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24" w:name="_GoBack"/>
      <w:bookmarkEnd w:id="24"/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保定白沟新城管理委员会办公室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保定白沟新城管理委员会办公室编制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白沟新城财政审计局审核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1.运转保障-综合办乡镇补贴绩效目标表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2.运转保障——综合办电视台调入经费绩效目标表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3.运转保障——综合办劳务派遣资金绩效目标表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4.运转保障—综合办临时聘用资金绩效目标表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5.综合办-2023官网运行维护、等保测评、升级改造资金绩效目标表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6.综合办-2023金融办资金绩效目标表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7.综合办-2023年度改革实效评估费绩效目标表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8.综合办-2023年法律顾问资金绩效目标表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9.综合办-2023年人民防空业务经费绩效目标表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10.综合办-2023年涉密资金绩效目标表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11.综合办-2023年周转房租金绩效目标表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12.综合办-2023年综合事务管理资金绩效目标表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13.综合办-2023人民防空信息化建设资金绩效目标表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14.综合办-2023人民防空组织指挥体系建设绩效目标表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15.综合办-保定白沟商贸经济高质量发展工作方案研究资金绩效目标表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16.综合办-管理事务资金绩效目标表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17.综合办-会议室视频、信息系统资金绩效目标表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18.综合办-满意度测评费绩效目标表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19.综合办-内网机房运营维护资金绩效目标表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20.综合办-2023管委会维修维护资金绩效目标表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21.综合办-党政系统延伸建设资金绩效目标表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  <w:ind w:firstLine="0"/>
      </w:pPr>
      <w:r>
        <w:t>全面贯彻落实党的二十大精神，奋力推动现代化品质之城加快高质量发展，实现高效能治理，以推动白沟新城商贸经济高质量发展为核心，以建设“世界箱包之都、中国商贸重镇、京津冀生活时尚小城”为定位。开展“六抓六提工程”，为白沟发展做好服务。</w:t>
      </w:r>
    </w:p>
    <w:p>
      <w:pPr>
        <w:pStyle w:val="7"/>
      </w:pPr>
    </w:p>
    <w:p>
      <w:pPr>
        <w:spacing w:before="10" w:after="1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</w:p>
    <w:p>
      <w:pPr>
        <w:pStyle w:val="8"/>
      </w:pPr>
      <w:r>
        <w:t>（一）保障管委会办公厅大型会议、重大活动的正常、顺利举办；保障机关公文正常运转</w:t>
      </w:r>
    </w:p>
    <w:p>
      <w:pPr>
        <w:pStyle w:val="8"/>
      </w:pPr>
      <w:r>
        <w:t>绩效目标：通过全区大型会议的正常开展相关工作，按时按质量安排会议议程，保障会议顺利进行。</w:t>
      </w:r>
    </w:p>
    <w:p>
      <w:pPr>
        <w:pStyle w:val="8"/>
      </w:pPr>
      <w:r>
        <w:t>绩效指标:按时完成会议议程、保障会议顺利开展。</w:t>
      </w:r>
    </w:p>
    <w:p>
      <w:pPr>
        <w:pStyle w:val="8"/>
      </w:pPr>
      <w:r>
        <w:t>（二）建设运行维护好我区应急平台，实现各种实用功能。</w:t>
      </w:r>
    </w:p>
    <w:p>
      <w:pPr>
        <w:pStyle w:val="8"/>
      </w:pPr>
      <w:r>
        <w:t>绩效目标：有效保证管委会日常应急值守和突发事件应对处置工作；进一步加强应急宣传培训工作，拓宽宣教渠道、扩大受众面、增强工作实效；进一步完善应急预案体系建设，认真编制、严格审核应急预案，确保预案内容科学合理，有效组织实施；进一步加强应急演练工作，提升演练效果，确保遇突发事件能够有效应对；充分发挥专家组的决策咨询和技术指导作用。   绩效指标：为突发事件应对处置工作提供更大帮助；做好指导、协调各乡镇、各部门应急工作，确保信息报送及时畅通，不出差错和问题。</w:t>
      </w:r>
    </w:p>
    <w:p>
      <w:pPr>
        <w:pStyle w:val="8"/>
      </w:pPr>
      <w:r>
        <w:t>（三）确保各类会议顺利进行；保障全区网络系统安全、稳定运行，技术设备安全可用。</w:t>
      </w:r>
    </w:p>
    <w:p>
      <w:pPr>
        <w:pStyle w:val="8"/>
      </w:pPr>
      <w:r>
        <w:t>绩效目标：严格执行会议技术保障服务流程和电视电话会议室管理制度。</w:t>
      </w:r>
    </w:p>
    <w:p>
      <w:pPr>
        <w:pStyle w:val="8"/>
      </w:pPr>
      <w:r>
        <w:t>绩效指标：切实提高技术保障和服务能力，力争领导满意、群众满意、部门满意。</w:t>
      </w:r>
    </w:p>
    <w:p>
      <w:pPr>
        <w:pStyle w:val="8"/>
      </w:pPr>
      <w:r>
        <w:t>（四）以服务领导和机关保障有力为目标，增强了优质后勤管理水平，通过加强公车管理，降低运行成本，为创建节约型机关打下了良好的基础。绩效目标：采取保障管委会领导和机关工作办公环境的措施，提升了服务管理水平，保障了管委会领导和机关工作的正常运转。</w:t>
      </w:r>
    </w:p>
    <w:p>
      <w:pPr>
        <w:pStyle w:val="8"/>
      </w:pPr>
      <w:r>
        <w:t>绩效指标：及时了解国内外形势、党和国家的方针政策以及管委会的重要部署和要求，及时为老干部提供优质高效服务。</w:t>
      </w:r>
    </w:p>
    <w:p>
      <w:pPr>
        <w:pStyle w:val="8"/>
      </w:pPr>
      <w:r>
        <w:t>（五）保证文件传递信息真实完整，领导满意，批示率高。</w:t>
      </w:r>
    </w:p>
    <w:p>
      <w:pPr>
        <w:pStyle w:val="8"/>
      </w:pPr>
      <w:r>
        <w:t>（六）指导、协调和督导各级各部门排查、化解影响社会稳定的重大不稳定隐患、群体性事件和突发事件及影响国家安全的事件。</w:t>
      </w:r>
    </w:p>
    <w:p>
      <w:pPr>
        <w:pStyle w:val="8"/>
      </w:pPr>
      <w:r>
        <w:t>绩效目标：保障有关扫黑除恶专项斗争工作的文件、会议纪要、阶段性总结。汇总、统计全乡扫黑除恶专项斗争成果。</w:t>
      </w:r>
    </w:p>
    <w:p>
      <w:pPr>
        <w:pStyle w:val="8"/>
      </w:pPr>
      <w:r>
        <w:t>绩效指标：受理群众举报，对掌握的线索建立相关台账，按照分级分类，移送等办法及时做好交接交办，督促相关部门进行研制、分类、移送、查办。</w:t>
      </w:r>
    </w:p>
    <w:p>
      <w:pPr>
        <w:pStyle w:val="8"/>
      </w:pPr>
      <w:r>
        <w:t>(七）结合民用建筑修建防空地下室工作进一步规范；单建式人防工程数量不断增加，城市地下空间开发兼顾人防要求得到有效落实。</w:t>
      </w:r>
    </w:p>
    <w:p>
      <w:pPr>
        <w:pStyle w:val="8"/>
      </w:pPr>
      <w:r>
        <w:t>绩效目标：程结构、设施设备完好，防护设备安装到位、符合质量规范，防汛防火措施落实到位，保持良好使用状态。</w:t>
      </w:r>
    </w:p>
    <w:p>
      <w:pPr>
        <w:pStyle w:val="8"/>
      </w:pPr>
      <w:r>
        <w:t>绩效指标：利用人防工程建设地下车库、地下过街通道，开设防灾避难、避暑纳凉等场所，更好服务改善民生。</w:t>
      </w:r>
    </w:p>
    <w:p>
      <w:pPr>
        <w:pStyle w:val="8"/>
      </w:pPr>
      <w:r>
        <w:t>（八）预案和保障计划及时修订，重要经济目标防护建设监督到位。</w:t>
      </w:r>
    </w:p>
    <w:p>
      <w:pPr>
        <w:pStyle w:val="8"/>
      </w:pPr>
      <w:r>
        <w:t>绩效目标：专业队组织健全、整组训练及时。省人防直属救援队伍应急救援能力不断提高。</w:t>
      </w:r>
    </w:p>
    <w:p>
      <w:pPr>
        <w:pStyle w:val="8"/>
      </w:pPr>
      <w:r>
        <w:t>绩效指标：人防队伍应战应急能力进一步提升；训练基地等建设扎实开展，日常运行良好。</w:t>
      </w:r>
    </w:p>
    <w:p>
      <w:pPr>
        <w:pStyle w:val="8"/>
      </w:pPr>
      <w:r>
        <w:t>（十）指挥场所（平台）和疏散地域（基地）要素齐全、设施配套、功能完善，组织指挥能力、遂行任务能力明显提升。提高整体应战应急防灾保障能力。</w:t>
      </w:r>
    </w:p>
    <w:p>
      <w:pPr>
        <w:pStyle w:val="8"/>
      </w:pPr>
      <w:r>
        <w:t>绩效目标：通信畅通，人防预警报知、指挥控制、防护救援、综合保障能力不断提高。</w:t>
      </w:r>
    </w:p>
    <w:p>
      <w:pPr>
        <w:pStyle w:val="8"/>
      </w:pPr>
      <w:r>
        <w:t>绩效指标：确保设施设备运转正常，软硬件更新及时，信息传输畅通。</w:t>
      </w:r>
    </w:p>
    <w:p>
      <w:pPr>
        <w:pStyle w:val="8"/>
      </w:pPr>
      <w:r>
        <w:t>（十一）规划、计划不断科学完善，法规制度进一步健全。</w:t>
      </w:r>
    </w:p>
    <w:p>
      <w:pPr>
        <w:pStyle w:val="8"/>
      </w:pPr>
      <w:r>
        <w:t>绩效目标：防空防灾宣传教育成效进一步巩固深化，人防建设成果充分展现，人防建设环境进一步优化。</w:t>
      </w:r>
    </w:p>
    <w:p>
      <w:pPr>
        <w:pStyle w:val="8"/>
      </w:pPr>
      <w:r>
        <w:t>绩效指标：群众防空防灾应急处置能力进一步提高；人防宣教基地（场所）运行良好，民防空意识率提高。</w:t>
      </w:r>
    </w:p>
    <w:p>
      <w:pPr>
        <w:pStyle w:val="8"/>
      </w:pPr>
    </w:p>
    <w:p>
      <w:pPr>
        <w:spacing w:before="10" w:after="1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（一）负责党工委、管委会及办公室公文的起草、审核、把关、编号、复印工作。</w:t>
      </w:r>
    </w:p>
    <w:p>
      <w:pPr>
        <w:pStyle w:val="9"/>
      </w:pPr>
      <w:r>
        <w:t>（二）负责党工委、管委会机关会议的具体组织、记录、纪要等工作；负责拟定党工委、管委会年度工作计划和有关工作制度。</w:t>
      </w:r>
    </w:p>
    <w:p>
      <w:pPr>
        <w:pStyle w:val="9"/>
      </w:pPr>
      <w:r>
        <w:t>（三）负责新闻媒体的联系。</w:t>
      </w:r>
    </w:p>
    <w:p>
      <w:pPr>
        <w:pStyle w:val="9"/>
      </w:pPr>
      <w:r>
        <w:t>（四）负责党工委、管委会及办公室印章、保密、值班、机要收发、档案工作。</w:t>
      </w:r>
    </w:p>
    <w:p>
      <w:pPr>
        <w:pStyle w:val="9"/>
      </w:pPr>
      <w:r>
        <w:t>（五）负责后勤服务以及接待和协调等工作。</w:t>
      </w:r>
    </w:p>
    <w:p>
      <w:pPr>
        <w:pStyle w:val="9"/>
      </w:pPr>
      <w:r>
        <w:t>（六）负责信访、社会治安综合治理和维护稳定工作。</w:t>
      </w:r>
    </w:p>
    <w:p>
      <w:pPr>
        <w:pStyle w:val="9"/>
      </w:pPr>
      <w:r>
        <w:t>（七）负责人大建议、政协提案的办理。</w:t>
      </w:r>
    </w:p>
    <w:p>
      <w:pPr>
        <w:pStyle w:val="9"/>
      </w:pPr>
      <w:r>
        <w:t>（八）负责督促检查白沟镇、管委会各部门对上级和本级重要文件、重要会议、重要工作部署、主要工作目标以及领导同志重要批示的执行、落实情况，发现问题，提出建议，并向党工委、管委会报告。</w:t>
      </w:r>
    </w:p>
    <w:p>
      <w:pPr>
        <w:pStyle w:val="9"/>
      </w:pPr>
      <w:r>
        <w:t>（九）负责党工委、管委会领导批示及市委、市政府督查室督办事项的办理。</w:t>
      </w:r>
    </w:p>
    <w:p>
      <w:pPr>
        <w:pStyle w:val="9"/>
      </w:pPr>
      <w:r>
        <w:t>（十）办理市委、市政府应急交办的事项；负责辖区应急预案编制，应急事件的协调处置工作。</w:t>
      </w:r>
    </w:p>
    <w:p>
      <w:pPr>
        <w:pStyle w:val="9"/>
      </w:pPr>
      <w:r>
        <w:t>（十一）负责党工委、管委会党务、政务信息的收集、选择、提供、反馈工作。</w:t>
      </w:r>
    </w:p>
    <w:p>
      <w:pPr>
        <w:pStyle w:val="9"/>
      </w:pPr>
      <w:r>
        <w:t>（十二）负责向市委、市政府办公厅等部门报送有关信息。</w:t>
      </w:r>
    </w:p>
    <w:p>
      <w:pPr>
        <w:pStyle w:val="9"/>
      </w:pPr>
      <w:r>
        <w:t>（十三）指导白沟镇、党工委、管委会各部门的信息工作以及管委会门户网站的建设、管理工作。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1.运转保障-综合办乡镇补贴绩效目标表</w:t>
      </w:r>
      <w:bookmarkEnd w:id="3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13060523P00450210002B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运转保障-综合办乡镇补贴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2.16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2.16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用于乡镇干部补贴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0.54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1.08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1.80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2.16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保障补贴发放到位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完成乡镇补贴人数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完成乡镇补贴人数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1人数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按照审批表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发放准确性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工作完成的时效</w:t>
            </w: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工作完成的时效</w:t>
            </w: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2.16万元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按照总成本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对经济效益提高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按照社会效益增长数值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按照生态效益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持续发放补贴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2.运转保障——综合办电视台调入经费绩效目标表</w:t>
      </w:r>
      <w:bookmarkEnd w:id="4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13060523P00000310013F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运转保障——综合办电视台调入经费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12.56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12.56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保障工资按时发放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3.77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7.54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11.30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保障经费正常发放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电视台调入人员数量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电视台调入人员数量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1电视台调入人员数量1人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按照调入人员数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质量合格率(%)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质量合格率(%)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≥98经费质量合格百分率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按照经费发放金额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≥95保障工作时效占百分比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按照经费发放时间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12.56经费总成本12.56万元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按照预算总金额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≥94经济效益增长百分率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经费发放对社会效益增长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≥95对社会水平稳定百分比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经费发放及时对社会稳定效果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≥96对生态指标的增长率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经费发放对生态效益也增长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≥95可持续性占百分比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经费持续性发放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≥95满意度占百分比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人员数量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3.运转保障——综合办劳务派遣资金绩效目标表</w:t>
      </w:r>
      <w:bookmarkEnd w:id="5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13060523P000002100222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运转保障——综合办劳务派遣资金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56.27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56.27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保障劳务派遣人员工资按时发放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16.88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33.76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50.64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56.27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保障经费</w:t>
            </w:r>
            <w:r>
              <w:t>正常</w:t>
            </w:r>
            <w:r>
              <w:rPr>
                <w:rFonts w:hint="eastAsia"/>
                <w:lang w:eastAsia="zh-CN"/>
              </w:rPr>
              <w:t>发放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劳务派遣人员数量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劳务派遣人员数量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14劳务派遣人员数量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按照劳务派遣人员备案表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≥95质量达标占百分比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按照发放质量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≥96资金发放时效占百分比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按时拨付资金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56.27按照预算总成本控制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按预算资金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≥95劳务派遣资金经济效益占百分比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经济效益达到一定水平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社会效益增加值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通过项目开展对社会效益增加值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≥96劳务派遣资金对社会增加值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对社会效益产生良好效果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≥96对生态效益增长占百分比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对生态平衡起到推动作用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≥95持续性占百分比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按照持续性服务全面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≥95满意度占百分比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按照劳务派遣人数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4.运转保障—综合办临时聘用资金绩效目标表</w:t>
      </w:r>
      <w:bookmarkEnd w:id="6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13060523P00000110024K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运转保障—综合办临时聘用资金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6.13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6.13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保障工资按时发放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1.84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3.68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5.52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6.13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保障经费</w:t>
            </w:r>
            <w:r>
              <w:t>正常</w:t>
            </w:r>
            <w:r>
              <w:rPr>
                <w:rFonts w:hint="eastAsia"/>
                <w:lang w:eastAsia="zh-CN"/>
              </w:rPr>
              <w:t>发放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临时人员数量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临时人员数量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2临时人员数量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按照临时人员数量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≥95质量指标占百分比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按照临时人员资金数额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≥96保障时效占百分比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按照拨付时间保障时效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6.13实际总成本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按照预算总成本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≥95经济效益占百分比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资金发放对经济效益的提升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≥96社会效益提升百分比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资金发放对社会效益的增长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≥95生态效益增长率占百分比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资金对生态效益增长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≥96可持续性服务占百分比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临时聘用的持续性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≥95满意度占百分比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临时人员人数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5.综合办-2023官网运行维护、等保测评、升级改造资金绩效目标表</w:t>
      </w:r>
      <w:bookmarkEnd w:id="7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13060523P00454210001L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综合办-2023官网运行维护、等保测评、升级改造资金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用于官网维护、测评、改造等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官网正常运行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官网维护系统天数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官网维护系统天数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按系统质量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按照维护时间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按预算成本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对经济有显著提高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项目对社会效益提升比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项目对社会效益提升比值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对社会影响力提升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按照生态环境增长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按照可持续性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6.综合办-2023金融办资金绩效目标表</w:t>
      </w:r>
      <w:bookmarkEnd w:id="8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13060523P00454110001Y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综合办-2023金融办资金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用于金融业务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4.00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金融业务正常开展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完成金融业务数值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完成金融业务数值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质量合格率(%)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质量合格率(%)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按照预算资金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项目对生态效益提升比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项目对生态效益提升比值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≥92%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7.综合办-2023年度改革实效评估费绩效目标表</w:t>
      </w:r>
      <w:bookmarkEnd w:id="9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13060523P004503100021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综合办-2023年度改革实效评估费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保障实效评估工作开展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4.00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正常</w:t>
            </w:r>
            <w:r>
              <w:t>开展实效评估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评估报告数量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评估报告数量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1份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按改革实效评估报告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质量合格率(%)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质量合格率(%)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按报告的质量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按规定时间完成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经费控制数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经费控制数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按照预算经费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社会影响度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社会影响度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评估报告对社会影响度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按照项目实施增长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每年评估服务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8.综合办-2023年法律顾问资金绩效目标表</w:t>
      </w:r>
      <w:bookmarkEnd w:id="10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13060523P00447510001K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综合办-2023年法律顾问资金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用于全区法律服务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45.00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45.00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机关服务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法律服务数量完成率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法律服务数量完成率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按照法律服务数量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服务质量高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法律服务时间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法律服务对经济提升率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社会效益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生态环境影响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9.综合办-2023年人民防空业务经费绩效目标表</w:t>
      </w:r>
      <w:bookmarkEnd w:id="11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13060523P004580100016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综合办-2023年人民防空业务经费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16.60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16.60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人民防空业务经费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8.00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12.00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人民防空业务运转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满足日常工作需求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满足日常工作需求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完成日常工作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完成日常工作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完成工作及时率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完成工作及时率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≤16.6万元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生态效益提升比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生态效益提升比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工作效率可持续影响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工作效率可持续影响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社会公众满意度（%）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社会公众满意度（%）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10.综合办-2023年涉密资金绩效目标表</w:t>
      </w:r>
      <w:bookmarkEnd w:id="12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13060523P00450610001E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综合办-2023年涉密资金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用于涉密业务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20.40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保密工作运转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完成涉密业务数量值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完成涉密业务数量值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涉密文件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涉密文件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完成时间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项目实际成本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项目实际成本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20.4万元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11.综合办-2023年周转房租金绩效目标表</w:t>
      </w:r>
      <w:bookmarkEnd w:id="13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13060523P004507100014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综合办-2023年周转房租金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2.65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2.65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用于干部异地交流房租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1.70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2.60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2.65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保障单位工作正常</w:t>
            </w:r>
            <w:r>
              <w:t>运转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租用周转房人数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租用周转房人数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2人数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按照干部人数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质量合格率(%)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质量合格率(%)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按照房屋质量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按照租用年限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2.65万元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按照协议金额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按照节约效益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按照社会效益提升度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按照对生态产生的效益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按照租用的延续性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12.综合办-2023年综合事务管理资金绩效目标表</w:t>
      </w:r>
      <w:bookmarkEnd w:id="14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13060523P004476100019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综合办-2023年综合事务管理资金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504.26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504.26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保障机关运转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126.00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252.00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420.00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504.26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保障单位工作正常</w:t>
            </w:r>
            <w:r>
              <w:t>运转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21项目数量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按照每个项目实际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按照项目开展质量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按照项目开展质量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预算金额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预算金额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605.31万元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按照年度预算金额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按照经济效益提升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保障社会稳定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生态效益增长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13.综合办-2023人民防空信息化建设资金绩效目标表</w:t>
      </w:r>
      <w:bookmarkEnd w:id="15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13060523P00449710001D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综合办-2023人民防空信息化建设资金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安装人防警报器，用于防空警报试鸣工作。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7.50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保障</w:t>
            </w:r>
            <w:r>
              <w:t>人防工作</w:t>
            </w:r>
            <w:r>
              <w:rPr>
                <w:rFonts w:hint="eastAsia"/>
                <w:lang w:eastAsia="zh-CN"/>
              </w:rPr>
              <w:t>正常开展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设备校准数量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设备校准数量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2套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设备、设施验收通过率（%）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设备、设施验收通过率（%）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3.75万元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社会氛围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社会氛围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项目对生态效益提升比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项目对生态效益提升比值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提升公共服务水平和质量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提升公共服务水平和质量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客户满意度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14.综合办-2023人民防空组织指挥体系建设绩效目标表</w:t>
      </w:r>
      <w:bookmarkEnd w:id="16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13060523P004498100013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综合办-2023人民防空组织指挥体系建设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推进人民防空方案计划编制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18.00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人防</w:t>
            </w:r>
            <w:r>
              <w:rPr>
                <w:rFonts w:hint="eastAsia"/>
                <w:lang w:eastAsia="zh-CN"/>
              </w:rPr>
              <w:t>建设</w:t>
            </w:r>
            <w:r>
              <w:t>运转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编制人民防空方案编制计划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1套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报告质量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报告质量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完成时效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根据年初计划及时完成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完成工作需要的资金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完成工作需要的资金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对地区工作的贡献率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对地区工作的贡献率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提高人社基层公共服务人员的政策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提高人社基层公共服务人员的政策水平和专业服务能力。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项目对生态效益提升比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项目对生态效益提升比值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社会公众满意度（%）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社会公众满意度（%）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15.综合办-保定白沟商贸经济高质量发展工作方案研究资金绩效目标表</w:t>
      </w:r>
      <w:bookmarkEnd w:id="17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13060523P00450410002N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综合办-保定白沟商贸经济高质量发展工作方案研究资金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保障商贸经济发展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</w:p>
        </w:tc>
        <w:tc>
          <w:tcPr>
            <w:tcW w:w="1304" w:type="dxa"/>
            <w:vAlign w:val="center"/>
          </w:tcPr>
          <w:p>
            <w:pPr>
              <w:pStyle w:val="14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28.00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保障</w:t>
            </w:r>
            <w:r>
              <w:t>白沟商贸经济高质量发展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完成发展方案数量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完成发展方案数量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1份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支付时效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资金按时支出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28万元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按照调查值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按照调查值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按照调查值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满意度调查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16.综合办-管理事务资金绩效目标表</w:t>
      </w:r>
      <w:bookmarkEnd w:id="18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13060523P004495100012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综合办-管理事务资金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101.05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101.05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保障机关运转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40.00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101.05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机关管理</w:t>
            </w:r>
            <w:r>
              <w:rPr>
                <w:rFonts w:hint="eastAsia"/>
                <w:lang w:eastAsia="zh-CN"/>
              </w:rPr>
              <w:t>正常</w:t>
            </w:r>
            <w:r>
              <w:t>运转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数量完成率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数量完成率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按照日常项目实际数据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按照完成质量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保障时间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101.05万元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按照预算资金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项目实施后经济效益增长率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经济效益达到增长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社会效益提升%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社会效益提升%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项目对生态效益提升比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项目对生态效益提升比值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持续性服务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满意度调查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17.综合办-会议室视频、信息系统资金绩效目标表</w:t>
      </w:r>
      <w:bookmarkEnd w:id="19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13060523P00449910002C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综合办-会议室视频、信息系统资金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6.72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6.72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用于会议系统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4.32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6.12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6.72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会议顺利运行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完成会议室信息系统、维护数量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完成会议室信息系统、维护数量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3套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会议室运行系统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按照信号接收程度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保障工作的时间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6.72%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按总成本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按照经济效益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社会效益提升%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社会效益提升%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按照社会效益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按照生态增长值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按照可持续性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18.综合办-满意度测评费绩效目标表</w:t>
      </w:r>
      <w:bookmarkEnd w:id="20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13060523P00450010001C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综合办-满意度测评费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保障群众满意度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</w:p>
        </w:tc>
        <w:tc>
          <w:tcPr>
            <w:tcW w:w="1304" w:type="dxa"/>
            <w:vAlign w:val="center"/>
          </w:tcPr>
          <w:p>
            <w:pPr>
              <w:pStyle w:val="14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满意度测评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完成项目测评的次数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完成项目测评的次数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1测评次数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按照满意度测评次数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测评效果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满意度测评时间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满意度测评对经济有所提升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项目实施后社会效益增长率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19.综合办-内网机房运营维护资金绩效目标表</w:t>
      </w:r>
      <w:bookmarkEnd w:id="21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13060523P00450510001Q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综合办-内网机房运营维护资金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保障内网机房运转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3.00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4.50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机关信息运转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内网机房数量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内网机房数量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机房运行数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质量合格率(%)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质量合格率(%)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机房运行质量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运维响应时效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运维响应时效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经济效益增加值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通过项目开展对经济效益提升值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经济增长比例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社会效益提升%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社会效益提升%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社会调查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≥92%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生态环境比值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工作持续性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20.综合办-2023管委会维修维护资金绩效目标表</w:t>
      </w:r>
      <w:bookmarkEnd w:id="22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13060523P004540100019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综合办-2023管委会维修维护资金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480.00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480.00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用于管委会整体维修、维护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430.00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450.00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480.00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提升</w:t>
            </w:r>
            <w:r>
              <w:t>机关办公环境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维修数量率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维修数量率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按照维修数量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≥95质量指标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按照维修验收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≥96保障时效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按照拨付时间保障时效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≤480万元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按照预算总成本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≥95经济效益占比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资金发放对经济效益的提升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≥96社会效益提升比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资金发放对社会效益的增长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≥95生态效益增长率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资金对生态效益增长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≥96可持续性服务占比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维修服务持续性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≥95满意度占百分比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满意度问卷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21.综合办-党政系统延伸建设资金绩效目标表</w:t>
      </w:r>
      <w:bookmarkEnd w:id="23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13060523P004539100015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综合办-党政系统延伸建设资金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137.50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137.50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保障党政专线运转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</w:p>
        </w:tc>
        <w:tc>
          <w:tcPr>
            <w:tcW w:w="1304" w:type="dxa"/>
            <w:vAlign w:val="center"/>
          </w:tcPr>
          <w:p>
            <w:pPr>
              <w:pStyle w:val="14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137.50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保障</w:t>
            </w:r>
            <w:r>
              <w:t>机关专线运转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建设系统数量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建设系统数量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时间进度完成率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时间进度完成率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≤137.5万元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通过项目开展对经济效益提升值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通过项目开展对经济效益提升值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</w:tbl>
    <w:p>
      <w:pPr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35F61"/>
    <w:rsid w:val="0052338C"/>
    <w:rsid w:val="00535F61"/>
    <w:rsid w:val="00B032FE"/>
    <w:rsid w:val="00B90C72"/>
    <w:rsid w:val="00C92C8B"/>
    <w:rsid w:val="00ED1576"/>
    <w:rsid w:val="17BA1AFE"/>
    <w:rsid w:val="224550F5"/>
    <w:rsid w:val="334C61EE"/>
    <w:rsid w:val="38677239"/>
    <w:rsid w:val="54E00A96"/>
    <w:rsid w:val="64DC28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9" Type="http://schemas.openxmlformats.org/officeDocument/2006/relationships/fontTable" Target="fontTable.xml"/><Relationship Id="rId58" Type="http://schemas.openxmlformats.org/officeDocument/2006/relationships/customXml" Target="../customXml/item47.xml"/><Relationship Id="rId57" Type="http://schemas.openxmlformats.org/officeDocument/2006/relationships/customXml" Target="../customXml/item46.xml"/><Relationship Id="rId56" Type="http://schemas.openxmlformats.org/officeDocument/2006/relationships/customXml" Target="../customXml/item45.xml"/><Relationship Id="rId55" Type="http://schemas.openxmlformats.org/officeDocument/2006/relationships/customXml" Target="../customXml/item44.xml"/><Relationship Id="rId54" Type="http://schemas.openxmlformats.org/officeDocument/2006/relationships/customXml" Target="../customXml/item43.xml"/><Relationship Id="rId53" Type="http://schemas.openxmlformats.org/officeDocument/2006/relationships/customXml" Target="../customXml/item42.xml"/><Relationship Id="rId52" Type="http://schemas.openxmlformats.org/officeDocument/2006/relationships/customXml" Target="../customXml/item41.xml"/><Relationship Id="rId51" Type="http://schemas.openxmlformats.org/officeDocument/2006/relationships/customXml" Target="../customXml/item40.xml"/><Relationship Id="rId50" Type="http://schemas.openxmlformats.org/officeDocument/2006/relationships/customXml" Target="../customXml/item39.xml"/><Relationship Id="rId5" Type="http://schemas.openxmlformats.org/officeDocument/2006/relationships/header" Target="header3.xml"/><Relationship Id="rId49" Type="http://schemas.openxmlformats.org/officeDocument/2006/relationships/customXml" Target="../customXml/item38.xml"/><Relationship Id="rId48" Type="http://schemas.openxmlformats.org/officeDocument/2006/relationships/customXml" Target="../customXml/item37.xml"/><Relationship Id="rId47" Type="http://schemas.openxmlformats.org/officeDocument/2006/relationships/customXml" Target="../customXml/item36.xml"/><Relationship Id="rId46" Type="http://schemas.openxmlformats.org/officeDocument/2006/relationships/customXml" Target="../customXml/item35.xml"/><Relationship Id="rId45" Type="http://schemas.openxmlformats.org/officeDocument/2006/relationships/customXml" Target="../customXml/item34.xml"/><Relationship Id="rId44" Type="http://schemas.openxmlformats.org/officeDocument/2006/relationships/customXml" Target="../customXml/item33.xml"/><Relationship Id="rId43" Type="http://schemas.openxmlformats.org/officeDocument/2006/relationships/customXml" Target="../customXml/item32.xml"/><Relationship Id="rId42" Type="http://schemas.openxmlformats.org/officeDocument/2006/relationships/customXml" Target="../customXml/item31.xml"/><Relationship Id="rId41" Type="http://schemas.openxmlformats.org/officeDocument/2006/relationships/customXml" Target="../customXml/item30.xml"/><Relationship Id="rId40" Type="http://schemas.openxmlformats.org/officeDocument/2006/relationships/customXml" Target="../customXml/item29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2023-02-28T14:57:18Z</dcterms:created>
  <dcterms:modified xsi:type="dcterms:W3CDTF">2023-02-28T06:57:18Z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2023-02-28T14:57:18Z</dcterms:created>
  <dcterms:modified xsi:type="dcterms:W3CDTF">2023-02-28T06:57:18Z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2023-02-28T14:57:19Z</dcterms:created>
  <dcterms:modified xsi:type="dcterms:W3CDTF">2023-02-28T06:57:19Z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2023-02-28T14:57:18Z</dcterms:created>
  <dcterms:modified xsi:type="dcterms:W3CDTF">2023-02-28T06:57:18Z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2023-02-28T14:57:17Z</dcterms:created>
  <dcterms:modified xsi:type="dcterms:W3CDTF">2023-02-28T06:57:17Z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2023-02-28T14:57:17Z</dcterms:created>
  <dcterms:modified xsi:type="dcterms:W3CDTF">2023-02-28T06:57:17Z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2023-02-28T14:57:17Z</dcterms:created>
  <dcterms:modified xsi:type="dcterms:W3CDTF">2023-02-28T06:57:17Z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2023-02-28T14:57:18Z</dcterms:created>
  <dcterms:modified xsi:type="dcterms:W3CDTF">2023-02-28T06:57:18Z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2023-02-28T14:57:19Z</dcterms:created>
  <dcterms:modified xsi:type="dcterms:W3CDTF">2023-02-28T06:57:19Z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2023-02-28T14:57:16Z</dcterms:created>
  <dcterms:modified xsi:type="dcterms:W3CDTF">2023-02-28T06:57:16Z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2023-02-28T14:57:17Z</dcterms:created>
  <dcterms:modified xsi:type="dcterms:W3CDTF">2023-02-28T06:57:17Z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2023-02-28T14:57:16Z</dcterms:created>
  <dcterms:modified xsi:type="dcterms:W3CDTF">2023-02-28T06:57:16Z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2023-02-28T14:57:17Z</dcterms:created>
  <dcterms:modified xsi:type="dcterms:W3CDTF">2023-02-28T06:57:17Z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2023-02-28T14:57:16Z</dcterms:created>
  <dcterms:modified xsi:type="dcterms:W3CDTF">2023-02-28T06:57:16Z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2023-02-28T14:57:20Z</dcterms:created>
  <dcterms:modified xsi:type="dcterms:W3CDTF">2023-02-28T06:57:20Z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2023-02-28T14:57:19Z</dcterms:created>
  <dcterms:modified xsi:type="dcterms:W3CDTF">2023-02-28T06:57:19Z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2023-02-28T14:57:20Z</dcterms:created>
  <dcterms:modified xsi:type="dcterms:W3CDTF">2023-02-28T06:57:20Z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2023-02-28T14:57:18Z</dcterms:created>
  <dcterms:modified xsi:type="dcterms:W3CDTF">2023-02-28T06:57:18Z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2023-02-28T14:57:20Z</dcterms:created>
  <dcterms:modified xsi:type="dcterms:W3CDTF">2023-02-28T06:57:20Z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2023-02-28T14:57:20Z</dcterms:created>
  <dcterms:modified xsi:type="dcterms:W3CDTF">2023-02-28T06:57:20Z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2023-02-28T14:57:20Z</dcterms:created>
  <dcterms:modified xsi:type="dcterms:W3CDTF">2023-02-28T06:57:20Z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2023-02-28T14:57:19Z</dcterms:created>
  <dcterms:modified xsi:type="dcterms:W3CDTF">2023-02-28T06:57:19Z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2023-02-28T14:57:19Z</dcterms:created>
  <dcterms:modified xsi:type="dcterms:W3CDTF">2023-02-28T06:57:19Z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54A675C-6CA2-4C93-83D1-6A54A170C689}">
  <ds:schemaRefs/>
</ds:datastoreItem>
</file>

<file path=customXml/itemProps11.xml><?xml version="1.0" encoding="utf-8"?>
<ds:datastoreItem xmlns:ds="http://schemas.openxmlformats.org/officeDocument/2006/customXml" ds:itemID="{44D981CB-4859-45E8-A056-9B0062021B2D}">
  <ds:schemaRefs/>
</ds:datastoreItem>
</file>

<file path=customXml/itemProps12.xml><?xml version="1.0" encoding="utf-8"?>
<ds:datastoreItem xmlns:ds="http://schemas.openxmlformats.org/officeDocument/2006/customXml" ds:itemID="{1355A72A-3B94-4E2D-AD29-3648E777B1EB}">
  <ds:schemaRefs/>
</ds:datastoreItem>
</file>

<file path=customXml/itemProps13.xml><?xml version="1.0" encoding="utf-8"?>
<ds:datastoreItem xmlns:ds="http://schemas.openxmlformats.org/officeDocument/2006/customXml" ds:itemID="{A0B2EACD-558E-4C50-970D-B2ADF3155DAB}">
  <ds:schemaRefs/>
</ds:datastoreItem>
</file>

<file path=customXml/itemProps14.xml><?xml version="1.0" encoding="utf-8"?>
<ds:datastoreItem xmlns:ds="http://schemas.openxmlformats.org/officeDocument/2006/customXml" ds:itemID="{51275378-EF12-4241-9FC2-F06F5FF52A2B}">
  <ds:schemaRefs/>
</ds:datastoreItem>
</file>

<file path=customXml/itemProps15.xml><?xml version="1.0" encoding="utf-8"?>
<ds:datastoreItem xmlns:ds="http://schemas.openxmlformats.org/officeDocument/2006/customXml" ds:itemID="{8E1E8521-5181-4E0A-8CFF-ED3415A29D4B}">
  <ds:schemaRefs/>
</ds:datastoreItem>
</file>

<file path=customXml/itemProps16.xml><?xml version="1.0" encoding="utf-8"?>
<ds:datastoreItem xmlns:ds="http://schemas.openxmlformats.org/officeDocument/2006/customXml" ds:itemID="{23BC49B7-5893-4F54-BB40-FAB0BAAC7B17}">
  <ds:schemaRefs/>
</ds:datastoreItem>
</file>

<file path=customXml/itemProps17.xml><?xml version="1.0" encoding="utf-8"?>
<ds:datastoreItem xmlns:ds="http://schemas.openxmlformats.org/officeDocument/2006/customXml" ds:itemID="{0665E778-6C12-4582-9701-9343BD5366C7}">
  <ds:schemaRefs/>
</ds:datastoreItem>
</file>

<file path=customXml/itemProps18.xml><?xml version="1.0" encoding="utf-8"?>
<ds:datastoreItem xmlns:ds="http://schemas.openxmlformats.org/officeDocument/2006/customXml" ds:itemID="{C36120D4-7E23-40A6-8CD8-4804632C0D35}">
  <ds:schemaRefs/>
</ds:datastoreItem>
</file>

<file path=customXml/itemProps19.xml><?xml version="1.0" encoding="utf-8"?>
<ds:datastoreItem xmlns:ds="http://schemas.openxmlformats.org/officeDocument/2006/customXml" ds:itemID="{C1864339-CACE-4DA4-9F5E-F6BB6DA7C6A7}">
  <ds:schemaRefs/>
</ds:datastoreItem>
</file>

<file path=customXml/itemProps2.xml><?xml version="1.0" encoding="utf-8"?>
<ds:datastoreItem xmlns:ds="http://schemas.openxmlformats.org/officeDocument/2006/customXml" ds:itemID="{8FD78EC9-0139-4B3D-AA6A-567C8EA866AE}">
  <ds:schemaRefs/>
</ds:datastoreItem>
</file>

<file path=customXml/itemProps20.xml><?xml version="1.0" encoding="utf-8"?>
<ds:datastoreItem xmlns:ds="http://schemas.openxmlformats.org/officeDocument/2006/customXml" ds:itemID="{382279BD-8A19-4C4C-853B-38D7CB1B0DD3}">
  <ds:schemaRefs/>
</ds:datastoreItem>
</file>

<file path=customXml/itemProps21.xml><?xml version="1.0" encoding="utf-8"?>
<ds:datastoreItem xmlns:ds="http://schemas.openxmlformats.org/officeDocument/2006/customXml" ds:itemID="{3B0D2BAC-14CD-41FF-AB06-89FA1321EF86}">
  <ds:schemaRefs/>
</ds:datastoreItem>
</file>

<file path=customXml/itemProps22.xml><?xml version="1.0" encoding="utf-8"?>
<ds:datastoreItem xmlns:ds="http://schemas.openxmlformats.org/officeDocument/2006/customXml" ds:itemID="{EF44E73F-831F-4786-AF5A-F9CE7EDA1DB1}">
  <ds:schemaRefs/>
</ds:datastoreItem>
</file>

<file path=customXml/itemProps23.xml><?xml version="1.0" encoding="utf-8"?>
<ds:datastoreItem xmlns:ds="http://schemas.openxmlformats.org/officeDocument/2006/customXml" ds:itemID="{9DBD3842-3CF0-4FFA-8941-64716DF8EB77}">
  <ds:schemaRefs/>
</ds:datastoreItem>
</file>

<file path=customXml/itemProps24.xml><?xml version="1.0" encoding="utf-8"?>
<ds:datastoreItem xmlns:ds="http://schemas.openxmlformats.org/officeDocument/2006/customXml" ds:itemID="{866CB726-45A8-4044-A0E1-2C26A7822887}">
  <ds:schemaRefs/>
</ds:datastoreItem>
</file>

<file path=customXml/itemProps25.xml><?xml version="1.0" encoding="utf-8"?>
<ds:datastoreItem xmlns:ds="http://schemas.openxmlformats.org/officeDocument/2006/customXml" ds:itemID="{F8815BD2-C686-439C-B58D-9297B2A1CC91}">
  <ds:schemaRefs/>
</ds:datastoreItem>
</file>

<file path=customXml/itemProps26.xml><?xml version="1.0" encoding="utf-8"?>
<ds:datastoreItem xmlns:ds="http://schemas.openxmlformats.org/officeDocument/2006/customXml" ds:itemID="{AD812106-BE38-4537-A24C-E65AE8ABB397}">
  <ds:schemaRefs/>
</ds:datastoreItem>
</file>

<file path=customXml/itemProps27.xml><?xml version="1.0" encoding="utf-8"?>
<ds:datastoreItem xmlns:ds="http://schemas.openxmlformats.org/officeDocument/2006/customXml" ds:itemID="{E42670D1-6DB0-4020-B575-68231B64F273}">
  <ds:schemaRefs/>
</ds:datastoreItem>
</file>

<file path=customXml/itemProps28.xml><?xml version="1.0" encoding="utf-8"?>
<ds:datastoreItem xmlns:ds="http://schemas.openxmlformats.org/officeDocument/2006/customXml" ds:itemID="{A78697E3-8A3F-4CFA-A074-E119BA97F913}">
  <ds:schemaRefs/>
</ds:datastoreItem>
</file>

<file path=customXml/itemProps29.xml><?xml version="1.0" encoding="utf-8"?>
<ds:datastoreItem xmlns:ds="http://schemas.openxmlformats.org/officeDocument/2006/customXml" ds:itemID="{FB0D2B98-9D9B-4A92-86C6-1A4C0BD8D24E}">
  <ds:schemaRefs/>
</ds:datastoreItem>
</file>

<file path=customXml/itemProps3.xml><?xml version="1.0" encoding="utf-8"?>
<ds:datastoreItem xmlns:ds="http://schemas.openxmlformats.org/officeDocument/2006/customXml" ds:itemID="{55AB6B6C-C4F2-4913-BECE-E7202F9CBB03}">
  <ds:schemaRefs/>
</ds:datastoreItem>
</file>

<file path=customXml/itemProps30.xml><?xml version="1.0" encoding="utf-8"?>
<ds:datastoreItem xmlns:ds="http://schemas.openxmlformats.org/officeDocument/2006/customXml" ds:itemID="{172D247C-D128-4708-A222-1E9F71918958}">
  <ds:schemaRefs/>
</ds:datastoreItem>
</file>

<file path=customXml/itemProps31.xml><?xml version="1.0" encoding="utf-8"?>
<ds:datastoreItem xmlns:ds="http://schemas.openxmlformats.org/officeDocument/2006/customXml" ds:itemID="{C5D66516-8E50-40A5-82F1-855DB3BCC78D}">
  <ds:schemaRefs/>
</ds:datastoreItem>
</file>

<file path=customXml/itemProps32.xml><?xml version="1.0" encoding="utf-8"?>
<ds:datastoreItem xmlns:ds="http://schemas.openxmlformats.org/officeDocument/2006/customXml" ds:itemID="{8868B100-C5AE-4457-8162-2EB1B4647804}">
  <ds:schemaRefs/>
</ds:datastoreItem>
</file>

<file path=customXml/itemProps33.xml><?xml version="1.0" encoding="utf-8"?>
<ds:datastoreItem xmlns:ds="http://schemas.openxmlformats.org/officeDocument/2006/customXml" ds:itemID="{3F4724C1-99C7-43D5-A560-9E651EBDADA7}">
  <ds:schemaRefs/>
</ds:datastoreItem>
</file>

<file path=customXml/itemProps34.xml><?xml version="1.0" encoding="utf-8"?>
<ds:datastoreItem xmlns:ds="http://schemas.openxmlformats.org/officeDocument/2006/customXml" ds:itemID="{C80B0E76-0464-4B02-B770-B9BB5DD731D0}">
  <ds:schemaRefs/>
</ds:datastoreItem>
</file>

<file path=customXml/itemProps35.xml><?xml version="1.0" encoding="utf-8"?>
<ds:datastoreItem xmlns:ds="http://schemas.openxmlformats.org/officeDocument/2006/customXml" ds:itemID="{BEB6AA20-7A28-40E5-B9F1-BDCCD45E2D75}">
  <ds:schemaRefs/>
</ds:datastoreItem>
</file>

<file path=customXml/itemProps36.xml><?xml version="1.0" encoding="utf-8"?>
<ds:datastoreItem xmlns:ds="http://schemas.openxmlformats.org/officeDocument/2006/customXml" ds:itemID="{88358452-C6F0-458C-93BD-F42AE8DEB2D2}">
  <ds:schemaRefs/>
</ds:datastoreItem>
</file>

<file path=customXml/itemProps37.xml><?xml version="1.0" encoding="utf-8"?>
<ds:datastoreItem xmlns:ds="http://schemas.openxmlformats.org/officeDocument/2006/customXml" ds:itemID="{E43D1A5A-9BB7-469F-B5CF-A0862F921F44}">
  <ds:schemaRefs/>
</ds:datastoreItem>
</file>

<file path=customXml/itemProps38.xml><?xml version="1.0" encoding="utf-8"?>
<ds:datastoreItem xmlns:ds="http://schemas.openxmlformats.org/officeDocument/2006/customXml" ds:itemID="{D7DF78EB-E145-46F9-BBA1-B021B4F56BCE}">
  <ds:schemaRefs/>
</ds:datastoreItem>
</file>

<file path=customXml/itemProps39.xml><?xml version="1.0" encoding="utf-8"?>
<ds:datastoreItem xmlns:ds="http://schemas.openxmlformats.org/officeDocument/2006/customXml" ds:itemID="{FAF5C158-22BC-4A0E-8EDE-37D18224CDD7}">
  <ds:schemaRefs/>
</ds:datastoreItem>
</file>

<file path=customXml/itemProps4.xml><?xml version="1.0" encoding="utf-8"?>
<ds:datastoreItem xmlns:ds="http://schemas.openxmlformats.org/officeDocument/2006/customXml" ds:itemID="{178AF0C1-8C3C-4910-B8F8-9249DBECB72D}">
  <ds:schemaRefs/>
</ds:datastoreItem>
</file>

<file path=customXml/itemProps40.xml><?xml version="1.0" encoding="utf-8"?>
<ds:datastoreItem xmlns:ds="http://schemas.openxmlformats.org/officeDocument/2006/customXml" ds:itemID="{2758BBC8-056F-4AB5-8561-52B238457DB9}">
  <ds:schemaRefs/>
</ds:datastoreItem>
</file>

<file path=customXml/itemProps41.xml><?xml version="1.0" encoding="utf-8"?>
<ds:datastoreItem xmlns:ds="http://schemas.openxmlformats.org/officeDocument/2006/customXml" ds:itemID="{85B0407B-CB09-4328-90E1-566E5447C8B9}">
  <ds:schemaRefs/>
</ds:datastoreItem>
</file>

<file path=customXml/itemProps42.xml><?xml version="1.0" encoding="utf-8"?>
<ds:datastoreItem xmlns:ds="http://schemas.openxmlformats.org/officeDocument/2006/customXml" ds:itemID="{94BCBB86-74E9-4A71-A5E7-94A27F14FD59}">
  <ds:schemaRefs/>
</ds:datastoreItem>
</file>

<file path=customXml/itemProps43.xml><?xml version="1.0" encoding="utf-8"?>
<ds:datastoreItem xmlns:ds="http://schemas.openxmlformats.org/officeDocument/2006/customXml" ds:itemID="{DF029B88-65CB-4476-9F4A-6D732905568E}">
  <ds:schemaRefs/>
</ds:datastoreItem>
</file>

<file path=customXml/itemProps44.xml><?xml version="1.0" encoding="utf-8"?>
<ds:datastoreItem xmlns:ds="http://schemas.openxmlformats.org/officeDocument/2006/customXml" ds:itemID="{0AD706E0-A11C-42AB-B9F8-91094F2AB669}">
  <ds:schemaRefs/>
</ds:datastoreItem>
</file>

<file path=customXml/itemProps45.xml><?xml version="1.0" encoding="utf-8"?>
<ds:datastoreItem xmlns:ds="http://schemas.openxmlformats.org/officeDocument/2006/customXml" ds:itemID="{9F18078B-B41B-491F-9C54-6AD33DE0DCED}">
  <ds:schemaRefs/>
</ds:datastoreItem>
</file>

<file path=customXml/itemProps46.xml><?xml version="1.0" encoding="utf-8"?>
<ds:datastoreItem xmlns:ds="http://schemas.openxmlformats.org/officeDocument/2006/customXml" ds:itemID="{60282CD4-4611-42D8-BB7A-05F787BCD56B}">
  <ds:schemaRefs/>
</ds:datastoreItem>
</file>

<file path=customXml/itemProps47.xml><?xml version="1.0" encoding="utf-8"?>
<ds:datastoreItem xmlns:ds="http://schemas.openxmlformats.org/officeDocument/2006/customXml" ds:itemID="{A686B3AE-2D9D-49FB-8F62-3C42E4FA38B1}">
  <ds:schemaRefs/>
</ds:datastoreItem>
</file>

<file path=customXml/itemProps5.xml><?xml version="1.0" encoding="utf-8"?>
<ds:datastoreItem xmlns:ds="http://schemas.openxmlformats.org/officeDocument/2006/customXml" ds:itemID="{56CF89B7-2BE7-46DF-9B0D-59E2A0AEB312}">
  <ds:schemaRefs/>
</ds:datastoreItem>
</file>

<file path=customXml/itemProps6.xml><?xml version="1.0" encoding="utf-8"?>
<ds:datastoreItem xmlns:ds="http://schemas.openxmlformats.org/officeDocument/2006/customXml" ds:itemID="{7D243365-B49C-4AEB-854C-F520C66D8E63}">
  <ds:schemaRefs/>
</ds:datastoreItem>
</file>

<file path=customXml/itemProps7.xml><?xml version="1.0" encoding="utf-8"?>
<ds:datastoreItem xmlns:ds="http://schemas.openxmlformats.org/officeDocument/2006/customXml" ds:itemID="{2583BA8F-2FDC-4714-8C95-19361B653695}">
  <ds:schemaRefs/>
</ds:datastoreItem>
</file>

<file path=customXml/itemProps8.xml><?xml version="1.0" encoding="utf-8"?>
<ds:datastoreItem xmlns:ds="http://schemas.openxmlformats.org/officeDocument/2006/customXml" ds:itemID="{628E154F-F0A5-4A5E-88EE-FB102EC74A8B}">
  <ds:schemaRefs/>
</ds:datastoreItem>
</file>

<file path=customXml/itemProps9.xml><?xml version="1.0" encoding="utf-8"?>
<ds:datastoreItem xmlns:ds="http://schemas.openxmlformats.org/officeDocument/2006/customXml" ds:itemID="{A2D176F5-036E-41B7-9386-277CCF31A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30</Pages>
  <Words>2621</Words>
  <Characters>14940</Characters>
  <Lines>124</Lines>
  <Paragraphs>35</Paragraphs>
  <ScaleCrop>false</ScaleCrop>
  <LinksUpToDate>false</LinksUpToDate>
  <CharactersWithSpaces>17526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2023-02-28T06:55:00Z</dcterms:created>
  <dc:creator>Administrator</dc:creator>
  <cp:lastModifiedBy>Administrator</cp:lastModifiedBy>
  <dcterms:modified xsi:type="dcterms:W3CDTF">2023-03-06T01:35:43Z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