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39" w:rsidRDefault="000536FC">
      <w:pPr>
        <w:spacing w:line="440" w:lineRule="exact"/>
        <w:jc w:val="center"/>
        <w:rPr>
          <w:rFonts w:ascii="宋体" w:hAnsi="宋体" w:cs="宋体"/>
          <w:b/>
          <w:sz w:val="44"/>
          <w:szCs w:val="44"/>
        </w:rPr>
      </w:pPr>
      <w:r>
        <w:rPr>
          <w:rFonts w:ascii="宋体" w:hAnsi="宋体" w:cs="宋体" w:hint="eastAsia"/>
          <w:b/>
          <w:sz w:val="44"/>
          <w:szCs w:val="44"/>
        </w:rPr>
        <w:t>保定白沟新城管理委员会办公室</w:t>
      </w:r>
    </w:p>
    <w:p w:rsidR="00BE0B39" w:rsidRDefault="000536FC">
      <w:pPr>
        <w:jc w:val="center"/>
        <w:rPr>
          <w:rFonts w:ascii="宋体" w:hAnsi="宋体" w:cs="Times New Roman"/>
          <w:b/>
          <w:sz w:val="44"/>
          <w:szCs w:val="44"/>
        </w:rPr>
      </w:pPr>
      <w:r>
        <w:rPr>
          <w:rFonts w:ascii="宋体" w:hAnsi="宋体" w:cs="Times New Roman" w:hint="eastAsia"/>
          <w:b/>
          <w:sz w:val="44"/>
          <w:szCs w:val="44"/>
        </w:rPr>
        <w:t>2017</w:t>
      </w:r>
      <w:r>
        <w:rPr>
          <w:rFonts w:ascii="宋体" w:hAnsi="宋体" w:cs="Times New Roman" w:hint="eastAsia"/>
          <w:b/>
          <w:sz w:val="44"/>
          <w:szCs w:val="44"/>
        </w:rPr>
        <w:t>年部门预算信息公开</w:t>
      </w:r>
    </w:p>
    <w:p w:rsidR="00BE0B39" w:rsidRDefault="00BE0B39">
      <w:pPr>
        <w:spacing w:line="520" w:lineRule="exact"/>
        <w:ind w:firstLineChars="200" w:firstLine="640"/>
        <w:jc w:val="left"/>
        <w:rPr>
          <w:rFonts w:ascii="仿宋" w:eastAsia="仿宋" w:hAnsi="仿宋" w:cs="仿宋_GB2312"/>
          <w:sz w:val="32"/>
          <w:szCs w:val="32"/>
        </w:rPr>
      </w:pPr>
    </w:p>
    <w:p w:rsidR="00BE0B39" w:rsidRDefault="000536FC">
      <w:pPr>
        <w:spacing w:line="560" w:lineRule="exact"/>
        <w:ind w:firstLineChars="200" w:firstLine="640"/>
        <w:jc w:val="left"/>
        <w:rPr>
          <w:rFonts w:ascii="宋体" w:hAnsi="宋体"/>
          <w:b/>
          <w:sz w:val="32"/>
          <w:szCs w:val="32"/>
        </w:rPr>
      </w:pPr>
      <w:r>
        <w:rPr>
          <w:rFonts w:ascii="宋体" w:hAnsi="宋体" w:cs="仿宋_GB2312" w:hint="eastAsia"/>
          <w:sz w:val="32"/>
          <w:szCs w:val="32"/>
        </w:rPr>
        <w:t>按照《</w:t>
      </w:r>
      <w:r w:rsidR="00A507DE">
        <w:rPr>
          <w:rFonts w:ascii="宋体" w:hAnsi="宋体" w:cs="仿宋_GB2312" w:hint="eastAsia"/>
          <w:sz w:val="32"/>
          <w:szCs w:val="32"/>
        </w:rPr>
        <w:t>中华人民共和国</w:t>
      </w:r>
      <w:r>
        <w:rPr>
          <w:rFonts w:ascii="宋体" w:hAnsi="宋体" w:cs="仿宋_GB2312" w:hint="eastAsia"/>
          <w:sz w:val="32"/>
          <w:szCs w:val="32"/>
        </w:rPr>
        <w:t>预算法》规定，现将我单位</w:t>
      </w:r>
      <w:r>
        <w:rPr>
          <w:rFonts w:ascii="宋体" w:hAnsi="宋体" w:cs="仿宋_GB2312" w:hint="eastAsia"/>
          <w:sz w:val="32"/>
          <w:szCs w:val="32"/>
        </w:rPr>
        <w:t>2017</w:t>
      </w:r>
      <w:r>
        <w:rPr>
          <w:rFonts w:ascii="宋体" w:hAnsi="宋体" w:cs="仿宋_GB2312" w:hint="eastAsia"/>
          <w:sz w:val="32"/>
          <w:szCs w:val="32"/>
        </w:rPr>
        <w:t>年部门预算公开如下：</w:t>
      </w:r>
    </w:p>
    <w:p w:rsidR="00BE0B39" w:rsidRDefault="000536FC">
      <w:pPr>
        <w:pStyle w:val="Normal"/>
        <w:spacing w:line="560" w:lineRule="exact"/>
        <w:jc w:val="center"/>
        <w:rPr>
          <w:b/>
          <w:kern w:val="2"/>
          <w:sz w:val="32"/>
          <w:szCs w:val="32"/>
          <w:lang w:eastAsia="zh-CN"/>
        </w:rPr>
      </w:pPr>
      <w:r>
        <w:rPr>
          <w:rFonts w:hint="eastAsia"/>
          <w:b/>
          <w:kern w:val="2"/>
          <w:sz w:val="32"/>
          <w:szCs w:val="32"/>
          <w:lang w:eastAsia="zh-CN"/>
        </w:rPr>
        <w:t>第一部分</w:t>
      </w:r>
      <w:r>
        <w:rPr>
          <w:rFonts w:hint="eastAsia"/>
          <w:b/>
          <w:kern w:val="2"/>
          <w:sz w:val="32"/>
          <w:szCs w:val="32"/>
          <w:lang w:eastAsia="zh-CN"/>
        </w:rPr>
        <w:t>:</w:t>
      </w:r>
      <w:r>
        <w:rPr>
          <w:rFonts w:hint="eastAsia"/>
          <w:b/>
          <w:kern w:val="2"/>
          <w:sz w:val="32"/>
          <w:szCs w:val="32"/>
          <w:lang w:eastAsia="zh-CN"/>
        </w:rPr>
        <w:t>部门职责及机构设置情况</w:t>
      </w:r>
    </w:p>
    <w:p w:rsidR="00BE0B39" w:rsidRDefault="000536FC">
      <w:pPr>
        <w:spacing w:line="560" w:lineRule="exact"/>
        <w:ind w:firstLine="560"/>
        <w:rPr>
          <w:rFonts w:ascii="宋体" w:hAnsi="宋体"/>
          <w:b/>
          <w:sz w:val="32"/>
          <w:szCs w:val="32"/>
        </w:rPr>
      </w:pPr>
      <w:r>
        <w:rPr>
          <w:rFonts w:ascii="宋体" w:hAnsi="宋体"/>
          <w:b/>
          <w:sz w:val="32"/>
          <w:szCs w:val="32"/>
        </w:rPr>
        <w:t>一</w:t>
      </w:r>
      <w:r>
        <w:rPr>
          <w:rFonts w:ascii="宋体" w:hAnsi="宋体" w:hint="eastAsia"/>
          <w:b/>
          <w:sz w:val="32"/>
          <w:szCs w:val="32"/>
        </w:rPr>
        <w:t>、部门职责</w:t>
      </w:r>
    </w:p>
    <w:p w:rsidR="00BE0B39" w:rsidRDefault="000536FC">
      <w:pPr>
        <w:spacing w:line="560" w:lineRule="exact"/>
        <w:ind w:firstLine="560"/>
        <w:rPr>
          <w:rStyle w:val="11"/>
          <w:rFonts w:ascii="宋体" w:hAnsi="宋体"/>
        </w:rPr>
      </w:pPr>
      <w:r>
        <w:rPr>
          <w:rFonts w:ascii="宋体" w:hAnsi="宋体" w:cs="仿宋_GB2312" w:hint="eastAsia"/>
          <w:sz w:val="32"/>
          <w:szCs w:val="32"/>
        </w:rPr>
        <w:t>根据河北省机构编制委员会《关于组建保定白沟新城管理机构的通知》（冀机编</w:t>
      </w:r>
      <w:r>
        <w:rPr>
          <w:rFonts w:ascii="宋体" w:hAnsi="宋体" w:cs="仿宋_GB2312"/>
          <w:sz w:val="32"/>
          <w:szCs w:val="32"/>
        </w:rPr>
        <w:t>[2010]29</w:t>
      </w:r>
      <w:r>
        <w:rPr>
          <w:rFonts w:ascii="宋体" w:hAnsi="宋体" w:cs="仿宋_GB2312" w:hint="eastAsia"/>
          <w:sz w:val="32"/>
          <w:szCs w:val="32"/>
        </w:rPr>
        <w:t>号）、保定市机构编制委员会《关于组建保定白沟新城管理机构的通知》（保编字</w:t>
      </w:r>
      <w:r>
        <w:rPr>
          <w:rFonts w:ascii="宋体" w:hAnsi="宋体" w:cs="仿宋_GB2312"/>
          <w:sz w:val="32"/>
          <w:szCs w:val="32"/>
        </w:rPr>
        <w:t>[2010]38</w:t>
      </w:r>
      <w:r>
        <w:rPr>
          <w:rFonts w:ascii="宋体" w:hAnsi="宋体" w:cs="仿宋_GB2312" w:hint="eastAsia"/>
          <w:sz w:val="32"/>
          <w:szCs w:val="32"/>
        </w:rPr>
        <w:t>号）和《关于印发白沟新城主要职责内设机构和人员编制规定的通知》（保编字</w:t>
      </w:r>
      <w:r>
        <w:rPr>
          <w:rFonts w:ascii="宋体" w:hAnsi="宋体" w:cs="仿宋_GB2312"/>
          <w:sz w:val="32"/>
          <w:szCs w:val="32"/>
        </w:rPr>
        <w:t>[2010]44</w:t>
      </w:r>
      <w:r>
        <w:rPr>
          <w:rFonts w:ascii="宋体" w:hAnsi="宋体" w:cs="仿宋_GB2312" w:hint="eastAsia"/>
          <w:sz w:val="32"/>
          <w:szCs w:val="32"/>
        </w:rPr>
        <w:t>号）文件精神，现将我办部门概况说明如下：</w:t>
      </w:r>
    </w:p>
    <w:p w:rsidR="00BE0B39" w:rsidRDefault="000536FC">
      <w:pPr>
        <w:spacing w:line="560" w:lineRule="exact"/>
        <w:rPr>
          <w:color w:val="000000"/>
          <w:sz w:val="32"/>
          <w:szCs w:val="32"/>
          <w:shd w:val="clear" w:color="auto" w:fill="FFFFFF"/>
        </w:rPr>
      </w:pPr>
      <w:r>
        <w:rPr>
          <w:rFonts w:ascii="宋体" w:hAnsi="宋体"/>
          <w:sz w:val="32"/>
          <w:szCs w:val="32"/>
        </w:rPr>
        <w:t>（一）</w:t>
      </w:r>
      <w:r>
        <w:rPr>
          <w:rFonts w:ascii="宋体" w:hAnsi="宋体" w:hint="eastAsia"/>
          <w:color w:val="000000"/>
          <w:sz w:val="32"/>
          <w:szCs w:val="32"/>
          <w:shd w:val="clear" w:color="auto" w:fill="FFFFFF"/>
        </w:rPr>
        <w:t>负责党工委、管委会及办公室公文的起草、审核、把关、编号、复印工作。</w:t>
      </w:r>
      <w:r>
        <w:rPr>
          <w:rFonts w:ascii="宋体" w:hAnsi="宋体" w:cs="MingLiU_HKSCS" w:hint="eastAsia"/>
          <w:sz w:val="32"/>
          <w:szCs w:val="32"/>
        </w:rPr>
        <w:t></w:t>
      </w:r>
      <w:r>
        <w:rPr>
          <w:rFonts w:ascii="宋体" w:hAnsi="宋体"/>
          <w:sz w:val="32"/>
          <w:szCs w:val="32"/>
        </w:rPr>
        <w:br/>
      </w:r>
      <w:r>
        <w:rPr>
          <w:rFonts w:ascii="宋体" w:hAnsi="宋体"/>
          <w:sz w:val="32"/>
          <w:szCs w:val="32"/>
        </w:rPr>
        <w:t>（二）</w:t>
      </w:r>
      <w:r>
        <w:rPr>
          <w:rFonts w:hint="eastAsia"/>
          <w:color w:val="000000"/>
          <w:sz w:val="32"/>
          <w:szCs w:val="32"/>
          <w:shd w:val="clear" w:color="auto" w:fill="FFFFFF"/>
        </w:rPr>
        <w:t>负责党工委、管委会机关会议的具体组织、记录、纪要等工作；负责拟定党工委、管委会年度工作计划和有关工作制度。</w:t>
      </w:r>
    </w:p>
    <w:p w:rsidR="00BE0B39" w:rsidRDefault="000536FC">
      <w:pPr>
        <w:spacing w:line="560" w:lineRule="exact"/>
        <w:rPr>
          <w:rFonts w:ascii="宋体" w:hAnsi="宋体"/>
          <w:sz w:val="32"/>
          <w:szCs w:val="32"/>
        </w:rPr>
      </w:pPr>
      <w:r>
        <w:rPr>
          <w:rFonts w:ascii="宋体" w:hAnsi="宋体"/>
          <w:sz w:val="32"/>
          <w:szCs w:val="32"/>
        </w:rPr>
        <w:t>（三）</w:t>
      </w:r>
      <w:r>
        <w:rPr>
          <w:rFonts w:hint="eastAsia"/>
          <w:color w:val="000000"/>
          <w:sz w:val="32"/>
          <w:szCs w:val="32"/>
          <w:shd w:val="clear" w:color="auto" w:fill="FFFFFF"/>
        </w:rPr>
        <w:t>负责新闻媒体的联系</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t>（四）</w:t>
      </w:r>
      <w:r>
        <w:rPr>
          <w:rFonts w:hint="eastAsia"/>
          <w:color w:val="000000"/>
          <w:sz w:val="32"/>
          <w:szCs w:val="32"/>
          <w:shd w:val="clear" w:color="auto" w:fill="FFFFFF"/>
        </w:rPr>
        <w:t>负责党工委、管委会及办公室印章、保密、值班、机要收发、档案工作</w:t>
      </w:r>
      <w:r>
        <w:rPr>
          <w:rFonts w:ascii="宋体" w:hAnsi="宋体" w:hint="eastAsia"/>
          <w:sz w:val="32"/>
          <w:szCs w:val="32"/>
        </w:rPr>
        <w:t>。</w:t>
      </w:r>
    </w:p>
    <w:p w:rsidR="00BE0B39" w:rsidRDefault="000536FC">
      <w:pPr>
        <w:spacing w:line="560" w:lineRule="exact"/>
        <w:ind w:firstLineChars="100" w:firstLine="320"/>
        <w:rPr>
          <w:rFonts w:ascii="宋体" w:hAnsi="宋体"/>
          <w:sz w:val="32"/>
          <w:szCs w:val="32"/>
        </w:rPr>
      </w:pPr>
      <w:r>
        <w:rPr>
          <w:rFonts w:ascii="宋体" w:hAnsi="宋体"/>
          <w:sz w:val="32"/>
          <w:szCs w:val="32"/>
        </w:rPr>
        <w:t>（五）</w:t>
      </w:r>
      <w:r>
        <w:rPr>
          <w:rFonts w:hint="eastAsia"/>
          <w:color w:val="000000"/>
          <w:sz w:val="32"/>
          <w:szCs w:val="32"/>
          <w:shd w:val="clear" w:color="auto" w:fill="FFFFFF"/>
        </w:rPr>
        <w:t>负责后勤服务以及接待和协调等工作</w:t>
      </w:r>
      <w:r>
        <w:rPr>
          <w:rFonts w:ascii="宋体" w:hAnsi="宋体" w:hint="eastAsia"/>
          <w:sz w:val="32"/>
          <w:szCs w:val="32"/>
        </w:rPr>
        <w:t>。</w:t>
      </w:r>
    </w:p>
    <w:p w:rsidR="00BE0B39" w:rsidRDefault="000536FC">
      <w:pPr>
        <w:spacing w:line="560" w:lineRule="exact"/>
        <w:rPr>
          <w:rFonts w:ascii="宋体" w:hAnsi="宋体"/>
          <w:sz w:val="32"/>
          <w:szCs w:val="32"/>
        </w:rPr>
      </w:pPr>
      <w:r>
        <w:rPr>
          <w:rFonts w:ascii="宋体" w:hAnsi="宋体"/>
          <w:sz w:val="32"/>
          <w:szCs w:val="32"/>
        </w:rPr>
        <w:t>（六）</w:t>
      </w:r>
      <w:r>
        <w:rPr>
          <w:rFonts w:hint="eastAsia"/>
          <w:color w:val="000000"/>
          <w:sz w:val="32"/>
          <w:szCs w:val="32"/>
          <w:shd w:val="clear" w:color="auto" w:fill="FFFFFF"/>
        </w:rPr>
        <w:t>负责信访、社会治安综合治理和维护稳定工作</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lastRenderedPageBreak/>
        <w:t>（七）</w:t>
      </w:r>
      <w:r>
        <w:rPr>
          <w:rFonts w:hint="eastAsia"/>
          <w:color w:val="000000"/>
          <w:sz w:val="32"/>
          <w:szCs w:val="32"/>
          <w:shd w:val="clear" w:color="auto" w:fill="FFFFFF"/>
        </w:rPr>
        <w:t>负责人大建议、政协提案的办理</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t>（八）</w:t>
      </w:r>
      <w:r>
        <w:rPr>
          <w:rFonts w:hint="eastAsia"/>
          <w:color w:val="000000"/>
          <w:sz w:val="32"/>
          <w:szCs w:val="32"/>
          <w:shd w:val="clear" w:color="auto" w:fill="FFFFFF"/>
        </w:rPr>
        <w:t>负责督促检查白沟镇、管委会各部门对上级和本级重要文件、重要会议、重要工作部署、主要工作</w:t>
      </w:r>
      <w:r>
        <w:rPr>
          <w:rFonts w:hint="eastAsia"/>
          <w:color w:val="000000"/>
          <w:sz w:val="32"/>
          <w:szCs w:val="32"/>
          <w:shd w:val="clear" w:color="auto" w:fill="FFFFFF"/>
        </w:rPr>
        <w:t>目标以及领导同志重要批示的执行、落实情况，发现问题，提出建议，并向党工委、管委会报告</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t>（九）</w:t>
      </w:r>
      <w:r>
        <w:rPr>
          <w:rFonts w:hint="eastAsia"/>
          <w:color w:val="000000"/>
          <w:sz w:val="32"/>
          <w:szCs w:val="32"/>
          <w:shd w:val="clear" w:color="auto" w:fill="FFFFFF"/>
        </w:rPr>
        <w:t>负责党工委、管委会领导批示及市委、市政府督查室督办事项的办理</w:t>
      </w:r>
      <w:r>
        <w:rPr>
          <w:rFonts w:ascii="宋体" w:hAnsi="宋体" w:hint="eastAsia"/>
          <w:sz w:val="32"/>
          <w:szCs w:val="32"/>
        </w:rPr>
        <w:t>。</w:t>
      </w:r>
    </w:p>
    <w:p w:rsidR="00BE0B39" w:rsidRDefault="000536FC">
      <w:pPr>
        <w:spacing w:line="560" w:lineRule="exact"/>
        <w:ind w:firstLineChars="100" w:firstLine="320"/>
        <w:rPr>
          <w:color w:val="000000"/>
          <w:sz w:val="32"/>
          <w:szCs w:val="32"/>
          <w:shd w:val="clear" w:color="auto" w:fill="FFFFFF"/>
        </w:rPr>
      </w:pPr>
      <w:r>
        <w:rPr>
          <w:rFonts w:ascii="宋体" w:hAnsi="宋体"/>
          <w:sz w:val="32"/>
          <w:szCs w:val="32"/>
        </w:rPr>
        <w:t>（十）</w:t>
      </w:r>
      <w:r>
        <w:rPr>
          <w:rFonts w:hint="eastAsia"/>
          <w:color w:val="000000"/>
          <w:sz w:val="32"/>
          <w:szCs w:val="32"/>
          <w:shd w:val="clear" w:color="auto" w:fill="FFFFFF"/>
        </w:rPr>
        <w:t>办理市委、市政府应急交办的事项；负责辖区应急预案编制，应急事件的协调处置工作。</w:t>
      </w:r>
    </w:p>
    <w:p w:rsidR="00BE0B39" w:rsidRDefault="000536FC">
      <w:pPr>
        <w:spacing w:line="560" w:lineRule="exact"/>
        <w:rPr>
          <w:rFonts w:ascii="宋体" w:hAnsi="宋体"/>
          <w:sz w:val="32"/>
          <w:szCs w:val="32"/>
        </w:rPr>
      </w:pPr>
      <w:r>
        <w:rPr>
          <w:rFonts w:ascii="宋体" w:hAnsi="宋体"/>
          <w:sz w:val="32"/>
          <w:szCs w:val="32"/>
        </w:rPr>
        <w:t>（十一）</w:t>
      </w:r>
      <w:r>
        <w:rPr>
          <w:rFonts w:hint="eastAsia"/>
          <w:color w:val="000000"/>
          <w:sz w:val="32"/>
          <w:szCs w:val="32"/>
          <w:shd w:val="clear" w:color="auto" w:fill="FFFFFF"/>
        </w:rPr>
        <w:t>负责党工委、管委会党务、政务信息的收集、选择、提供、反馈工作</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t>（十二）</w:t>
      </w:r>
      <w:r>
        <w:rPr>
          <w:rFonts w:hint="eastAsia"/>
          <w:color w:val="000000"/>
          <w:sz w:val="32"/>
          <w:szCs w:val="32"/>
          <w:shd w:val="clear" w:color="auto" w:fill="FFFFFF"/>
        </w:rPr>
        <w:t>负责向市委、市政府办公厅等部门报送有关信息</w:t>
      </w:r>
      <w:r>
        <w:rPr>
          <w:rFonts w:ascii="宋体" w:hAnsi="宋体"/>
          <w:sz w:val="32"/>
          <w:szCs w:val="32"/>
        </w:rPr>
        <w:t>。</w:t>
      </w:r>
      <w:r>
        <w:rPr>
          <w:rFonts w:ascii="宋体" w:hAnsi="宋体" w:cs="MingLiU_HKSCS" w:hint="eastAsia"/>
          <w:sz w:val="32"/>
          <w:szCs w:val="32"/>
        </w:rPr>
        <w:t></w:t>
      </w:r>
      <w:r>
        <w:rPr>
          <w:rFonts w:ascii="宋体" w:hAnsi="宋体"/>
          <w:sz w:val="32"/>
          <w:szCs w:val="32"/>
        </w:rPr>
        <w:br/>
      </w:r>
      <w:r>
        <w:rPr>
          <w:rFonts w:ascii="宋体" w:hAnsi="宋体"/>
          <w:sz w:val="32"/>
          <w:szCs w:val="32"/>
        </w:rPr>
        <w:t>（十</w:t>
      </w:r>
      <w:r>
        <w:rPr>
          <w:rFonts w:ascii="宋体" w:hAnsi="宋体" w:hint="eastAsia"/>
          <w:sz w:val="32"/>
          <w:szCs w:val="32"/>
        </w:rPr>
        <w:t>三</w:t>
      </w:r>
      <w:r>
        <w:rPr>
          <w:rFonts w:ascii="宋体" w:hAnsi="宋体"/>
          <w:sz w:val="32"/>
          <w:szCs w:val="32"/>
        </w:rPr>
        <w:t>）</w:t>
      </w:r>
      <w:r>
        <w:rPr>
          <w:rFonts w:hint="eastAsia"/>
          <w:color w:val="000000"/>
          <w:sz w:val="32"/>
          <w:szCs w:val="32"/>
          <w:shd w:val="clear" w:color="auto" w:fill="FFFFFF"/>
        </w:rPr>
        <w:t>指导白沟镇、党工委、管委会各部门的信息工作以及管委会门户网站的建设、管理工作。</w:t>
      </w:r>
      <w:r>
        <w:rPr>
          <w:rFonts w:ascii="宋体" w:hAnsi="宋体"/>
          <w:sz w:val="32"/>
          <w:szCs w:val="32"/>
        </w:rPr>
        <w:t xml:space="preserve">　　</w:t>
      </w:r>
    </w:p>
    <w:p w:rsidR="00BE0B39" w:rsidRDefault="000536FC">
      <w:pPr>
        <w:spacing w:line="520" w:lineRule="exact"/>
        <w:ind w:firstLine="640"/>
        <w:rPr>
          <w:rFonts w:ascii="黑体" w:eastAsia="黑体" w:hAnsi="黑体"/>
          <w:sz w:val="32"/>
          <w:szCs w:val="32"/>
        </w:rPr>
      </w:pPr>
      <w:r>
        <w:rPr>
          <w:rFonts w:ascii="黑体" w:eastAsia="黑体" w:hAnsi="黑体" w:cs="仿宋_GB2312" w:hint="eastAsia"/>
          <w:sz w:val="32"/>
          <w:szCs w:val="32"/>
        </w:rPr>
        <w:t>二、</w:t>
      </w:r>
      <w:r>
        <w:rPr>
          <w:rFonts w:ascii="黑体" w:eastAsia="黑体" w:hAnsi="黑体" w:hint="eastAsia"/>
          <w:sz w:val="32"/>
          <w:szCs w:val="32"/>
        </w:rPr>
        <w:t>机构设置</w:t>
      </w:r>
    </w:p>
    <w:p w:rsidR="00BE0B39" w:rsidRDefault="00BE0B39">
      <w:pPr>
        <w:spacing w:line="520" w:lineRule="exact"/>
        <w:ind w:firstLine="640"/>
        <w:rPr>
          <w:rFonts w:ascii="黑体" w:eastAsia="黑体" w:hAnsi="黑体"/>
          <w:sz w:val="32"/>
          <w:szCs w:val="32"/>
        </w:rPr>
      </w:pPr>
    </w:p>
    <w:tbl>
      <w:tblPr>
        <w:tblW w:w="11361" w:type="dxa"/>
        <w:tblInd w:w="2168" w:type="dxa"/>
        <w:tblLayout w:type="fixed"/>
        <w:tblLook w:val="04A0"/>
      </w:tblPr>
      <w:tblGrid>
        <w:gridCol w:w="735"/>
        <w:gridCol w:w="3781"/>
        <w:gridCol w:w="1886"/>
        <w:gridCol w:w="2203"/>
        <w:gridCol w:w="2756"/>
      </w:tblGrid>
      <w:tr w:rsidR="00BE0B39">
        <w:trPr>
          <w:trHeight w:val="621"/>
        </w:trPr>
        <w:tc>
          <w:tcPr>
            <w:tcW w:w="11361" w:type="dxa"/>
            <w:gridSpan w:val="5"/>
            <w:tcBorders>
              <w:top w:val="nil"/>
              <w:left w:val="nil"/>
              <w:bottom w:val="single" w:sz="4" w:space="0" w:color="auto"/>
              <w:right w:val="nil"/>
            </w:tcBorders>
            <w:vAlign w:val="center"/>
          </w:tcPr>
          <w:p w:rsidR="00BE0B39" w:rsidRDefault="000536FC">
            <w:pPr>
              <w:widowControl/>
              <w:ind w:firstLineChars="150" w:firstLine="420"/>
              <w:jc w:val="center"/>
              <w:rPr>
                <w:rFonts w:ascii="宋体" w:hAnsi="宋体" w:cs="宋体"/>
                <w:color w:val="000000"/>
                <w:kern w:val="0"/>
                <w:sz w:val="28"/>
                <w:szCs w:val="28"/>
              </w:rPr>
            </w:pPr>
            <w:r>
              <w:rPr>
                <w:rFonts w:ascii="宋体" w:hAnsi="宋体" w:cs="宋体" w:hint="eastAsia"/>
                <w:color w:val="000000"/>
                <w:kern w:val="0"/>
                <w:sz w:val="28"/>
                <w:szCs w:val="28"/>
              </w:rPr>
              <w:t>部门机构设置情况</w:t>
            </w:r>
          </w:p>
        </w:tc>
      </w:tr>
      <w:tr w:rsidR="00BE0B39">
        <w:trPr>
          <w:trHeight w:val="553"/>
        </w:trPr>
        <w:tc>
          <w:tcPr>
            <w:tcW w:w="735" w:type="dxa"/>
            <w:vMerge w:val="restart"/>
            <w:tcBorders>
              <w:top w:val="nil"/>
              <w:left w:val="single" w:sz="4" w:space="0" w:color="auto"/>
              <w:bottom w:val="single" w:sz="4" w:space="0" w:color="000000"/>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3781" w:type="dxa"/>
            <w:vMerge w:val="restart"/>
            <w:tcBorders>
              <w:top w:val="nil"/>
              <w:left w:val="single" w:sz="4" w:space="0" w:color="auto"/>
              <w:bottom w:val="single" w:sz="4" w:space="0" w:color="000000"/>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单位名称</w:t>
            </w:r>
          </w:p>
        </w:tc>
        <w:tc>
          <w:tcPr>
            <w:tcW w:w="1886" w:type="dxa"/>
            <w:vMerge w:val="restart"/>
            <w:tcBorders>
              <w:top w:val="nil"/>
              <w:left w:val="single" w:sz="4" w:space="0" w:color="auto"/>
              <w:bottom w:val="single" w:sz="4" w:space="0" w:color="000000"/>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单位性质</w:t>
            </w:r>
          </w:p>
        </w:tc>
        <w:tc>
          <w:tcPr>
            <w:tcW w:w="2203" w:type="dxa"/>
            <w:vMerge w:val="restart"/>
            <w:tcBorders>
              <w:top w:val="nil"/>
              <w:left w:val="single" w:sz="4" w:space="0" w:color="auto"/>
              <w:bottom w:val="single" w:sz="4" w:space="0" w:color="000000"/>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单位规格</w:t>
            </w:r>
          </w:p>
        </w:tc>
        <w:tc>
          <w:tcPr>
            <w:tcW w:w="2756" w:type="dxa"/>
            <w:vMerge w:val="restart"/>
            <w:tcBorders>
              <w:top w:val="nil"/>
              <w:left w:val="single" w:sz="4" w:space="0" w:color="auto"/>
              <w:bottom w:val="single" w:sz="4" w:space="0" w:color="000000"/>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经费保障形式</w:t>
            </w:r>
          </w:p>
        </w:tc>
      </w:tr>
      <w:tr w:rsidR="00BE0B39">
        <w:trPr>
          <w:trHeight w:val="312"/>
        </w:trPr>
        <w:tc>
          <w:tcPr>
            <w:tcW w:w="735" w:type="dxa"/>
            <w:vMerge/>
            <w:tcBorders>
              <w:top w:val="nil"/>
              <w:left w:val="single" w:sz="4" w:space="0" w:color="auto"/>
              <w:bottom w:val="single" w:sz="4" w:space="0" w:color="000000"/>
              <w:right w:val="single" w:sz="4" w:space="0" w:color="auto"/>
            </w:tcBorders>
            <w:vAlign w:val="center"/>
          </w:tcPr>
          <w:p w:rsidR="00BE0B39" w:rsidRDefault="00BE0B39">
            <w:pPr>
              <w:widowControl/>
              <w:jc w:val="left"/>
              <w:rPr>
                <w:rFonts w:ascii="宋体" w:hAnsi="宋体" w:cs="宋体"/>
                <w:color w:val="000000"/>
                <w:kern w:val="0"/>
                <w:sz w:val="20"/>
                <w:szCs w:val="20"/>
              </w:rPr>
            </w:pPr>
          </w:p>
        </w:tc>
        <w:tc>
          <w:tcPr>
            <w:tcW w:w="3781" w:type="dxa"/>
            <w:vMerge/>
            <w:tcBorders>
              <w:top w:val="nil"/>
              <w:left w:val="single" w:sz="4" w:space="0" w:color="auto"/>
              <w:bottom w:val="single" w:sz="4" w:space="0" w:color="000000"/>
              <w:right w:val="single" w:sz="4" w:space="0" w:color="auto"/>
            </w:tcBorders>
            <w:vAlign w:val="center"/>
          </w:tcPr>
          <w:p w:rsidR="00BE0B39" w:rsidRDefault="00BE0B39">
            <w:pPr>
              <w:widowControl/>
              <w:jc w:val="left"/>
              <w:rPr>
                <w:rFonts w:ascii="宋体" w:hAnsi="宋体" w:cs="宋体"/>
                <w:color w:val="000000"/>
                <w:kern w:val="0"/>
                <w:sz w:val="20"/>
                <w:szCs w:val="20"/>
              </w:rPr>
            </w:pPr>
          </w:p>
        </w:tc>
        <w:tc>
          <w:tcPr>
            <w:tcW w:w="1886" w:type="dxa"/>
            <w:vMerge/>
            <w:tcBorders>
              <w:top w:val="nil"/>
              <w:left w:val="single" w:sz="4" w:space="0" w:color="auto"/>
              <w:bottom w:val="single" w:sz="4" w:space="0" w:color="000000"/>
              <w:right w:val="single" w:sz="4" w:space="0" w:color="auto"/>
            </w:tcBorders>
            <w:vAlign w:val="center"/>
          </w:tcPr>
          <w:p w:rsidR="00BE0B39" w:rsidRDefault="00BE0B39">
            <w:pPr>
              <w:widowControl/>
              <w:jc w:val="left"/>
              <w:rPr>
                <w:rFonts w:ascii="宋体" w:hAnsi="宋体" w:cs="宋体"/>
                <w:color w:val="000000"/>
                <w:kern w:val="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BE0B39" w:rsidRDefault="00BE0B39">
            <w:pPr>
              <w:widowControl/>
              <w:jc w:val="left"/>
              <w:rPr>
                <w:rFonts w:ascii="宋体" w:hAnsi="宋体" w:cs="宋体"/>
                <w:color w:val="000000"/>
                <w:kern w:val="0"/>
                <w:sz w:val="20"/>
                <w:szCs w:val="20"/>
              </w:rPr>
            </w:pPr>
          </w:p>
        </w:tc>
        <w:tc>
          <w:tcPr>
            <w:tcW w:w="2756" w:type="dxa"/>
            <w:vMerge/>
            <w:tcBorders>
              <w:top w:val="nil"/>
              <w:left w:val="single" w:sz="4" w:space="0" w:color="auto"/>
              <w:bottom w:val="single" w:sz="4" w:space="0" w:color="000000"/>
              <w:right w:val="single" w:sz="4" w:space="0" w:color="auto"/>
            </w:tcBorders>
            <w:vAlign w:val="center"/>
          </w:tcPr>
          <w:p w:rsidR="00BE0B39" w:rsidRDefault="00BE0B39">
            <w:pPr>
              <w:widowControl/>
              <w:jc w:val="left"/>
              <w:rPr>
                <w:rFonts w:ascii="宋体" w:hAnsi="宋体" w:cs="宋体"/>
                <w:color w:val="000000"/>
                <w:kern w:val="0"/>
                <w:sz w:val="20"/>
                <w:szCs w:val="20"/>
              </w:rPr>
            </w:pPr>
          </w:p>
        </w:tc>
      </w:tr>
      <w:tr w:rsidR="00BE0B39">
        <w:trPr>
          <w:trHeight w:val="404"/>
        </w:trPr>
        <w:tc>
          <w:tcPr>
            <w:tcW w:w="735"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781"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白沟新城管委会办公室</w:t>
            </w:r>
          </w:p>
        </w:tc>
        <w:tc>
          <w:tcPr>
            <w:tcW w:w="188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行政</w:t>
            </w:r>
          </w:p>
        </w:tc>
        <w:tc>
          <w:tcPr>
            <w:tcW w:w="2203"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副处级</w:t>
            </w:r>
          </w:p>
        </w:tc>
        <w:tc>
          <w:tcPr>
            <w:tcW w:w="275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财政拨款</w:t>
            </w:r>
          </w:p>
        </w:tc>
      </w:tr>
      <w:tr w:rsidR="00BE0B39">
        <w:trPr>
          <w:trHeight w:val="431"/>
        </w:trPr>
        <w:tc>
          <w:tcPr>
            <w:tcW w:w="735"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781"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白沟镇社会治安综合治理办公室</w:t>
            </w:r>
          </w:p>
        </w:tc>
        <w:tc>
          <w:tcPr>
            <w:tcW w:w="188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行政</w:t>
            </w:r>
          </w:p>
        </w:tc>
        <w:tc>
          <w:tcPr>
            <w:tcW w:w="2203"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正科级</w:t>
            </w:r>
          </w:p>
        </w:tc>
        <w:tc>
          <w:tcPr>
            <w:tcW w:w="275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财政拨款</w:t>
            </w:r>
          </w:p>
        </w:tc>
      </w:tr>
      <w:tr w:rsidR="00BE0B39">
        <w:trPr>
          <w:trHeight w:val="426"/>
        </w:trPr>
        <w:tc>
          <w:tcPr>
            <w:tcW w:w="735"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781"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白沟镇党政办公室</w:t>
            </w:r>
          </w:p>
        </w:tc>
        <w:tc>
          <w:tcPr>
            <w:tcW w:w="188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行政</w:t>
            </w:r>
          </w:p>
        </w:tc>
        <w:tc>
          <w:tcPr>
            <w:tcW w:w="2203"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副科级</w:t>
            </w:r>
          </w:p>
        </w:tc>
        <w:tc>
          <w:tcPr>
            <w:tcW w:w="2756"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color w:val="000000"/>
                <w:kern w:val="0"/>
                <w:sz w:val="20"/>
                <w:szCs w:val="20"/>
              </w:rPr>
            </w:pPr>
            <w:r>
              <w:rPr>
                <w:rFonts w:ascii="宋体" w:hAnsi="宋体" w:cs="宋体" w:hint="eastAsia"/>
                <w:color w:val="000000"/>
                <w:kern w:val="0"/>
                <w:sz w:val="20"/>
                <w:szCs w:val="20"/>
              </w:rPr>
              <w:t>财政拨款</w:t>
            </w:r>
          </w:p>
        </w:tc>
      </w:tr>
    </w:tbl>
    <w:p w:rsidR="00BE0B39" w:rsidRDefault="00BE0B39">
      <w:pPr>
        <w:spacing w:line="520" w:lineRule="exact"/>
        <w:ind w:firstLineChars="50" w:firstLine="160"/>
        <w:jc w:val="center"/>
        <w:rPr>
          <w:rFonts w:ascii="黑体" w:eastAsia="黑体" w:hAnsi="黑体"/>
          <w:sz w:val="32"/>
          <w:szCs w:val="32"/>
        </w:rPr>
      </w:pPr>
    </w:p>
    <w:p w:rsidR="00BE0B39" w:rsidRDefault="000536FC">
      <w:pPr>
        <w:spacing w:line="520" w:lineRule="exact"/>
        <w:ind w:firstLineChars="50" w:firstLine="160"/>
        <w:jc w:val="center"/>
        <w:rPr>
          <w:rFonts w:ascii="黑体" w:eastAsia="黑体" w:hAnsi="黑体"/>
          <w:sz w:val="32"/>
          <w:szCs w:val="32"/>
        </w:rPr>
      </w:pPr>
      <w:r>
        <w:rPr>
          <w:rFonts w:ascii="黑体" w:eastAsia="黑体" w:hAnsi="黑体" w:hint="eastAsia"/>
          <w:sz w:val="32"/>
          <w:szCs w:val="32"/>
        </w:rPr>
        <w:lastRenderedPageBreak/>
        <w:t>第二部分：部门预算安排的总体情况</w:t>
      </w:r>
    </w:p>
    <w:p w:rsidR="00BE0B39" w:rsidRDefault="00BE0B39">
      <w:pPr>
        <w:spacing w:line="520" w:lineRule="exact"/>
        <w:jc w:val="left"/>
        <w:rPr>
          <w:rFonts w:ascii="黑体" w:eastAsia="黑体" w:hAnsi="黑体"/>
          <w:sz w:val="32"/>
          <w:szCs w:val="32"/>
        </w:rPr>
      </w:pPr>
    </w:p>
    <w:p w:rsidR="00BE0B39" w:rsidRDefault="000536FC">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、收入情况</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年保定白沟新城管理委员会办公室及所属单位年初部门收入预算总额为</w:t>
      </w:r>
      <w:r>
        <w:rPr>
          <w:rFonts w:ascii="仿宋" w:eastAsia="仿宋" w:hAnsi="仿宋" w:hint="eastAsia"/>
          <w:sz w:val="32"/>
          <w:szCs w:val="32"/>
        </w:rPr>
        <w:t xml:space="preserve"> 1138.85</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其中：人员经费预算为</w:t>
      </w:r>
      <w:r>
        <w:rPr>
          <w:rFonts w:ascii="仿宋" w:eastAsia="仿宋" w:hAnsi="仿宋" w:hint="eastAsia"/>
          <w:sz w:val="32"/>
          <w:szCs w:val="32"/>
        </w:rPr>
        <w:t>355.81</w:t>
      </w:r>
      <w:r>
        <w:rPr>
          <w:rFonts w:ascii="仿宋" w:eastAsia="仿宋" w:hAnsi="仿宋" w:cs="Times New Roman" w:hint="eastAsia"/>
          <w:sz w:val="32"/>
          <w:szCs w:val="32"/>
        </w:rPr>
        <w:t>万元</w:t>
      </w:r>
    </w:p>
    <w:p w:rsidR="00BE0B39" w:rsidRDefault="000536FC">
      <w:pPr>
        <w:spacing w:line="5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hint="eastAsia"/>
          <w:sz w:val="32"/>
          <w:szCs w:val="32"/>
        </w:rPr>
        <w:t>正常公用经费预算为</w:t>
      </w:r>
      <w:r>
        <w:rPr>
          <w:rFonts w:ascii="仿宋" w:eastAsia="仿宋" w:hAnsi="仿宋" w:hint="eastAsia"/>
          <w:sz w:val="32"/>
          <w:szCs w:val="32"/>
        </w:rPr>
        <w:t>67.30</w:t>
      </w:r>
      <w:r>
        <w:rPr>
          <w:rFonts w:ascii="仿宋" w:eastAsia="仿宋" w:hAnsi="仿宋" w:cs="Times New Roman"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cs="Times New Roman" w:hint="eastAsia"/>
          <w:sz w:val="32"/>
          <w:szCs w:val="32"/>
        </w:rPr>
        <w:t xml:space="preserve">       </w:t>
      </w:r>
      <w:r>
        <w:rPr>
          <w:rFonts w:ascii="仿宋" w:eastAsia="仿宋" w:hAnsi="仿宋" w:cs="Times New Roman" w:hint="eastAsia"/>
          <w:sz w:val="32"/>
          <w:szCs w:val="32"/>
        </w:rPr>
        <w:t>专项项目、公用经费预算为</w:t>
      </w:r>
      <w:r>
        <w:rPr>
          <w:rFonts w:ascii="仿宋" w:eastAsia="仿宋" w:hAnsi="仿宋" w:hint="eastAsia"/>
          <w:sz w:val="32"/>
          <w:szCs w:val="32"/>
        </w:rPr>
        <w:t>715.74</w:t>
      </w:r>
      <w:r>
        <w:rPr>
          <w:rFonts w:ascii="仿宋" w:eastAsia="仿宋" w:hAnsi="仿宋" w:cs="Times New Roman" w:hint="eastAsia"/>
          <w:sz w:val="32"/>
          <w:szCs w:val="32"/>
        </w:rPr>
        <w:t>万元</w:t>
      </w:r>
    </w:p>
    <w:p w:rsidR="00BE0B39" w:rsidRDefault="000536FC">
      <w:pPr>
        <w:spacing w:line="520" w:lineRule="exact"/>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hint="eastAsia"/>
          <w:sz w:val="32"/>
          <w:szCs w:val="32"/>
        </w:rPr>
        <w:t>、支出情况</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年部门支出安排预算总额</w:t>
      </w:r>
      <w:r>
        <w:rPr>
          <w:rFonts w:ascii="仿宋" w:eastAsia="仿宋" w:hAnsi="仿宋" w:hint="eastAsia"/>
          <w:sz w:val="32"/>
          <w:szCs w:val="32"/>
        </w:rPr>
        <w:t xml:space="preserve"> 1138.85</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 xml:space="preserve"> 423.1 </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rPr>
        <w:t>355.81</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rPr>
        <w:t>67.30</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 xml:space="preserve"> 715.74</w:t>
      </w:r>
      <w:r>
        <w:rPr>
          <w:rFonts w:ascii="仿宋" w:eastAsia="仿宋" w:hAnsi="仿宋" w:hint="eastAsia"/>
          <w:sz w:val="32"/>
          <w:szCs w:val="32"/>
        </w:rPr>
        <w:t>万元</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其中：本级支出</w:t>
      </w:r>
      <w:r>
        <w:rPr>
          <w:rFonts w:ascii="仿宋" w:eastAsia="仿宋" w:hAnsi="仿宋" w:hint="eastAsia"/>
          <w:sz w:val="32"/>
          <w:szCs w:val="32"/>
        </w:rPr>
        <w:t>339.09</w:t>
      </w:r>
      <w:r>
        <w:rPr>
          <w:rFonts w:ascii="仿宋" w:eastAsia="仿宋" w:hAnsi="仿宋" w:hint="eastAsia"/>
          <w:sz w:val="32"/>
          <w:szCs w:val="32"/>
        </w:rPr>
        <w:t>万元</w:t>
      </w:r>
    </w:p>
    <w:p w:rsidR="00BE0B39" w:rsidRDefault="000536FC">
      <w:pPr>
        <w:tabs>
          <w:tab w:val="left" w:pos="916"/>
        </w:tabs>
        <w:spacing w:line="560" w:lineRule="exact"/>
        <w:ind w:firstLineChars="200" w:firstLine="640"/>
        <w:jc w:val="left"/>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、与上年增减情况</w:t>
      </w:r>
    </w:p>
    <w:p w:rsidR="00BE0B39" w:rsidRDefault="000536FC">
      <w:pPr>
        <w:tabs>
          <w:tab w:val="left" w:pos="916"/>
        </w:tabs>
        <w:spacing w:line="560" w:lineRule="exact"/>
        <w:ind w:firstLine="630"/>
        <w:jc w:val="left"/>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hint="eastAsia"/>
          <w:sz w:val="32"/>
          <w:szCs w:val="32"/>
        </w:rPr>
        <w:t xml:space="preserve">1138.85 </w:t>
      </w:r>
      <w:r>
        <w:rPr>
          <w:rFonts w:ascii="仿宋" w:eastAsia="仿宋" w:hAnsi="仿宋" w:hint="eastAsia"/>
          <w:sz w:val="32"/>
          <w:szCs w:val="32"/>
        </w:rPr>
        <w:t>万元，与</w:t>
      </w:r>
      <w:r>
        <w:rPr>
          <w:rFonts w:ascii="仿宋" w:eastAsia="仿宋" w:hAnsi="仿宋" w:hint="eastAsia"/>
          <w:sz w:val="32"/>
          <w:szCs w:val="32"/>
        </w:rPr>
        <w:t>2016</w:t>
      </w:r>
      <w:r>
        <w:rPr>
          <w:rFonts w:ascii="仿宋" w:eastAsia="仿宋" w:hAnsi="仿宋" w:hint="eastAsia"/>
          <w:sz w:val="32"/>
          <w:szCs w:val="32"/>
        </w:rPr>
        <w:t>年持平，无增减变化。</w:t>
      </w:r>
    </w:p>
    <w:p w:rsidR="00BE0B39" w:rsidRDefault="00BE0B39">
      <w:pPr>
        <w:tabs>
          <w:tab w:val="left" w:pos="916"/>
        </w:tabs>
        <w:spacing w:line="560" w:lineRule="exact"/>
        <w:jc w:val="left"/>
        <w:rPr>
          <w:rFonts w:ascii="仿宋" w:eastAsia="仿宋" w:hAnsi="仿宋"/>
          <w:sz w:val="32"/>
          <w:szCs w:val="32"/>
        </w:rPr>
      </w:pPr>
    </w:p>
    <w:p w:rsidR="00BE0B39" w:rsidRDefault="00BE0B39">
      <w:pPr>
        <w:tabs>
          <w:tab w:val="left" w:pos="916"/>
        </w:tabs>
        <w:spacing w:line="560" w:lineRule="exact"/>
        <w:ind w:firstLine="630"/>
        <w:jc w:val="left"/>
        <w:rPr>
          <w:rFonts w:ascii="仿宋" w:eastAsia="仿宋" w:hAnsi="仿宋"/>
          <w:sz w:val="32"/>
          <w:szCs w:val="32"/>
        </w:rPr>
      </w:pPr>
    </w:p>
    <w:p w:rsidR="00BE0B39" w:rsidRDefault="000536FC">
      <w:pPr>
        <w:spacing w:line="520" w:lineRule="exact"/>
        <w:jc w:val="center"/>
        <w:outlineLvl w:val="0"/>
        <w:rPr>
          <w:rFonts w:ascii="黑体" w:eastAsia="黑体" w:hAnsi="黑体"/>
          <w:sz w:val="32"/>
          <w:szCs w:val="32"/>
        </w:rPr>
      </w:pPr>
      <w:r>
        <w:rPr>
          <w:rFonts w:ascii="黑体" w:eastAsia="黑体" w:hAnsi="黑体" w:hint="eastAsia"/>
          <w:sz w:val="32"/>
          <w:szCs w:val="32"/>
        </w:rPr>
        <w:t>第三部分：机关运行经费安排情况</w:t>
      </w:r>
    </w:p>
    <w:p w:rsidR="00BE0B39" w:rsidRDefault="000536FC">
      <w:pPr>
        <w:spacing w:line="520" w:lineRule="exact"/>
        <w:ind w:firstLineChars="200" w:firstLine="640"/>
        <w:jc w:val="left"/>
        <w:outlineLvl w:val="0"/>
        <w:rPr>
          <w:rFonts w:ascii="黑体" w:eastAsia="黑体" w:hAnsi="黑体"/>
          <w:sz w:val="32"/>
          <w:szCs w:val="32"/>
        </w:rPr>
      </w:pPr>
      <w:r>
        <w:rPr>
          <w:rFonts w:ascii="仿宋" w:eastAsia="仿宋" w:hAnsi="仿宋" w:hint="eastAsia"/>
          <w:sz w:val="32"/>
          <w:szCs w:val="32"/>
        </w:rPr>
        <w:t xml:space="preserve"> </w:t>
      </w:r>
      <w:r>
        <w:rPr>
          <w:rFonts w:ascii="仿宋" w:eastAsia="仿宋" w:hAnsi="仿宋" w:hint="eastAsia"/>
          <w:sz w:val="32"/>
          <w:szCs w:val="32"/>
        </w:rPr>
        <w:t>保定白沟新城管理委员会办公室及下属单位运行经费安排</w:t>
      </w:r>
      <w:r>
        <w:rPr>
          <w:rFonts w:ascii="仿宋" w:eastAsia="仿宋" w:hAnsi="仿宋" w:hint="eastAsia"/>
          <w:sz w:val="32"/>
          <w:szCs w:val="32"/>
        </w:rPr>
        <w:t xml:space="preserve">599.34 </w:t>
      </w:r>
      <w:r>
        <w:rPr>
          <w:rFonts w:ascii="仿宋" w:eastAsia="仿宋" w:hAnsi="仿宋" w:hint="eastAsia"/>
          <w:sz w:val="32"/>
          <w:szCs w:val="32"/>
        </w:rPr>
        <w:t>万元，其中办公费</w:t>
      </w:r>
      <w:r>
        <w:rPr>
          <w:rFonts w:ascii="仿宋" w:eastAsia="仿宋" w:hAnsi="仿宋" w:hint="eastAsia"/>
          <w:sz w:val="32"/>
          <w:szCs w:val="32"/>
        </w:rPr>
        <w:t xml:space="preserve"> 67.3  </w:t>
      </w:r>
      <w:r>
        <w:rPr>
          <w:rFonts w:ascii="仿宋" w:eastAsia="仿宋" w:hAnsi="仿宋" w:hint="eastAsia"/>
          <w:sz w:val="32"/>
          <w:szCs w:val="32"/>
        </w:rPr>
        <w:t>万元，水费、电费、取暖费</w:t>
      </w:r>
      <w:r>
        <w:rPr>
          <w:rFonts w:ascii="仿宋" w:eastAsia="仿宋" w:hAnsi="仿宋" w:hint="eastAsia"/>
          <w:sz w:val="32"/>
          <w:szCs w:val="32"/>
        </w:rPr>
        <w:t xml:space="preserve"> 107.07  </w:t>
      </w:r>
      <w:r>
        <w:rPr>
          <w:rFonts w:ascii="仿宋" w:eastAsia="仿宋" w:hAnsi="仿宋" w:hint="eastAsia"/>
          <w:sz w:val="32"/>
          <w:szCs w:val="32"/>
        </w:rPr>
        <w:t>万元，邮电费</w:t>
      </w:r>
      <w:r>
        <w:rPr>
          <w:rFonts w:ascii="仿宋" w:eastAsia="仿宋" w:hAnsi="仿宋" w:hint="eastAsia"/>
          <w:sz w:val="32"/>
          <w:szCs w:val="32"/>
        </w:rPr>
        <w:t xml:space="preserve">  3.18 </w:t>
      </w:r>
      <w:r>
        <w:rPr>
          <w:rFonts w:ascii="仿宋" w:eastAsia="仿宋" w:hAnsi="仿宋" w:hint="eastAsia"/>
          <w:sz w:val="32"/>
          <w:szCs w:val="32"/>
        </w:rPr>
        <w:t>万元，一般会议费</w:t>
      </w:r>
      <w:r>
        <w:rPr>
          <w:rFonts w:ascii="仿宋" w:eastAsia="仿宋" w:hAnsi="仿宋" w:hint="eastAsia"/>
          <w:sz w:val="32"/>
          <w:szCs w:val="32"/>
        </w:rPr>
        <w:t xml:space="preserve"> 90  </w:t>
      </w:r>
      <w:r>
        <w:rPr>
          <w:rFonts w:ascii="仿宋" w:eastAsia="仿宋" w:hAnsi="仿宋" w:hint="eastAsia"/>
          <w:sz w:val="32"/>
          <w:szCs w:val="32"/>
        </w:rPr>
        <w:t>万元，工会经费和福利费</w:t>
      </w:r>
      <w:r>
        <w:rPr>
          <w:rFonts w:ascii="仿宋" w:eastAsia="仿宋" w:hAnsi="仿宋" w:hint="eastAsia"/>
          <w:sz w:val="32"/>
          <w:szCs w:val="32"/>
        </w:rPr>
        <w:t xml:space="preserve">  4.71  </w:t>
      </w:r>
      <w:r>
        <w:rPr>
          <w:rFonts w:ascii="仿宋" w:eastAsia="仿宋" w:hAnsi="仿宋" w:hint="eastAsia"/>
          <w:sz w:val="32"/>
          <w:szCs w:val="32"/>
        </w:rPr>
        <w:t>万元，公务用车运行维护费</w:t>
      </w:r>
      <w:r>
        <w:rPr>
          <w:rFonts w:ascii="仿宋" w:eastAsia="仿宋" w:hAnsi="仿宋" w:hint="eastAsia"/>
          <w:sz w:val="32"/>
          <w:szCs w:val="32"/>
        </w:rPr>
        <w:t xml:space="preserve">  150  </w:t>
      </w:r>
      <w:r>
        <w:rPr>
          <w:rFonts w:ascii="仿宋" w:eastAsia="仿宋" w:hAnsi="仿宋" w:hint="eastAsia"/>
          <w:sz w:val="32"/>
          <w:szCs w:val="32"/>
        </w:rPr>
        <w:t>万元，其他支出</w:t>
      </w:r>
      <w:r>
        <w:rPr>
          <w:rFonts w:ascii="仿宋" w:eastAsia="仿宋" w:hAnsi="仿宋" w:hint="eastAsia"/>
          <w:sz w:val="32"/>
          <w:szCs w:val="32"/>
        </w:rPr>
        <w:t xml:space="preserve">  116.62 </w:t>
      </w:r>
      <w:r>
        <w:rPr>
          <w:rFonts w:ascii="仿宋" w:eastAsia="仿宋" w:hAnsi="仿宋" w:hint="eastAsia"/>
          <w:sz w:val="32"/>
          <w:szCs w:val="32"/>
        </w:rPr>
        <w:t>万元。</w:t>
      </w:r>
    </w:p>
    <w:p w:rsidR="00BE0B39" w:rsidRDefault="00BE0B39">
      <w:pPr>
        <w:spacing w:line="520" w:lineRule="exact"/>
        <w:jc w:val="center"/>
        <w:outlineLvl w:val="0"/>
        <w:rPr>
          <w:rFonts w:ascii="黑体" w:eastAsia="黑体" w:hAnsi="黑体"/>
          <w:sz w:val="32"/>
          <w:szCs w:val="32"/>
        </w:rPr>
      </w:pPr>
    </w:p>
    <w:p w:rsidR="00BE0B39" w:rsidRDefault="000536FC">
      <w:pPr>
        <w:spacing w:line="520" w:lineRule="exact"/>
        <w:jc w:val="center"/>
        <w:outlineLvl w:val="0"/>
        <w:rPr>
          <w:rFonts w:ascii="黑体" w:eastAsia="黑体" w:hAnsi="黑体"/>
          <w:sz w:val="32"/>
          <w:szCs w:val="32"/>
        </w:rPr>
      </w:pPr>
      <w:r>
        <w:rPr>
          <w:rFonts w:ascii="黑体" w:eastAsia="黑体" w:hAnsi="黑体" w:hint="eastAsia"/>
          <w:sz w:val="32"/>
          <w:szCs w:val="32"/>
        </w:rPr>
        <w:t>第四部分：财政拨款“三公”经费预算情况及增减变化原因</w:t>
      </w:r>
    </w:p>
    <w:tbl>
      <w:tblPr>
        <w:tblW w:w="13822" w:type="dxa"/>
        <w:tblLayout w:type="fixed"/>
        <w:tblLook w:val="04A0"/>
      </w:tblPr>
      <w:tblGrid>
        <w:gridCol w:w="2996"/>
        <w:gridCol w:w="2407"/>
        <w:gridCol w:w="2407"/>
        <w:gridCol w:w="1649"/>
        <w:gridCol w:w="4363"/>
      </w:tblGrid>
      <w:tr w:rsidR="00BE0B39">
        <w:trPr>
          <w:trHeight w:val="705"/>
        </w:trPr>
        <w:tc>
          <w:tcPr>
            <w:tcW w:w="13822" w:type="dxa"/>
            <w:gridSpan w:val="5"/>
            <w:tcBorders>
              <w:top w:val="nil"/>
              <w:left w:val="nil"/>
              <w:bottom w:val="nil"/>
              <w:right w:val="nil"/>
            </w:tcBorders>
            <w:vAlign w:val="center"/>
          </w:tcPr>
          <w:p w:rsidR="00BE0B39" w:rsidRDefault="000536FC">
            <w:pPr>
              <w:spacing w:line="520" w:lineRule="exact"/>
              <w:jc w:val="center"/>
              <w:outlineLvl w:val="0"/>
              <w:rPr>
                <w:rFonts w:ascii="黑体" w:eastAsia="黑体" w:hAnsi="黑体" w:cs="宋体"/>
                <w:kern w:val="0"/>
                <w:sz w:val="32"/>
                <w:szCs w:val="32"/>
              </w:rPr>
            </w:pPr>
            <w:r>
              <w:rPr>
                <w:rFonts w:ascii="宋体" w:hAnsi="宋体" w:cs="宋体" w:hint="eastAsia"/>
                <w:b/>
                <w:bCs/>
                <w:sz w:val="32"/>
                <w:szCs w:val="32"/>
              </w:rPr>
              <w:t>“三公”经费预算情况及增减变化原因</w:t>
            </w:r>
          </w:p>
        </w:tc>
      </w:tr>
      <w:tr w:rsidR="00BE0B39">
        <w:trPr>
          <w:trHeight w:val="371"/>
        </w:trPr>
        <w:tc>
          <w:tcPr>
            <w:tcW w:w="2996" w:type="dxa"/>
            <w:tcBorders>
              <w:top w:val="nil"/>
              <w:left w:val="nil"/>
              <w:bottom w:val="nil"/>
              <w:right w:val="nil"/>
            </w:tcBorders>
            <w:vAlign w:val="center"/>
          </w:tcPr>
          <w:p w:rsidR="00BE0B39" w:rsidRDefault="00BE0B39">
            <w:pPr>
              <w:widowControl/>
              <w:jc w:val="left"/>
              <w:rPr>
                <w:rFonts w:ascii="宋体" w:hAnsi="宋体" w:cs="宋体"/>
                <w:kern w:val="0"/>
                <w:sz w:val="24"/>
                <w:szCs w:val="24"/>
              </w:rPr>
            </w:pPr>
          </w:p>
        </w:tc>
        <w:tc>
          <w:tcPr>
            <w:tcW w:w="2407" w:type="dxa"/>
            <w:tcBorders>
              <w:top w:val="nil"/>
              <w:left w:val="nil"/>
              <w:bottom w:val="nil"/>
              <w:right w:val="nil"/>
            </w:tcBorders>
            <w:vAlign w:val="center"/>
          </w:tcPr>
          <w:p w:rsidR="00BE0B39" w:rsidRDefault="00BE0B39">
            <w:pPr>
              <w:widowControl/>
              <w:jc w:val="left"/>
              <w:rPr>
                <w:rFonts w:ascii="宋体" w:hAnsi="宋体" w:cs="宋体"/>
                <w:kern w:val="0"/>
                <w:sz w:val="24"/>
                <w:szCs w:val="24"/>
              </w:rPr>
            </w:pPr>
          </w:p>
        </w:tc>
        <w:tc>
          <w:tcPr>
            <w:tcW w:w="2407" w:type="dxa"/>
            <w:tcBorders>
              <w:top w:val="nil"/>
              <w:left w:val="nil"/>
              <w:bottom w:val="nil"/>
              <w:right w:val="nil"/>
            </w:tcBorders>
            <w:vAlign w:val="center"/>
          </w:tcPr>
          <w:p w:rsidR="00BE0B39" w:rsidRDefault="00BE0B39">
            <w:pPr>
              <w:widowControl/>
              <w:jc w:val="left"/>
              <w:rPr>
                <w:rFonts w:ascii="宋体" w:hAnsi="宋体" w:cs="宋体"/>
                <w:kern w:val="0"/>
                <w:sz w:val="24"/>
                <w:szCs w:val="24"/>
              </w:rPr>
            </w:pPr>
          </w:p>
        </w:tc>
        <w:tc>
          <w:tcPr>
            <w:tcW w:w="1649" w:type="dxa"/>
            <w:tcBorders>
              <w:top w:val="nil"/>
              <w:left w:val="nil"/>
              <w:bottom w:val="nil"/>
              <w:right w:val="nil"/>
            </w:tcBorders>
            <w:vAlign w:val="center"/>
          </w:tcPr>
          <w:p w:rsidR="00BE0B39" w:rsidRDefault="00BE0B39">
            <w:pPr>
              <w:widowControl/>
              <w:jc w:val="left"/>
              <w:rPr>
                <w:rFonts w:ascii="宋体" w:hAnsi="宋体" w:cs="宋体"/>
                <w:kern w:val="0"/>
                <w:sz w:val="24"/>
                <w:szCs w:val="24"/>
              </w:rPr>
            </w:pPr>
          </w:p>
        </w:tc>
        <w:tc>
          <w:tcPr>
            <w:tcW w:w="4363" w:type="dxa"/>
            <w:tcBorders>
              <w:top w:val="nil"/>
              <w:left w:val="nil"/>
              <w:bottom w:val="nil"/>
              <w:right w:val="nil"/>
            </w:tcBorders>
            <w:vAlign w:val="center"/>
          </w:tcPr>
          <w:p w:rsidR="00BE0B39" w:rsidRDefault="000536FC">
            <w:pPr>
              <w:widowControl/>
              <w:jc w:val="right"/>
              <w:rPr>
                <w:rFonts w:ascii="宋体" w:hAnsi="宋体" w:cs="宋体"/>
                <w:kern w:val="0"/>
                <w:sz w:val="24"/>
                <w:szCs w:val="24"/>
              </w:rPr>
            </w:pPr>
            <w:r>
              <w:rPr>
                <w:rFonts w:ascii="宋体" w:hAnsi="宋体" w:cs="宋体" w:hint="eastAsia"/>
                <w:kern w:val="0"/>
                <w:sz w:val="24"/>
                <w:szCs w:val="24"/>
              </w:rPr>
              <w:t>单位：万元</w:t>
            </w:r>
          </w:p>
        </w:tc>
      </w:tr>
      <w:tr w:rsidR="00BE0B39">
        <w:trPr>
          <w:trHeight w:val="371"/>
        </w:trPr>
        <w:tc>
          <w:tcPr>
            <w:tcW w:w="2996" w:type="dxa"/>
            <w:tcBorders>
              <w:top w:val="single" w:sz="4" w:space="0" w:color="auto"/>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2407" w:type="dxa"/>
            <w:tcBorders>
              <w:top w:val="single" w:sz="4" w:space="0" w:color="auto"/>
              <w:left w:val="nil"/>
              <w:bottom w:val="single" w:sz="4" w:space="0" w:color="auto"/>
              <w:right w:val="single" w:sz="4" w:space="0" w:color="auto"/>
            </w:tcBorders>
            <w:vAlign w:val="center"/>
          </w:tcPr>
          <w:p w:rsidR="00BE0B39" w:rsidRDefault="000536FC">
            <w:pPr>
              <w:widowControl/>
              <w:jc w:val="center"/>
              <w:rPr>
                <w:rFonts w:ascii="宋体" w:hAnsi="宋体" w:cs="宋体"/>
                <w:b/>
                <w:bCs/>
                <w:kern w:val="0"/>
                <w:sz w:val="24"/>
                <w:szCs w:val="24"/>
              </w:rPr>
            </w:pPr>
            <w:r>
              <w:rPr>
                <w:rFonts w:ascii="宋体" w:hAnsi="宋体" w:cs="宋体" w:hint="eastAsia"/>
                <w:b/>
                <w:bCs/>
                <w:kern w:val="0"/>
                <w:sz w:val="24"/>
                <w:szCs w:val="24"/>
              </w:rPr>
              <w:t>2016</w:t>
            </w:r>
            <w:r>
              <w:rPr>
                <w:rFonts w:ascii="宋体" w:hAnsi="宋体" w:cs="宋体" w:hint="eastAsia"/>
                <w:b/>
                <w:bCs/>
                <w:kern w:val="0"/>
                <w:sz w:val="24"/>
                <w:szCs w:val="24"/>
              </w:rPr>
              <w:t>年度预算</w:t>
            </w:r>
          </w:p>
        </w:tc>
        <w:tc>
          <w:tcPr>
            <w:tcW w:w="2407" w:type="dxa"/>
            <w:tcBorders>
              <w:top w:val="single" w:sz="4" w:space="0" w:color="auto"/>
              <w:left w:val="nil"/>
              <w:bottom w:val="single" w:sz="4" w:space="0" w:color="auto"/>
              <w:right w:val="single" w:sz="4" w:space="0" w:color="auto"/>
            </w:tcBorders>
            <w:vAlign w:val="center"/>
          </w:tcPr>
          <w:p w:rsidR="00BE0B39" w:rsidRDefault="000536FC">
            <w:pPr>
              <w:widowControl/>
              <w:jc w:val="center"/>
              <w:rPr>
                <w:rFonts w:ascii="宋体" w:hAnsi="宋体" w:cs="宋体"/>
                <w:b/>
                <w:bCs/>
                <w:kern w:val="0"/>
                <w:sz w:val="24"/>
                <w:szCs w:val="24"/>
              </w:rPr>
            </w:pPr>
            <w:r>
              <w:rPr>
                <w:rFonts w:ascii="宋体" w:hAnsi="宋体" w:cs="宋体" w:hint="eastAsia"/>
                <w:b/>
                <w:bCs/>
                <w:kern w:val="0"/>
                <w:sz w:val="24"/>
                <w:szCs w:val="24"/>
              </w:rPr>
              <w:t>2017</w:t>
            </w:r>
            <w:r>
              <w:rPr>
                <w:rFonts w:ascii="宋体" w:hAnsi="宋体" w:cs="宋体" w:hint="eastAsia"/>
                <w:b/>
                <w:bCs/>
                <w:kern w:val="0"/>
                <w:sz w:val="24"/>
                <w:szCs w:val="24"/>
              </w:rPr>
              <w:t>年度预算</w:t>
            </w:r>
          </w:p>
        </w:tc>
        <w:tc>
          <w:tcPr>
            <w:tcW w:w="1649" w:type="dxa"/>
            <w:tcBorders>
              <w:top w:val="single" w:sz="4" w:space="0" w:color="auto"/>
              <w:left w:val="nil"/>
              <w:bottom w:val="single" w:sz="4" w:space="0" w:color="auto"/>
              <w:right w:val="single" w:sz="4" w:space="0" w:color="auto"/>
            </w:tcBorders>
            <w:vAlign w:val="center"/>
          </w:tcPr>
          <w:p w:rsidR="00BE0B39" w:rsidRDefault="000536FC">
            <w:pPr>
              <w:widowControl/>
              <w:jc w:val="center"/>
              <w:rPr>
                <w:rFonts w:ascii="宋体" w:hAnsi="宋体" w:cs="宋体"/>
                <w:b/>
                <w:bCs/>
                <w:kern w:val="0"/>
                <w:sz w:val="24"/>
                <w:szCs w:val="24"/>
              </w:rPr>
            </w:pPr>
            <w:r>
              <w:rPr>
                <w:rFonts w:ascii="宋体" w:hAnsi="宋体" w:cs="宋体" w:hint="eastAsia"/>
                <w:b/>
                <w:bCs/>
                <w:kern w:val="0"/>
                <w:sz w:val="24"/>
                <w:szCs w:val="24"/>
              </w:rPr>
              <w:t>增减金额</w:t>
            </w:r>
          </w:p>
        </w:tc>
        <w:tc>
          <w:tcPr>
            <w:tcW w:w="4363" w:type="dxa"/>
            <w:tcBorders>
              <w:top w:val="single" w:sz="4" w:space="0" w:color="auto"/>
              <w:left w:val="nil"/>
              <w:bottom w:val="single" w:sz="4" w:space="0" w:color="auto"/>
              <w:right w:val="single" w:sz="4" w:space="0" w:color="auto"/>
            </w:tcBorders>
            <w:vAlign w:val="center"/>
          </w:tcPr>
          <w:p w:rsidR="00BE0B39" w:rsidRDefault="000536FC">
            <w:pPr>
              <w:widowControl/>
              <w:jc w:val="center"/>
              <w:rPr>
                <w:rFonts w:ascii="宋体" w:hAnsi="宋体" w:cs="宋体"/>
                <w:b/>
                <w:bCs/>
                <w:kern w:val="0"/>
                <w:sz w:val="24"/>
                <w:szCs w:val="24"/>
              </w:rPr>
            </w:pPr>
            <w:r>
              <w:rPr>
                <w:rFonts w:ascii="宋体" w:hAnsi="宋体" w:cs="宋体" w:hint="eastAsia"/>
                <w:b/>
                <w:bCs/>
                <w:kern w:val="0"/>
                <w:sz w:val="24"/>
                <w:szCs w:val="24"/>
              </w:rPr>
              <w:t>变化原因</w:t>
            </w:r>
          </w:p>
        </w:tc>
      </w:tr>
      <w:tr w:rsidR="00BE0B39">
        <w:trPr>
          <w:trHeight w:val="371"/>
        </w:trPr>
        <w:tc>
          <w:tcPr>
            <w:tcW w:w="2996"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因公出国经费</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1649"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4363" w:type="dxa"/>
            <w:tcBorders>
              <w:top w:val="nil"/>
              <w:left w:val="nil"/>
              <w:bottom w:val="single" w:sz="4" w:space="0" w:color="auto"/>
              <w:right w:val="single" w:sz="4" w:space="0" w:color="auto"/>
            </w:tcBorders>
            <w:vAlign w:val="center"/>
          </w:tcPr>
          <w:p w:rsidR="00BE0B39" w:rsidRDefault="000536FC">
            <w:pPr>
              <w:widowControl/>
              <w:jc w:val="left"/>
              <w:rPr>
                <w:rFonts w:ascii="宋体" w:hAnsi="宋体" w:cs="宋体"/>
                <w:kern w:val="0"/>
                <w:sz w:val="24"/>
                <w:szCs w:val="24"/>
              </w:rPr>
            </w:pPr>
            <w:r>
              <w:rPr>
                <w:rFonts w:ascii="宋体" w:hAnsi="宋体" w:cs="宋体" w:hint="eastAsia"/>
                <w:kern w:val="0"/>
                <w:sz w:val="24"/>
                <w:szCs w:val="24"/>
              </w:rPr>
              <w:t>无增减变化</w:t>
            </w:r>
          </w:p>
        </w:tc>
      </w:tr>
      <w:tr w:rsidR="00BE0B39">
        <w:trPr>
          <w:trHeight w:val="371"/>
        </w:trPr>
        <w:tc>
          <w:tcPr>
            <w:tcW w:w="2996"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公务用车购置经费</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1649"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0</w:t>
            </w:r>
          </w:p>
        </w:tc>
        <w:tc>
          <w:tcPr>
            <w:tcW w:w="4363" w:type="dxa"/>
            <w:tcBorders>
              <w:top w:val="nil"/>
              <w:left w:val="nil"/>
              <w:bottom w:val="single" w:sz="4" w:space="0" w:color="auto"/>
              <w:right w:val="single" w:sz="4" w:space="0" w:color="auto"/>
            </w:tcBorders>
            <w:vAlign w:val="center"/>
          </w:tcPr>
          <w:p w:rsidR="00BE0B39" w:rsidRDefault="000536FC">
            <w:pPr>
              <w:widowControl/>
              <w:jc w:val="left"/>
              <w:rPr>
                <w:rFonts w:ascii="宋体" w:hAnsi="宋体" w:cs="宋体"/>
                <w:kern w:val="0"/>
                <w:sz w:val="24"/>
                <w:szCs w:val="24"/>
              </w:rPr>
            </w:pPr>
            <w:r>
              <w:rPr>
                <w:rFonts w:ascii="宋体" w:hAnsi="宋体" w:cs="宋体" w:hint="eastAsia"/>
                <w:kern w:val="0"/>
                <w:sz w:val="24"/>
                <w:szCs w:val="24"/>
              </w:rPr>
              <w:t>无增减变化</w:t>
            </w:r>
          </w:p>
        </w:tc>
      </w:tr>
      <w:tr w:rsidR="00BE0B39">
        <w:trPr>
          <w:trHeight w:val="514"/>
        </w:trPr>
        <w:tc>
          <w:tcPr>
            <w:tcW w:w="2996"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公务用车运行经费</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163.40</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150</w:t>
            </w:r>
          </w:p>
        </w:tc>
        <w:tc>
          <w:tcPr>
            <w:tcW w:w="1649"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-13.4</w:t>
            </w:r>
          </w:p>
        </w:tc>
        <w:tc>
          <w:tcPr>
            <w:tcW w:w="4363" w:type="dxa"/>
            <w:tcBorders>
              <w:top w:val="nil"/>
              <w:left w:val="nil"/>
              <w:bottom w:val="single" w:sz="4" w:space="0" w:color="auto"/>
              <w:right w:val="single" w:sz="4" w:space="0" w:color="auto"/>
            </w:tcBorders>
            <w:vAlign w:val="center"/>
          </w:tcPr>
          <w:p w:rsidR="00BE0B39" w:rsidRDefault="000536FC">
            <w:pPr>
              <w:widowControl/>
              <w:jc w:val="left"/>
              <w:rPr>
                <w:rFonts w:ascii="宋体" w:hAnsi="宋体" w:cs="宋体"/>
                <w:kern w:val="0"/>
                <w:sz w:val="24"/>
                <w:szCs w:val="24"/>
              </w:rPr>
            </w:pPr>
            <w:r>
              <w:rPr>
                <w:rFonts w:ascii="宋体" w:hAnsi="宋体" w:cs="宋体" w:hint="eastAsia"/>
                <w:kern w:val="0"/>
                <w:sz w:val="24"/>
                <w:szCs w:val="24"/>
              </w:rPr>
              <w:t>公务用车改革核减公务用车。</w:t>
            </w:r>
          </w:p>
        </w:tc>
      </w:tr>
      <w:tr w:rsidR="00BE0B39">
        <w:trPr>
          <w:trHeight w:val="847"/>
        </w:trPr>
        <w:tc>
          <w:tcPr>
            <w:tcW w:w="2996"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公务接待费支出</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163.7</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101.2</w:t>
            </w:r>
          </w:p>
        </w:tc>
        <w:tc>
          <w:tcPr>
            <w:tcW w:w="1649"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-62.5</w:t>
            </w:r>
          </w:p>
        </w:tc>
        <w:tc>
          <w:tcPr>
            <w:tcW w:w="4363" w:type="dxa"/>
            <w:tcBorders>
              <w:top w:val="nil"/>
              <w:left w:val="nil"/>
              <w:bottom w:val="single" w:sz="4" w:space="0" w:color="auto"/>
              <w:right w:val="single" w:sz="4" w:space="0" w:color="auto"/>
            </w:tcBorders>
            <w:vAlign w:val="center"/>
          </w:tcPr>
          <w:p w:rsidR="00BE0B39" w:rsidRDefault="000536FC">
            <w:pPr>
              <w:widowControl/>
              <w:jc w:val="left"/>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年公务接待费预算增加主要是：有接待任务的档案馆增加公务接待费，新增单位规划监察大队公务接待费。</w:t>
            </w:r>
          </w:p>
        </w:tc>
      </w:tr>
      <w:tr w:rsidR="00BE0B39">
        <w:trPr>
          <w:trHeight w:val="1482"/>
        </w:trPr>
        <w:tc>
          <w:tcPr>
            <w:tcW w:w="2996" w:type="dxa"/>
            <w:tcBorders>
              <w:top w:val="nil"/>
              <w:left w:val="single" w:sz="4" w:space="0" w:color="auto"/>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合计</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327.1</w:t>
            </w:r>
          </w:p>
        </w:tc>
        <w:tc>
          <w:tcPr>
            <w:tcW w:w="2407"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251.2</w:t>
            </w:r>
          </w:p>
        </w:tc>
        <w:tc>
          <w:tcPr>
            <w:tcW w:w="1649" w:type="dxa"/>
            <w:tcBorders>
              <w:top w:val="nil"/>
              <w:left w:val="nil"/>
              <w:bottom w:val="single" w:sz="4" w:space="0" w:color="auto"/>
              <w:right w:val="single" w:sz="4" w:space="0" w:color="auto"/>
            </w:tcBorders>
            <w:vAlign w:val="center"/>
          </w:tcPr>
          <w:p w:rsidR="00BE0B39" w:rsidRDefault="000536FC">
            <w:pPr>
              <w:widowControl/>
              <w:jc w:val="center"/>
              <w:rPr>
                <w:rFonts w:ascii="宋体" w:hAnsi="宋体" w:cs="宋体"/>
                <w:kern w:val="0"/>
                <w:sz w:val="24"/>
                <w:szCs w:val="24"/>
              </w:rPr>
            </w:pPr>
            <w:r>
              <w:rPr>
                <w:rFonts w:ascii="宋体" w:hAnsi="宋体" w:cs="宋体" w:hint="eastAsia"/>
                <w:kern w:val="0"/>
                <w:sz w:val="24"/>
                <w:szCs w:val="24"/>
              </w:rPr>
              <w:t>-75.9</w:t>
            </w:r>
          </w:p>
        </w:tc>
        <w:tc>
          <w:tcPr>
            <w:tcW w:w="4363" w:type="dxa"/>
            <w:tcBorders>
              <w:top w:val="nil"/>
              <w:left w:val="nil"/>
              <w:bottom w:val="single" w:sz="4" w:space="0" w:color="auto"/>
              <w:right w:val="single" w:sz="4" w:space="0" w:color="auto"/>
            </w:tcBorders>
            <w:vAlign w:val="center"/>
          </w:tcPr>
          <w:p w:rsidR="00BE0B39" w:rsidRDefault="000536FC">
            <w:pPr>
              <w:widowControl/>
              <w:jc w:val="left"/>
              <w:rPr>
                <w:rFonts w:ascii="宋体" w:hAnsi="宋体" w:cs="宋体"/>
                <w:kern w:val="0"/>
                <w:sz w:val="24"/>
                <w:szCs w:val="24"/>
              </w:rPr>
            </w:pPr>
            <w:r>
              <w:rPr>
                <w:rFonts w:ascii="宋体" w:hAnsi="宋体" w:cs="宋体" w:hint="eastAsia"/>
                <w:kern w:val="0"/>
                <w:sz w:val="24"/>
                <w:szCs w:val="24"/>
              </w:rPr>
              <w:t>2017</w:t>
            </w:r>
            <w:r w:rsidR="0028252D">
              <w:rPr>
                <w:rFonts w:ascii="宋体" w:hAnsi="宋体" w:cs="宋体" w:hint="eastAsia"/>
                <w:kern w:val="0"/>
                <w:sz w:val="24"/>
                <w:szCs w:val="24"/>
              </w:rPr>
              <w:t>年，本部门针对三公经费支出制定了严格的管理制度，认真执行中央八项规定</w:t>
            </w:r>
            <w:r>
              <w:rPr>
                <w:rFonts w:ascii="宋体" w:hAnsi="宋体" w:cs="宋体" w:hint="eastAsia"/>
                <w:kern w:val="0"/>
                <w:sz w:val="24"/>
                <w:szCs w:val="24"/>
              </w:rPr>
              <w:t>，厉行节约，杜绝浪费。从总量来讲，我办公室的三公经费与</w:t>
            </w:r>
            <w:r>
              <w:rPr>
                <w:rFonts w:ascii="宋体" w:hAnsi="宋体" w:cs="宋体" w:hint="eastAsia"/>
                <w:kern w:val="0"/>
                <w:sz w:val="24"/>
                <w:szCs w:val="24"/>
              </w:rPr>
              <w:t>2016</w:t>
            </w:r>
            <w:r>
              <w:rPr>
                <w:rFonts w:ascii="宋体" w:hAnsi="宋体" w:cs="宋体" w:hint="eastAsia"/>
                <w:kern w:val="0"/>
                <w:sz w:val="24"/>
                <w:szCs w:val="24"/>
              </w:rPr>
              <w:t>年相比减少了</w:t>
            </w:r>
            <w:r>
              <w:rPr>
                <w:rFonts w:ascii="宋体" w:hAnsi="宋体" w:cs="宋体" w:hint="eastAsia"/>
                <w:kern w:val="0"/>
                <w:sz w:val="24"/>
                <w:szCs w:val="24"/>
              </w:rPr>
              <w:t xml:space="preserve">   </w:t>
            </w:r>
            <w:r>
              <w:rPr>
                <w:rFonts w:ascii="宋体" w:hAnsi="宋体" w:cs="宋体" w:hint="eastAsia"/>
                <w:kern w:val="0"/>
                <w:sz w:val="24"/>
                <w:szCs w:val="24"/>
              </w:rPr>
              <w:t>万元。</w:t>
            </w:r>
          </w:p>
        </w:tc>
      </w:tr>
    </w:tbl>
    <w:p w:rsidR="00BE0B39" w:rsidRDefault="000536FC">
      <w:pPr>
        <w:jc w:val="center"/>
        <w:outlineLvl w:val="0"/>
        <w:rPr>
          <w:rFonts w:ascii="黑体" w:eastAsia="黑体" w:hAnsi="黑体"/>
          <w:b/>
          <w:sz w:val="32"/>
        </w:rPr>
      </w:pPr>
      <w:r>
        <w:rPr>
          <w:rFonts w:ascii="黑体" w:eastAsia="黑体" w:hAnsi="黑体" w:hint="eastAsia"/>
          <w:b/>
          <w:sz w:val="32"/>
        </w:rPr>
        <w:lastRenderedPageBreak/>
        <w:t>第五部分：绩效预算信息</w:t>
      </w:r>
    </w:p>
    <w:p w:rsidR="00BE0B39" w:rsidRDefault="00BE0B39">
      <w:pPr>
        <w:jc w:val="center"/>
        <w:outlineLvl w:val="0"/>
        <w:rPr>
          <w:rFonts w:ascii="宋体" w:hAnsi="宋体"/>
        </w:rPr>
      </w:pPr>
    </w:p>
    <w:p w:rsidR="00BE0B39" w:rsidRDefault="000536FC">
      <w:pPr>
        <w:spacing w:line="520" w:lineRule="exact"/>
        <w:ind w:firstLineChars="400" w:firstLine="1285"/>
        <w:rPr>
          <w:rFonts w:ascii="黑体" w:eastAsia="黑体" w:hAnsi="黑体"/>
          <w:b/>
          <w:sz w:val="32"/>
          <w:szCs w:val="32"/>
        </w:rPr>
      </w:pPr>
      <w:r>
        <w:rPr>
          <w:rFonts w:ascii="黑体" w:eastAsia="黑体" w:hAnsi="黑体" w:hint="eastAsia"/>
          <w:b/>
          <w:sz w:val="32"/>
          <w:szCs w:val="32"/>
        </w:rPr>
        <w:t>一、总体绩效目标</w:t>
      </w:r>
    </w:p>
    <w:p w:rsidR="00BE0B39" w:rsidRDefault="000536FC">
      <w:pPr>
        <w:pStyle w:val="10"/>
        <w:spacing w:line="600" w:lineRule="exact"/>
        <w:ind w:left="709"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白沟新城管理委员会深入实施协同发展、转型升级、产城融合三大发展战略，以国家级市场采购贸易方式试点建设为抓手，以承办市旅发大会为核心，以建设“京南小镇特色旅游体验区”为目标，全力打造“京津大卖场、国际商贸城”的工作目标做好服务。</w:t>
      </w:r>
    </w:p>
    <w:p w:rsidR="00BE0B39" w:rsidRDefault="000536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（一）保障县委办公厅大型会议、重大活动的正常、顺利举办；保障机关公文正常运转</w:t>
      </w:r>
    </w:p>
    <w:p w:rsidR="00BE0B39" w:rsidRDefault="000536FC">
      <w:pPr>
        <w:spacing w:line="520" w:lineRule="exact"/>
        <w:ind w:leftChars="300" w:left="630" w:firstLineChars="200" w:firstLine="640"/>
        <w:rPr>
          <w:rFonts w:ascii="黑体" w:eastAsia="黑体" w:hAnsi="黑体"/>
          <w:sz w:val="32"/>
          <w:szCs w:val="32"/>
        </w:rPr>
      </w:pPr>
      <w:r>
        <w:rPr>
          <w:rFonts w:ascii="仿宋_GB2312" w:eastAsia="仿宋_GB2312" w:hAnsi="仿宋_GB2312" w:cs="仿宋_GB2312" w:hint="eastAsia"/>
          <w:sz w:val="32"/>
          <w:szCs w:val="32"/>
        </w:rPr>
        <w:t>（二）建设运行维护好我区应急平台，实现各种实用功能，有效保证管委会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r>
        <w:rPr>
          <w:rFonts w:ascii="黑体" w:eastAsia="黑体" w:hAnsi="黑体" w:hint="eastAsia"/>
          <w:sz w:val="32"/>
          <w:szCs w:val="32"/>
        </w:rPr>
        <w:t>。</w:t>
      </w:r>
    </w:p>
    <w:p w:rsidR="00BE0B39" w:rsidRDefault="000536FC">
      <w:pPr>
        <w:spacing w:line="520" w:lineRule="exact"/>
        <w:ind w:leftChars="300" w:left="63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（三）确保各类会议顺利进行；保</w:t>
      </w:r>
      <w:r>
        <w:rPr>
          <w:rFonts w:ascii="仿宋_GB2312" w:eastAsia="仿宋_GB2312" w:hAnsi="仿宋_GB2312" w:cs="仿宋_GB2312" w:hint="eastAsia"/>
          <w:sz w:val="32"/>
          <w:szCs w:val="32"/>
        </w:rPr>
        <w:t>障县政府网络系统安全、稳定运行，技术设备安全可用。严格执行会议技术保障服务流程和电视电话会议室管理制度。切实提高技术保障和服务能力，力争领导满意、群众满意、部门满意。</w:t>
      </w:r>
    </w:p>
    <w:p w:rsidR="00BE0B39" w:rsidRDefault="000536FC">
      <w:pPr>
        <w:widowControl/>
        <w:spacing w:line="440" w:lineRule="exact"/>
        <w:ind w:leftChars="200" w:left="42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以服务领导和机关保障有力为目标，增强了优质后勤管理水平，通过加强公车管理，降低运行成本，为创建节约型机关打下了良好的基础。采取保障管委会领导和机关工作办公环境的措施，提升了服务管理水平，保障了管委会领导和机关工作的正常运转。及时了解国内外形势、党和国家的方针政策以及管委会的重要部署和要求，及时为老干部提供优质高效服务。</w:t>
      </w:r>
    </w:p>
    <w:p w:rsidR="00BE0B39" w:rsidRDefault="000536FC">
      <w:pPr>
        <w:widowControl/>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（五）保证文件传递信息真实完整，领导满意，批示率高。</w:t>
      </w:r>
    </w:p>
    <w:p w:rsidR="00BE0B39" w:rsidRDefault="000536FC">
      <w:pPr>
        <w:jc w:val="center"/>
        <w:outlineLvl w:val="0"/>
        <w:rPr>
          <w:rFonts w:ascii="黑体" w:eastAsia="黑体" w:hAnsi="黑体"/>
          <w:b/>
          <w:sz w:val="32"/>
        </w:rPr>
      </w:pPr>
      <w:bookmarkStart w:id="0" w:name="_Toc441150763"/>
      <w:r>
        <w:rPr>
          <w:rFonts w:ascii="黑体" w:eastAsia="黑体" w:hAnsi="黑体" w:hint="eastAsia"/>
          <w:kern w:val="0"/>
          <w:sz w:val="32"/>
          <w:szCs w:val="32"/>
        </w:rPr>
        <w:t>二、</w:t>
      </w:r>
      <w:r>
        <w:rPr>
          <w:rFonts w:ascii="黑体" w:eastAsia="黑体" w:hAnsi="黑体" w:hint="eastAsia"/>
          <w:b/>
          <w:sz w:val="32"/>
        </w:rPr>
        <w:t>部门职责</w:t>
      </w:r>
      <w:r>
        <w:rPr>
          <w:rFonts w:ascii="黑体" w:eastAsia="黑体" w:hAnsi="黑体" w:hint="eastAsia"/>
          <w:b/>
          <w:sz w:val="32"/>
        </w:rPr>
        <w:t>-</w:t>
      </w:r>
      <w:r>
        <w:rPr>
          <w:rFonts w:ascii="黑体" w:eastAsia="黑体" w:hAnsi="黑体" w:hint="eastAsia"/>
          <w:b/>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BE0B39">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E0B39" w:rsidRDefault="000536FC">
            <w:pPr>
              <w:spacing w:line="300" w:lineRule="exact"/>
              <w:jc w:val="left"/>
              <w:rPr>
                <w:rFonts w:ascii="方正小标宋_GBK" w:eastAsia="方正小标宋_GBK"/>
                <w:sz w:val="24"/>
              </w:rPr>
            </w:pPr>
            <w:r>
              <w:rPr>
                <w:rFonts w:ascii="方正小标宋_GBK" w:eastAsia="方正小标宋_GBK" w:hint="eastAsia"/>
                <w:sz w:val="24"/>
              </w:rPr>
              <w:t>保定白沟新城管理委员会办公室</w:t>
            </w:r>
          </w:p>
        </w:tc>
        <w:tc>
          <w:tcPr>
            <w:tcW w:w="2948" w:type="dxa"/>
            <w:gridSpan w:val="4"/>
            <w:tcBorders>
              <w:top w:val="single" w:sz="6" w:space="0" w:color="FFFFFF"/>
              <w:left w:val="single" w:sz="6" w:space="0" w:color="FFFFFF"/>
              <w:right w:val="single" w:sz="6" w:space="0" w:color="FFFFFF"/>
            </w:tcBorders>
            <w:vAlign w:val="center"/>
          </w:tcPr>
          <w:p w:rsidR="00BE0B39" w:rsidRDefault="000536FC">
            <w:pPr>
              <w:spacing w:line="300" w:lineRule="exact"/>
              <w:jc w:val="right"/>
              <w:rPr>
                <w:rFonts w:ascii="方正书宋_GBK" w:eastAsia="方正书宋_GBK"/>
                <w:sz w:val="24"/>
              </w:rPr>
            </w:pPr>
            <w:r>
              <w:rPr>
                <w:rFonts w:ascii="宋体" w:hAnsi="宋体" w:cs="宋体" w:hint="eastAsia"/>
                <w:sz w:val="24"/>
              </w:rPr>
              <w:t>单位：万元</w:t>
            </w:r>
          </w:p>
        </w:tc>
      </w:tr>
      <w:tr w:rsidR="00BE0B39">
        <w:trPr>
          <w:trHeight w:val="227"/>
          <w:tblHeader/>
          <w:jc w:val="center"/>
        </w:trPr>
        <w:tc>
          <w:tcPr>
            <w:tcW w:w="2341"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职责活动</w:t>
            </w:r>
          </w:p>
        </w:tc>
        <w:tc>
          <w:tcPr>
            <w:tcW w:w="127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年度预算数</w:t>
            </w:r>
          </w:p>
        </w:tc>
        <w:tc>
          <w:tcPr>
            <w:tcW w:w="297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内容描述</w:t>
            </w:r>
          </w:p>
        </w:tc>
        <w:tc>
          <w:tcPr>
            <w:tcW w:w="297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绩效目标</w:t>
            </w:r>
          </w:p>
        </w:tc>
        <w:tc>
          <w:tcPr>
            <w:tcW w:w="1417"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绩效指标</w:t>
            </w:r>
          </w:p>
        </w:tc>
        <w:tc>
          <w:tcPr>
            <w:tcW w:w="2948" w:type="dxa"/>
            <w:gridSpan w:val="4"/>
            <w:vAlign w:val="center"/>
          </w:tcPr>
          <w:p w:rsidR="00BE0B39" w:rsidRDefault="000536FC">
            <w:pPr>
              <w:spacing w:line="300" w:lineRule="exact"/>
              <w:jc w:val="center"/>
              <w:rPr>
                <w:rFonts w:ascii="方正书宋_GBK" w:eastAsia="方正书宋_GBK"/>
                <w:b/>
              </w:rPr>
            </w:pPr>
            <w:r>
              <w:rPr>
                <w:rFonts w:ascii="宋体" w:hAnsi="宋体" w:cs="宋体" w:hint="eastAsia"/>
                <w:b/>
              </w:rPr>
              <w:t>评价标准</w:t>
            </w:r>
          </w:p>
        </w:tc>
      </w:tr>
      <w:tr w:rsidR="00BE0B39">
        <w:trPr>
          <w:trHeight w:val="227"/>
          <w:tblHeader/>
          <w:jc w:val="center"/>
        </w:trPr>
        <w:tc>
          <w:tcPr>
            <w:tcW w:w="2341" w:type="dxa"/>
            <w:vMerge/>
            <w:vAlign w:val="center"/>
          </w:tcPr>
          <w:p w:rsidR="00BE0B39" w:rsidRDefault="00BE0B39">
            <w:pPr>
              <w:spacing w:line="300" w:lineRule="exact"/>
              <w:jc w:val="left"/>
              <w:outlineLvl w:val="0"/>
            </w:pPr>
          </w:p>
        </w:tc>
        <w:tc>
          <w:tcPr>
            <w:tcW w:w="1276" w:type="dxa"/>
            <w:vMerge/>
            <w:vAlign w:val="center"/>
          </w:tcPr>
          <w:p w:rsidR="00BE0B39" w:rsidRDefault="00BE0B39">
            <w:pPr>
              <w:spacing w:line="300" w:lineRule="exact"/>
              <w:jc w:val="left"/>
              <w:outlineLvl w:val="0"/>
            </w:pPr>
          </w:p>
        </w:tc>
        <w:tc>
          <w:tcPr>
            <w:tcW w:w="2976" w:type="dxa"/>
            <w:vMerge/>
            <w:vAlign w:val="center"/>
          </w:tcPr>
          <w:p w:rsidR="00BE0B39" w:rsidRDefault="00BE0B39">
            <w:pPr>
              <w:spacing w:line="300" w:lineRule="exact"/>
              <w:jc w:val="left"/>
              <w:outlineLvl w:val="0"/>
            </w:pPr>
          </w:p>
        </w:tc>
        <w:tc>
          <w:tcPr>
            <w:tcW w:w="2976" w:type="dxa"/>
            <w:vMerge/>
            <w:vAlign w:val="center"/>
          </w:tcPr>
          <w:p w:rsidR="00BE0B39" w:rsidRDefault="00BE0B39">
            <w:pPr>
              <w:spacing w:line="300" w:lineRule="exact"/>
              <w:jc w:val="left"/>
              <w:outlineLvl w:val="0"/>
            </w:pPr>
          </w:p>
        </w:tc>
        <w:tc>
          <w:tcPr>
            <w:tcW w:w="1417" w:type="dxa"/>
            <w:vMerge/>
            <w:vAlign w:val="center"/>
          </w:tcPr>
          <w:p w:rsidR="00BE0B39" w:rsidRDefault="00BE0B39">
            <w:pPr>
              <w:spacing w:line="300" w:lineRule="exact"/>
              <w:jc w:val="left"/>
              <w:outlineLvl w:val="0"/>
            </w:pPr>
          </w:p>
        </w:tc>
        <w:tc>
          <w:tcPr>
            <w:tcW w:w="737" w:type="dxa"/>
            <w:vAlign w:val="center"/>
          </w:tcPr>
          <w:p w:rsidR="00BE0B39" w:rsidRDefault="000536FC">
            <w:pPr>
              <w:spacing w:line="300" w:lineRule="exact"/>
              <w:jc w:val="center"/>
              <w:rPr>
                <w:rFonts w:ascii="方正书宋_GBK" w:eastAsia="方正书宋_GBK"/>
                <w:b/>
              </w:rPr>
            </w:pPr>
            <w:r>
              <w:rPr>
                <w:rFonts w:ascii="宋体" w:hAnsi="宋体" w:cs="宋体" w:hint="eastAsia"/>
                <w:b/>
              </w:rPr>
              <w:t>优</w:t>
            </w:r>
          </w:p>
        </w:tc>
        <w:tc>
          <w:tcPr>
            <w:tcW w:w="737" w:type="dxa"/>
            <w:vAlign w:val="center"/>
          </w:tcPr>
          <w:p w:rsidR="00BE0B39" w:rsidRDefault="000536FC">
            <w:pPr>
              <w:spacing w:line="300" w:lineRule="exact"/>
              <w:jc w:val="center"/>
              <w:rPr>
                <w:rFonts w:ascii="方正书宋_GBK" w:eastAsia="方正书宋_GBK"/>
                <w:b/>
              </w:rPr>
            </w:pPr>
            <w:r>
              <w:rPr>
                <w:rFonts w:ascii="宋体" w:hAnsi="宋体" w:cs="宋体" w:hint="eastAsia"/>
                <w:b/>
              </w:rPr>
              <w:t>良</w:t>
            </w:r>
          </w:p>
        </w:tc>
        <w:tc>
          <w:tcPr>
            <w:tcW w:w="737" w:type="dxa"/>
            <w:vAlign w:val="center"/>
          </w:tcPr>
          <w:p w:rsidR="00BE0B39" w:rsidRDefault="000536FC">
            <w:pPr>
              <w:spacing w:line="300" w:lineRule="exact"/>
              <w:jc w:val="center"/>
              <w:rPr>
                <w:rFonts w:ascii="方正书宋_GBK" w:eastAsia="方正书宋_GBK"/>
                <w:b/>
              </w:rPr>
            </w:pPr>
            <w:r>
              <w:rPr>
                <w:rFonts w:ascii="宋体" w:hAnsi="宋体" w:cs="宋体" w:hint="eastAsia"/>
                <w:b/>
              </w:rPr>
              <w:t>中</w:t>
            </w:r>
          </w:p>
        </w:tc>
        <w:tc>
          <w:tcPr>
            <w:tcW w:w="737" w:type="dxa"/>
            <w:vAlign w:val="center"/>
          </w:tcPr>
          <w:p w:rsidR="00BE0B39" w:rsidRDefault="000536FC">
            <w:pPr>
              <w:spacing w:line="300" w:lineRule="exact"/>
              <w:jc w:val="center"/>
              <w:rPr>
                <w:rFonts w:ascii="方正书宋_GBK" w:eastAsia="方正书宋_GBK"/>
                <w:b/>
              </w:rPr>
            </w:pPr>
            <w:r>
              <w:rPr>
                <w:rFonts w:ascii="宋体" w:hAnsi="宋体" w:cs="宋体" w:hint="eastAsia"/>
                <w:b/>
              </w:rPr>
              <w:t>差</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人大事务管理</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60</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新闻宣传和机关信息化建设与维护；人代会及常委会会议表决系统、机关基础设施建设与维护；县人大机关日常管理事务；信访工作。</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确保新闻宣传工作正常开展，信息系统运行正常，会议表决系统运转良好，机关基础设施运转良好，人大公报等正常出版，信访工作平稳。</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确保机关工作有效运转</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8</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7</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7</w:t>
            </w:r>
            <w:r>
              <w:rPr>
                <w:rFonts w:ascii="方正书宋_GBK" w:eastAsia="方正书宋_GBK" w:hint="eastAsia"/>
              </w:rPr>
              <w:t>5</w:t>
            </w:r>
            <w:r>
              <w:rPr>
                <w:rFonts w:ascii="方正书宋_GBK" w:eastAsia="方正书宋_GBK"/>
              </w:rPr>
              <w:t>%</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法院事务管理</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10</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系统综合业务管理和综合事务管理。</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完成规划编制，健全规划体系。</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各项后勤保障工作完成情况</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90</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85</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80</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80</w:t>
            </w:r>
            <w:r>
              <w:rPr>
                <w:rFonts w:ascii="宋体" w:hAnsi="宋体" w:cs="宋体" w:hint="eastAsia"/>
              </w:rPr>
              <w:t>％以下</w:t>
            </w:r>
          </w:p>
        </w:tc>
      </w:tr>
      <w:tr w:rsidR="00BE0B39">
        <w:trPr>
          <w:trHeight w:val="227"/>
          <w:jc w:val="center"/>
        </w:trPr>
        <w:tc>
          <w:tcPr>
            <w:tcW w:w="2341" w:type="dxa"/>
            <w:vAlign w:val="center"/>
          </w:tcPr>
          <w:p w:rsidR="00BE0B39" w:rsidRDefault="000536FC">
            <w:pPr>
              <w:spacing w:line="300" w:lineRule="exact"/>
              <w:jc w:val="center"/>
              <w:rPr>
                <w:rFonts w:ascii="方正书宋_GBK" w:eastAsia="方正书宋_GBK"/>
                <w:b/>
              </w:rPr>
            </w:pPr>
            <w:r>
              <w:rPr>
                <w:rFonts w:ascii="宋体" w:hAnsi="宋体" w:cs="宋体" w:hint="eastAsia"/>
                <w:b/>
              </w:rPr>
              <w:t>人大会议</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40</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保障会议顺利召开，完成会议议程。</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会议活动完成率</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99%</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98%</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98%</w:t>
            </w:r>
            <w:r>
              <w:rPr>
                <w:rFonts w:ascii="宋体" w:hAnsi="宋体" w:cs="宋体" w:hint="eastAsia"/>
              </w:rPr>
              <w:t>以下</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政务服务草案、规范性文件等</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4.32</w:t>
            </w:r>
          </w:p>
        </w:tc>
        <w:tc>
          <w:tcPr>
            <w:tcW w:w="2976" w:type="dxa"/>
            <w:vAlign w:val="center"/>
          </w:tcPr>
          <w:p w:rsidR="00BE0B39" w:rsidRDefault="000536FC">
            <w:pPr>
              <w:spacing w:line="300" w:lineRule="exact"/>
              <w:jc w:val="left"/>
              <w:rPr>
                <w:rFonts w:ascii="方正书宋_GBK" w:eastAsia="方正书宋_GBK"/>
              </w:rPr>
            </w:pPr>
            <w:r>
              <w:rPr>
                <w:rFonts w:ascii="方正书宋_GBK" w:eastAsia="方正书宋_GBK"/>
              </w:rPr>
              <w:t>1</w:t>
            </w:r>
            <w:r>
              <w:rPr>
                <w:rFonts w:ascii="宋体" w:hAnsi="宋体" w:cs="宋体" w:hint="eastAsia"/>
              </w:rPr>
              <w:t>、购买法律法规学习书籍；</w:t>
            </w:r>
            <w:r>
              <w:rPr>
                <w:rFonts w:ascii="方正书宋_GBK" w:eastAsia="方正书宋_GBK"/>
              </w:rPr>
              <w:t>2</w:t>
            </w:r>
            <w:r>
              <w:rPr>
                <w:rFonts w:ascii="宋体" w:hAnsi="宋体" w:cs="宋体" w:hint="eastAsia"/>
              </w:rPr>
              <w:t>、组织开展法律法规学习考试等</w:t>
            </w:r>
            <w:r>
              <w:rPr>
                <w:rFonts w:ascii="宋体" w:hAnsi="宋体" w:cs="宋体" w:hint="eastAsia"/>
              </w:rPr>
              <w:lastRenderedPageBreak/>
              <w:t>活动；</w:t>
            </w:r>
            <w:r>
              <w:rPr>
                <w:rFonts w:ascii="方正书宋_GBK" w:eastAsia="方正书宋_GBK"/>
              </w:rPr>
              <w:t>3</w:t>
            </w:r>
            <w:r>
              <w:rPr>
                <w:rFonts w:ascii="宋体" w:hAnsi="宋体" w:cs="宋体" w:hint="eastAsia"/>
              </w:rPr>
              <w:t>、组织开展普法宣传等工作；</w:t>
            </w:r>
            <w:r>
              <w:rPr>
                <w:rFonts w:ascii="方正书宋_GBK" w:eastAsia="方正书宋_GBK"/>
              </w:rPr>
              <w:t>4</w:t>
            </w:r>
            <w:r>
              <w:rPr>
                <w:rFonts w:ascii="宋体" w:hAnsi="宋体" w:cs="宋体" w:hint="eastAsia"/>
              </w:rPr>
              <w:t>、组织开展规划法制培训教育活动。</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lastRenderedPageBreak/>
              <w:t>做好区政府会议保障；严格区直各部门以县政府名义召开的</w:t>
            </w:r>
            <w:r>
              <w:rPr>
                <w:rFonts w:ascii="宋体" w:hAnsi="宋体" w:cs="宋体" w:hint="eastAsia"/>
              </w:rPr>
              <w:lastRenderedPageBreak/>
              <w:t>会议审批，控制会议费开支规模。</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lastRenderedPageBreak/>
              <w:t>大型会议控制率</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95%</w:t>
            </w:r>
            <w:r>
              <w:rPr>
                <w:rFonts w:ascii="宋体" w:hAnsi="宋体" w:cs="宋体" w:hint="eastAsia"/>
              </w:rPr>
              <w:t>及以</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90%</w:t>
            </w:r>
            <w:r>
              <w:rPr>
                <w:rFonts w:ascii="宋体" w:hAnsi="宋体" w:cs="宋体" w:hint="eastAsia"/>
              </w:rPr>
              <w:t>及以</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80%</w:t>
            </w:r>
            <w:r>
              <w:rPr>
                <w:rFonts w:ascii="宋体" w:hAnsi="宋体" w:cs="宋体" w:hint="eastAsia"/>
              </w:rPr>
              <w:t>及以</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80%</w:t>
            </w:r>
            <w:r>
              <w:rPr>
                <w:rFonts w:ascii="宋体" w:hAnsi="宋体" w:cs="宋体" w:hint="eastAsia"/>
              </w:rPr>
              <w:t>以下</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lastRenderedPageBreak/>
              <w:t>机关密码管理</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9</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全县党政系统密码通信和密码管理。</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涉密</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涉密</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涉密</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涉密</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涉密</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涉密</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电子政务管理</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0.36</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政务信息服务工作和全县政府系统机关电子政务工作。</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确保各类会议顺利进行；保障县政府网络系统安全、稳定运行，技术设备安全可用</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网站事故次数</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0</w:t>
            </w:r>
          </w:p>
        </w:tc>
        <w:tc>
          <w:tcPr>
            <w:tcW w:w="737" w:type="dxa"/>
            <w:vAlign w:val="center"/>
          </w:tcPr>
          <w:p w:rsidR="00BE0B39" w:rsidRDefault="000536FC">
            <w:pPr>
              <w:spacing w:line="300" w:lineRule="exact"/>
              <w:jc w:val="center"/>
              <w:rPr>
                <w:rFonts w:ascii="宋体" w:hAnsi="宋体" w:cs="宋体"/>
              </w:rPr>
            </w:pPr>
            <w:r>
              <w:rPr>
                <w:rFonts w:ascii="方正书宋_GBK" w:eastAsia="方正书宋_GBK" w:hint="eastAsia"/>
              </w:rPr>
              <w:t>5</w:t>
            </w:r>
            <w:r>
              <w:rPr>
                <w:rFonts w:ascii="宋体" w:hAnsi="宋体" w:cs="宋体" w:hint="eastAsia"/>
              </w:rPr>
              <w:t>次以下</w:t>
            </w:r>
          </w:p>
        </w:tc>
        <w:tc>
          <w:tcPr>
            <w:tcW w:w="737" w:type="dxa"/>
            <w:vAlign w:val="center"/>
          </w:tcPr>
          <w:p w:rsidR="00BE0B39" w:rsidRDefault="000536FC">
            <w:pPr>
              <w:spacing w:line="300" w:lineRule="exact"/>
              <w:jc w:val="center"/>
              <w:rPr>
                <w:rFonts w:ascii="方正书宋_GBK" w:eastAsia="方正书宋_GBK"/>
              </w:rPr>
            </w:pPr>
            <w:r>
              <w:rPr>
                <w:rFonts w:ascii="方正书宋_GBK" w:eastAsia="方正书宋_GBK" w:hint="eastAsia"/>
              </w:rPr>
              <w:t>10</w:t>
            </w:r>
            <w:r>
              <w:rPr>
                <w:rFonts w:ascii="方正书宋_GBK" w:eastAsia="方正书宋_GBK" w:hint="eastAsia"/>
              </w:rPr>
              <w:t>次</w:t>
            </w:r>
            <w:r>
              <w:rPr>
                <w:rFonts w:ascii="宋体" w:hAnsi="宋体" w:cs="宋体" w:hint="eastAsia"/>
              </w:rPr>
              <w:t>以</w:t>
            </w:r>
            <w:r>
              <w:rPr>
                <w:rFonts w:ascii="方正书宋_GBK" w:eastAsia="方正书宋_GBK" w:hint="eastAsia"/>
              </w:rPr>
              <w:t>下</w:t>
            </w:r>
          </w:p>
        </w:tc>
        <w:tc>
          <w:tcPr>
            <w:tcW w:w="737" w:type="dxa"/>
            <w:vAlign w:val="center"/>
          </w:tcPr>
          <w:p w:rsidR="00BE0B39" w:rsidRDefault="000536FC">
            <w:pPr>
              <w:spacing w:line="300" w:lineRule="exact"/>
              <w:jc w:val="center"/>
              <w:rPr>
                <w:rFonts w:ascii="宋体" w:hAnsi="宋体" w:cs="宋体"/>
              </w:rPr>
            </w:pPr>
            <w:r>
              <w:rPr>
                <w:rFonts w:ascii="方正书宋_GBK" w:eastAsia="方正书宋_GBK" w:hint="eastAsia"/>
              </w:rPr>
              <w:t>15</w:t>
            </w:r>
            <w:r>
              <w:rPr>
                <w:rFonts w:ascii="宋体" w:hAnsi="宋体" w:cs="宋体" w:hint="eastAsia"/>
              </w:rPr>
              <w:t>次以下</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人民防空工程建设和维护</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147.15</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管理人民防空工程建设。组织编制人民防空工程建设规划；负责工程建设计划、技术、质量管理；指导监督工程维护与使用管理；参与城市地下空间规划和开发利用。</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人防工程结构、设施设备完好，防护设备安装到位、符合质量规范，防汛防火措施落实到位，保持良好使用状态；利用人防工程建设地下车库、地下过街通道，开设防灾避难、避暑纳凉等场所，更好服务改善民生。</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人防工程维护率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85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85</w:t>
            </w:r>
            <w:r>
              <w:rPr>
                <w:rFonts w:ascii="方正书宋_GBK" w:eastAsia="方正书宋_GBK"/>
              </w:rPr>
              <w:t>%</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政治协商</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26</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就大政方针以及政治、经济、文化、社会和生态文明中的重要问题在决策之前进行协商和就决策执行过程中的重要问题进行协商。</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完善各项会议制度，规范会议程序，提高会议质量，提高政治协商水平。</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会议活动组织率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85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85</w:t>
            </w:r>
            <w:r>
              <w:rPr>
                <w:rFonts w:ascii="方正书宋_GBK" w:eastAsia="方正书宋_GBK"/>
              </w:rPr>
              <w:t>%</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公文运转</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10</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承担管委会领导交办的文件、讲话稿的起草或修改工作。办理公文的上传下达工作。供科学可靠的技术支持。</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保障关饿诶会大型会议、重大活动的正常、顺利举办；保障机关公文正常运转</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无差错率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100%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90</w:t>
            </w:r>
            <w:r>
              <w:rPr>
                <w:rFonts w:ascii="方正书宋_GBK" w:eastAsia="方正书宋_GBK"/>
              </w:rPr>
              <w:t>%</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协调县委大型会议和活动</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90</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管委会各种会议的会务工作和管委会日常工作活动的组织安排。</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严控会议计划、会议规模和会期，严格会议开支标准，严控大型活动数量，降低会议和活</w:t>
            </w:r>
            <w:r>
              <w:rPr>
                <w:rFonts w:ascii="宋体" w:hAnsi="宋体" w:cs="宋体" w:hint="eastAsia"/>
              </w:rPr>
              <w:lastRenderedPageBreak/>
              <w:t>动费用开支。</w:t>
            </w:r>
          </w:p>
        </w:tc>
        <w:tc>
          <w:tcPr>
            <w:tcW w:w="1417" w:type="dxa"/>
            <w:vAlign w:val="center"/>
          </w:tcPr>
          <w:p w:rsidR="00BE0B39" w:rsidRDefault="00BE0B39">
            <w:pPr>
              <w:spacing w:line="300" w:lineRule="exact"/>
              <w:jc w:val="left"/>
              <w:rPr>
                <w:rFonts w:ascii="方正书宋_GBK" w:eastAsia="方正书宋_GBK"/>
              </w:rPr>
            </w:pP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95%</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85%</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85%</w:t>
            </w:r>
          </w:p>
        </w:tc>
      </w:tr>
      <w:tr w:rsidR="00BE0B39">
        <w:trPr>
          <w:trHeight w:val="1800"/>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lastRenderedPageBreak/>
              <w:t xml:space="preserve">　　公务接待</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100</w:t>
            </w:r>
          </w:p>
        </w:tc>
        <w:tc>
          <w:tcPr>
            <w:tcW w:w="2976" w:type="dxa"/>
            <w:vAlign w:val="center"/>
          </w:tcPr>
          <w:p w:rsidR="00BE0B39" w:rsidRDefault="00BE0B39">
            <w:pPr>
              <w:spacing w:line="300" w:lineRule="exact"/>
              <w:jc w:val="left"/>
              <w:rPr>
                <w:rFonts w:ascii="方正书宋_GBK" w:eastAsia="方正书宋_GBK"/>
              </w:rPr>
            </w:pPr>
          </w:p>
          <w:p w:rsidR="00BE0B39" w:rsidRDefault="000536FC">
            <w:pPr>
              <w:spacing w:line="300" w:lineRule="exact"/>
              <w:jc w:val="left"/>
              <w:rPr>
                <w:rFonts w:ascii="方正书宋_GBK" w:eastAsia="方正书宋_GBK"/>
              </w:rPr>
            </w:pPr>
            <w:r>
              <w:rPr>
                <w:rFonts w:ascii="宋体" w:hAnsi="宋体" w:cs="宋体" w:hint="eastAsia"/>
              </w:rPr>
              <w:t>管理管委会接待办；负责党部门领导和兄弟县市区党委领导同志，以及办公厅系统的接待服务工作；负责管委会领导同志交办的其他接待任务。</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严格执行接待标准，降低接待费规模。</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接待标准控制率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100%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90</w:t>
            </w:r>
            <w:r>
              <w:rPr>
                <w:rFonts w:ascii="方正书宋_GBK" w:eastAsia="方正书宋_GBK"/>
              </w:rPr>
              <w:t>%</w:t>
            </w:r>
          </w:p>
        </w:tc>
      </w:tr>
      <w:tr w:rsidR="00BE0B39">
        <w:trPr>
          <w:trHeight w:val="2700"/>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督查调研</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10</w:t>
            </w:r>
          </w:p>
        </w:tc>
        <w:tc>
          <w:tcPr>
            <w:tcW w:w="2976" w:type="dxa"/>
            <w:vAlign w:val="center"/>
          </w:tcPr>
          <w:p w:rsidR="00BE0B39" w:rsidRDefault="00BE0B39">
            <w:pPr>
              <w:spacing w:line="300" w:lineRule="exact"/>
              <w:jc w:val="left"/>
              <w:rPr>
                <w:rFonts w:ascii="方正书宋_GBK" w:eastAsia="方正书宋_GBK"/>
              </w:rPr>
            </w:pPr>
          </w:p>
          <w:p w:rsidR="00BE0B39" w:rsidRDefault="000536FC">
            <w:pPr>
              <w:spacing w:line="300" w:lineRule="exact"/>
              <w:jc w:val="left"/>
              <w:rPr>
                <w:rFonts w:ascii="方正书宋_GBK" w:eastAsia="方正书宋_GBK"/>
              </w:rPr>
            </w:pPr>
            <w:r>
              <w:rPr>
                <w:rFonts w:ascii="宋体" w:hAnsi="宋体" w:cs="宋体" w:hint="eastAsia"/>
              </w:rPr>
              <w:t>管委会重大决策部署贯彻落实的督促检查；管委会领导同志有关批示件的催办落实；承担管委会领导同志批示件及办理情况的综汇工作；围绕管委会重大决策的贯彻落实进行调查研究；全区党委系统督查网络的协调和指导工作。</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信息真实完整，领导满意，批示率高。</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领导满意度</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100%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90</w:t>
            </w:r>
            <w:r>
              <w:rPr>
                <w:rFonts w:ascii="方正书宋_GBK" w:eastAsia="方正书宋_GBK"/>
              </w:rPr>
              <w:t>%</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公务内网建设与维护</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4.32</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全区“公务内网”的建设和管理；计算机信息网络建设的技术开发、指导和培训；组织协调各类信息资源的上网和扩充，保障网络和信息安全。</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数据资源丰富、数据正版、权威、可靠，用户满意度高。故障及时修复，线路畅通</w:t>
            </w:r>
            <w:r>
              <w:rPr>
                <w:rFonts w:ascii="宋体" w:hAnsi="宋体" w:cs="宋体" w:hint="eastAsia"/>
              </w:rPr>
              <w:t>,</w:t>
            </w:r>
            <w:r>
              <w:rPr>
                <w:rFonts w:ascii="宋体" w:hAnsi="宋体" w:cs="宋体" w:hint="eastAsia"/>
              </w:rPr>
              <w:t>系统运行稳定。</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用户满意度率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90%</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80%</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70%</w:t>
            </w:r>
            <w:r>
              <w:rPr>
                <w:rFonts w:ascii="宋体" w:hAnsi="宋体" w:cs="宋体" w:hint="eastAsia"/>
              </w:rPr>
              <w:t>及以上</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70%</w:t>
            </w:r>
            <w:r>
              <w:rPr>
                <w:rFonts w:ascii="宋体" w:hAnsi="宋体" w:cs="宋体" w:hint="eastAsia"/>
              </w:rPr>
              <w:t>及以下</w:t>
            </w:r>
          </w:p>
        </w:tc>
      </w:tr>
      <w:tr w:rsidR="00BE0B39">
        <w:trPr>
          <w:trHeight w:val="227"/>
          <w:jc w:val="center"/>
        </w:trPr>
        <w:tc>
          <w:tcPr>
            <w:tcW w:w="2341" w:type="dxa"/>
            <w:vAlign w:val="center"/>
          </w:tcPr>
          <w:p w:rsidR="00BE0B39" w:rsidRDefault="000536FC">
            <w:pPr>
              <w:spacing w:line="300" w:lineRule="exact"/>
              <w:jc w:val="left"/>
              <w:rPr>
                <w:rFonts w:ascii="方正书宋_GBK" w:eastAsia="方正书宋_GBK"/>
                <w:b/>
              </w:rPr>
            </w:pPr>
            <w:r>
              <w:rPr>
                <w:rFonts w:ascii="宋体" w:hAnsi="宋体" w:cs="宋体" w:hint="eastAsia"/>
                <w:b/>
              </w:rPr>
              <w:t xml:space="preserve">　宣传事务</w:t>
            </w:r>
          </w:p>
        </w:tc>
        <w:tc>
          <w:tcPr>
            <w:tcW w:w="1276" w:type="dxa"/>
            <w:vAlign w:val="center"/>
          </w:tcPr>
          <w:p w:rsidR="00BE0B39" w:rsidRDefault="000536FC">
            <w:pPr>
              <w:spacing w:line="300" w:lineRule="exact"/>
              <w:jc w:val="left"/>
              <w:rPr>
                <w:rFonts w:ascii="方正书宋_GBK" w:eastAsia="方正书宋_GBK"/>
              </w:rPr>
            </w:pPr>
            <w:r>
              <w:rPr>
                <w:rFonts w:ascii="方正书宋_GBK" w:eastAsia="方正书宋_GBK" w:hint="eastAsia"/>
              </w:rPr>
              <w:t>336.9</w:t>
            </w:r>
          </w:p>
        </w:tc>
        <w:tc>
          <w:tcPr>
            <w:tcW w:w="2976" w:type="dxa"/>
            <w:vAlign w:val="center"/>
          </w:tcPr>
          <w:p w:rsidR="00BE0B39" w:rsidRDefault="000536FC">
            <w:pPr>
              <w:spacing w:line="300" w:lineRule="exact"/>
              <w:jc w:val="left"/>
              <w:rPr>
                <w:rFonts w:ascii="宋体" w:hAnsi="宋体" w:cs="宋体"/>
              </w:rPr>
            </w:pPr>
            <w:r>
              <w:rPr>
                <w:rFonts w:ascii="宋体" w:hAnsi="宋体" w:cs="宋体" w:hint="eastAsia"/>
              </w:rPr>
              <w:t>根据我区宣传事务要求，宣传国际商贸物流产城融合示范区、中国箱包之都、市场采购贸易方式、旅发大会，以及党建、习近平总书记系列</w:t>
            </w:r>
            <w:r>
              <w:rPr>
                <w:rFonts w:ascii="宋体" w:hAnsi="宋体" w:cs="宋体" w:hint="eastAsia"/>
              </w:rPr>
              <w:t>重要</w:t>
            </w:r>
            <w:bookmarkStart w:id="1" w:name="_GoBack"/>
            <w:bookmarkEnd w:id="1"/>
            <w:r>
              <w:rPr>
                <w:rFonts w:ascii="宋体" w:hAnsi="宋体" w:cs="宋体" w:hint="eastAsia"/>
              </w:rPr>
              <w:t>讲话等。</w:t>
            </w:r>
          </w:p>
        </w:tc>
        <w:tc>
          <w:tcPr>
            <w:tcW w:w="2976" w:type="dxa"/>
            <w:vAlign w:val="center"/>
          </w:tcPr>
          <w:p w:rsidR="00BE0B39" w:rsidRDefault="000536FC">
            <w:pPr>
              <w:spacing w:line="300" w:lineRule="exact"/>
              <w:jc w:val="left"/>
              <w:rPr>
                <w:rFonts w:ascii="方正书宋_GBK" w:eastAsia="方正书宋_GBK"/>
              </w:rPr>
            </w:pPr>
            <w:r>
              <w:rPr>
                <w:rFonts w:ascii="宋体" w:hAnsi="宋体" w:cs="宋体" w:hint="eastAsia"/>
              </w:rPr>
              <w:t>树立白沟形象打造白沟知名度</w:t>
            </w:r>
          </w:p>
        </w:tc>
        <w:tc>
          <w:tcPr>
            <w:tcW w:w="1417" w:type="dxa"/>
            <w:vAlign w:val="center"/>
          </w:tcPr>
          <w:p w:rsidR="00BE0B39" w:rsidRDefault="000536FC">
            <w:pPr>
              <w:spacing w:line="300" w:lineRule="exact"/>
              <w:jc w:val="left"/>
              <w:rPr>
                <w:rFonts w:ascii="方正书宋_GBK" w:eastAsia="方正书宋_GBK"/>
              </w:rPr>
            </w:pPr>
            <w:r>
              <w:rPr>
                <w:rFonts w:ascii="宋体" w:hAnsi="宋体" w:cs="宋体" w:hint="eastAsia"/>
              </w:rPr>
              <w:t>宣传事务完成率</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100%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rPr>
              <w:t>90%</w:t>
            </w:r>
          </w:p>
        </w:tc>
        <w:tc>
          <w:tcPr>
            <w:tcW w:w="737" w:type="dxa"/>
            <w:vAlign w:val="center"/>
          </w:tcPr>
          <w:p w:rsidR="00BE0B39" w:rsidRDefault="000536FC">
            <w:pPr>
              <w:spacing w:line="300" w:lineRule="exact"/>
              <w:jc w:val="center"/>
              <w:rPr>
                <w:rFonts w:ascii="方正书宋_GBK" w:eastAsia="方正书宋_GBK"/>
              </w:rPr>
            </w:pPr>
            <w:r>
              <w:rPr>
                <w:rFonts w:ascii="宋体" w:hAnsi="宋体" w:cs="宋体" w:hint="eastAsia"/>
              </w:rPr>
              <w:t>＜</w:t>
            </w:r>
            <w:r>
              <w:rPr>
                <w:rFonts w:ascii="方正书宋_GBK" w:eastAsia="方正书宋_GBK" w:hint="eastAsia"/>
              </w:rPr>
              <w:t>90</w:t>
            </w:r>
            <w:r>
              <w:rPr>
                <w:rFonts w:ascii="方正书宋_GBK" w:eastAsia="方正书宋_GBK"/>
              </w:rPr>
              <w:t>%</w:t>
            </w:r>
          </w:p>
        </w:tc>
      </w:tr>
    </w:tbl>
    <w:p w:rsidR="00BE0B39" w:rsidRDefault="000536FC">
      <w:pPr>
        <w:jc w:val="center"/>
        <w:outlineLvl w:val="0"/>
        <w:rPr>
          <w:rFonts w:ascii="黑体" w:eastAsia="黑体" w:hAnsi="黑体"/>
          <w:sz w:val="32"/>
          <w:szCs w:val="32"/>
        </w:rPr>
      </w:pPr>
      <w:r>
        <w:rPr>
          <w:rFonts w:ascii="黑体" w:eastAsia="黑体" w:hAnsi="黑体" w:hint="eastAsia"/>
          <w:sz w:val="32"/>
          <w:szCs w:val="32"/>
        </w:rPr>
        <w:lastRenderedPageBreak/>
        <w:t>第六部分：政府采购预算情况</w:t>
      </w:r>
    </w:p>
    <w:p w:rsidR="00BE0B39" w:rsidRDefault="000536FC">
      <w:pPr>
        <w:jc w:val="left"/>
        <w:outlineLvl w:val="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年，综合办公室安排采购预算</w:t>
      </w:r>
      <w:r>
        <w:rPr>
          <w:rFonts w:ascii="仿宋" w:eastAsia="仿宋" w:hAnsi="仿宋" w:hint="eastAsia"/>
          <w:sz w:val="32"/>
          <w:szCs w:val="32"/>
        </w:rPr>
        <w:t xml:space="preserve"> 707.20 </w:t>
      </w:r>
      <w:r>
        <w:rPr>
          <w:rFonts w:ascii="仿宋" w:eastAsia="仿宋" w:hAnsi="仿宋" w:hint="eastAsia"/>
          <w:sz w:val="32"/>
          <w:szCs w:val="32"/>
        </w:rPr>
        <w:t>万元。具体内容见下表：</w:t>
      </w:r>
    </w:p>
    <w:p w:rsidR="00BE0B39" w:rsidRDefault="000536FC">
      <w:pPr>
        <w:jc w:val="center"/>
        <w:outlineLvl w:val="0"/>
        <w:rPr>
          <w:rFonts w:ascii="黑体" w:eastAsia="黑体" w:hAnsi="黑体"/>
          <w:sz w:val="32"/>
          <w:szCs w:val="32"/>
        </w:rPr>
      </w:pPr>
      <w:r>
        <w:rPr>
          <w:rFonts w:ascii="黑体" w:eastAsia="黑体" w:hAnsi="黑体" w:hint="eastAsia"/>
          <w:sz w:val="32"/>
          <w:szCs w:val="32"/>
        </w:rPr>
        <w:t>部门政府采购预算</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60"/>
        <w:gridCol w:w="1153"/>
        <w:gridCol w:w="956"/>
        <w:gridCol w:w="1161"/>
        <w:gridCol w:w="956"/>
        <w:gridCol w:w="956"/>
        <w:gridCol w:w="978"/>
        <w:gridCol w:w="956"/>
        <w:gridCol w:w="956"/>
        <w:gridCol w:w="956"/>
        <w:gridCol w:w="956"/>
        <w:gridCol w:w="956"/>
        <w:gridCol w:w="956"/>
        <w:gridCol w:w="901"/>
      </w:tblGrid>
      <w:tr w:rsidR="00BE0B39">
        <w:trPr>
          <w:tblHeader/>
          <w:jc w:val="center"/>
        </w:trPr>
        <w:tc>
          <w:tcPr>
            <w:tcW w:w="8720" w:type="dxa"/>
            <w:gridSpan w:val="7"/>
            <w:tcBorders>
              <w:top w:val="single" w:sz="6" w:space="0" w:color="FFFFFF"/>
              <w:left w:val="single" w:sz="6" w:space="0" w:color="FFFFFF"/>
              <w:right w:val="single" w:sz="6" w:space="0" w:color="FFFFFF"/>
            </w:tcBorders>
            <w:vAlign w:val="center"/>
          </w:tcPr>
          <w:p w:rsidR="00BE0B39" w:rsidRDefault="000536FC">
            <w:pPr>
              <w:spacing w:line="300" w:lineRule="exact"/>
              <w:jc w:val="left"/>
              <w:rPr>
                <w:rFonts w:ascii="方正小标宋_GBK" w:eastAsia="方正小标宋_GBK"/>
                <w:sz w:val="24"/>
              </w:rPr>
            </w:pPr>
            <w:r>
              <w:rPr>
                <w:rFonts w:ascii="方正小标宋_GBK" w:eastAsia="方正小标宋_GBK" w:hint="eastAsia"/>
                <w:sz w:val="24"/>
              </w:rPr>
              <w:t>保定白沟新城管理委员会办公室</w:t>
            </w:r>
          </w:p>
        </w:tc>
        <w:tc>
          <w:tcPr>
            <w:tcW w:w="6637" w:type="dxa"/>
            <w:gridSpan w:val="7"/>
            <w:tcBorders>
              <w:top w:val="single" w:sz="6" w:space="0" w:color="FFFFFF"/>
              <w:left w:val="single" w:sz="6" w:space="0" w:color="FFFFFF"/>
              <w:right w:val="single" w:sz="6" w:space="0" w:color="FFFFFF"/>
            </w:tcBorders>
            <w:vAlign w:val="center"/>
          </w:tcPr>
          <w:p w:rsidR="00BE0B39" w:rsidRDefault="000536FC">
            <w:pPr>
              <w:spacing w:line="300" w:lineRule="exact"/>
              <w:jc w:val="right"/>
              <w:rPr>
                <w:rFonts w:ascii="方正书宋_GBK" w:eastAsia="方正书宋_GBK"/>
                <w:sz w:val="24"/>
              </w:rPr>
            </w:pPr>
            <w:r>
              <w:rPr>
                <w:rFonts w:ascii="宋体" w:hAnsi="宋体" w:cs="宋体" w:hint="eastAsia"/>
                <w:sz w:val="24"/>
              </w:rPr>
              <w:t>单位：万元</w:t>
            </w:r>
          </w:p>
        </w:tc>
      </w:tr>
      <w:tr w:rsidR="00BE0B39">
        <w:trPr>
          <w:tblHeader/>
          <w:jc w:val="center"/>
        </w:trPr>
        <w:tc>
          <w:tcPr>
            <w:tcW w:w="3713" w:type="dxa"/>
            <w:gridSpan w:val="2"/>
            <w:vAlign w:val="center"/>
          </w:tcPr>
          <w:p w:rsidR="00BE0B39" w:rsidRDefault="000536FC">
            <w:pPr>
              <w:spacing w:line="300" w:lineRule="exact"/>
              <w:jc w:val="center"/>
              <w:rPr>
                <w:rFonts w:ascii="方正书宋_GBK" w:eastAsia="方正书宋_GBK"/>
                <w:b/>
              </w:rPr>
            </w:pPr>
            <w:r>
              <w:rPr>
                <w:rFonts w:ascii="宋体" w:hAnsi="宋体" w:cs="宋体" w:hint="eastAsia"/>
                <w:b/>
              </w:rPr>
              <w:t>政府采购项目来源</w:t>
            </w:r>
          </w:p>
        </w:tc>
        <w:tc>
          <w:tcPr>
            <w:tcW w:w="95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采购物品名称</w:t>
            </w:r>
          </w:p>
        </w:tc>
        <w:tc>
          <w:tcPr>
            <w:tcW w:w="1161"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政府采购目录序号</w:t>
            </w:r>
          </w:p>
        </w:tc>
        <w:tc>
          <w:tcPr>
            <w:tcW w:w="95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数量单位</w:t>
            </w:r>
          </w:p>
        </w:tc>
        <w:tc>
          <w:tcPr>
            <w:tcW w:w="95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数量</w:t>
            </w:r>
          </w:p>
        </w:tc>
        <w:tc>
          <w:tcPr>
            <w:tcW w:w="978"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单价</w:t>
            </w:r>
          </w:p>
        </w:tc>
        <w:tc>
          <w:tcPr>
            <w:tcW w:w="6637" w:type="dxa"/>
            <w:gridSpan w:val="7"/>
            <w:vAlign w:val="center"/>
          </w:tcPr>
          <w:p w:rsidR="00BE0B39" w:rsidRDefault="000536FC">
            <w:pPr>
              <w:spacing w:line="300" w:lineRule="exact"/>
              <w:jc w:val="center"/>
              <w:rPr>
                <w:rFonts w:ascii="方正书宋_GBK" w:eastAsia="方正书宋_GBK"/>
                <w:b/>
              </w:rPr>
            </w:pPr>
            <w:r>
              <w:rPr>
                <w:rFonts w:ascii="宋体" w:hAnsi="宋体" w:cs="宋体" w:hint="eastAsia"/>
                <w:b/>
              </w:rPr>
              <w:t>政府采购金额</w:t>
            </w:r>
          </w:p>
        </w:tc>
      </w:tr>
      <w:tr w:rsidR="00BE0B39">
        <w:trPr>
          <w:tblHeader/>
          <w:jc w:val="center"/>
        </w:trPr>
        <w:tc>
          <w:tcPr>
            <w:tcW w:w="2560"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项目名称</w:t>
            </w:r>
          </w:p>
        </w:tc>
        <w:tc>
          <w:tcPr>
            <w:tcW w:w="1153"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预算资金</w:t>
            </w:r>
          </w:p>
        </w:tc>
        <w:tc>
          <w:tcPr>
            <w:tcW w:w="956" w:type="dxa"/>
            <w:vMerge/>
            <w:vAlign w:val="center"/>
          </w:tcPr>
          <w:p w:rsidR="00BE0B39" w:rsidRDefault="00BE0B39">
            <w:pPr>
              <w:spacing w:line="300" w:lineRule="exact"/>
              <w:jc w:val="left"/>
              <w:outlineLvl w:val="0"/>
            </w:pPr>
          </w:p>
        </w:tc>
        <w:tc>
          <w:tcPr>
            <w:tcW w:w="1161"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978" w:type="dxa"/>
            <w:vMerge/>
            <w:vAlign w:val="center"/>
          </w:tcPr>
          <w:p w:rsidR="00BE0B39" w:rsidRDefault="00BE0B39">
            <w:pPr>
              <w:spacing w:line="300" w:lineRule="exact"/>
              <w:jc w:val="left"/>
              <w:outlineLvl w:val="0"/>
            </w:pPr>
          </w:p>
        </w:tc>
        <w:tc>
          <w:tcPr>
            <w:tcW w:w="956"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总计</w:t>
            </w:r>
          </w:p>
        </w:tc>
        <w:tc>
          <w:tcPr>
            <w:tcW w:w="4780" w:type="dxa"/>
            <w:gridSpan w:val="5"/>
            <w:vAlign w:val="center"/>
          </w:tcPr>
          <w:p w:rsidR="00BE0B39" w:rsidRDefault="000536FC">
            <w:pPr>
              <w:spacing w:line="300" w:lineRule="exact"/>
              <w:jc w:val="center"/>
              <w:rPr>
                <w:rFonts w:ascii="方正书宋_GBK" w:eastAsia="方正书宋_GBK"/>
                <w:b/>
              </w:rPr>
            </w:pPr>
            <w:r>
              <w:rPr>
                <w:rFonts w:ascii="宋体" w:hAnsi="宋体" w:cs="宋体" w:hint="eastAsia"/>
                <w:b/>
              </w:rPr>
              <w:t>当年部门预算安排资金</w:t>
            </w:r>
          </w:p>
        </w:tc>
        <w:tc>
          <w:tcPr>
            <w:tcW w:w="901" w:type="dxa"/>
            <w:vMerge w:val="restart"/>
            <w:vAlign w:val="center"/>
          </w:tcPr>
          <w:p w:rsidR="00BE0B39" w:rsidRDefault="000536FC">
            <w:pPr>
              <w:spacing w:line="300" w:lineRule="exact"/>
              <w:jc w:val="center"/>
              <w:rPr>
                <w:rFonts w:ascii="方正书宋_GBK" w:eastAsia="方正书宋_GBK"/>
                <w:b/>
              </w:rPr>
            </w:pPr>
            <w:r>
              <w:rPr>
                <w:rFonts w:ascii="宋体" w:hAnsi="宋体" w:cs="宋体" w:hint="eastAsia"/>
                <w:b/>
              </w:rPr>
              <w:t>其他渠道资金</w:t>
            </w:r>
          </w:p>
        </w:tc>
      </w:tr>
      <w:tr w:rsidR="00BE0B39">
        <w:trPr>
          <w:tblHeader/>
          <w:jc w:val="center"/>
        </w:trPr>
        <w:tc>
          <w:tcPr>
            <w:tcW w:w="2560" w:type="dxa"/>
            <w:vMerge/>
            <w:vAlign w:val="center"/>
          </w:tcPr>
          <w:p w:rsidR="00BE0B39" w:rsidRDefault="00BE0B39">
            <w:pPr>
              <w:spacing w:line="300" w:lineRule="exact"/>
              <w:jc w:val="left"/>
              <w:outlineLvl w:val="0"/>
            </w:pPr>
          </w:p>
        </w:tc>
        <w:tc>
          <w:tcPr>
            <w:tcW w:w="1153"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1161"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978" w:type="dxa"/>
            <w:vMerge/>
            <w:vAlign w:val="center"/>
          </w:tcPr>
          <w:p w:rsidR="00BE0B39" w:rsidRDefault="00BE0B39">
            <w:pPr>
              <w:spacing w:line="300" w:lineRule="exact"/>
              <w:jc w:val="left"/>
              <w:outlineLvl w:val="0"/>
            </w:pPr>
          </w:p>
        </w:tc>
        <w:tc>
          <w:tcPr>
            <w:tcW w:w="956" w:type="dxa"/>
            <w:vMerge/>
            <w:vAlign w:val="center"/>
          </w:tcPr>
          <w:p w:rsidR="00BE0B39" w:rsidRDefault="00BE0B39">
            <w:pPr>
              <w:spacing w:line="300" w:lineRule="exact"/>
              <w:jc w:val="left"/>
              <w:outlineLvl w:val="0"/>
            </w:pPr>
          </w:p>
        </w:tc>
        <w:tc>
          <w:tcPr>
            <w:tcW w:w="956" w:type="dxa"/>
            <w:vAlign w:val="center"/>
          </w:tcPr>
          <w:p w:rsidR="00BE0B39" w:rsidRDefault="000536FC">
            <w:pPr>
              <w:spacing w:line="300" w:lineRule="exact"/>
              <w:jc w:val="center"/>
              <w:rPr>
                <w:rFonts w:ascii="方正书宋_GBK" w:eastAsia="方正书宋_GBK"/>
                <w:b/>
              </w:rPr>
            </w:pPr>
            <w:r>
              <w:rPr>
                <w:rFonts w:ascii="宋体" w:hAnsi="宋体" w:cs="宋体" w:hint="eastAsia"/>
                <w:b/>
              </w:rPr>
              <w:t>合计</w:t>
            </w:r>
          </w:p>
        </w:tc>
        <w:tc>
          <w:tcPr>
            <w:tcW w:w="956" w:type="dxa"/>
            <w:vAlign w:val="center"/>
          </w:tcPr>
          <w:p w:rsidR="00BE0B39" w:rsidRDefault="000536FC">
            <w:pPr>
              <w:spacing w:line="300" w:lineRule="exact"/>
              <w:jc w:val="center"/>
              <w:rPr>
                <w:rFonts w:ascii="方正书宋_GBK" w:eastAsia="方正书宋_GBK"/>
                <w:b/>
              </w:rPr>
            </w:pPr>
            <w:r>
              <w:rPr>
                <w:rFonts w:ascii="宋体" w:hAnsi="宋体" w:cs="宋体" w:hint="eastAsia"/>
                <w:b/>
              </w:rPr>
              <w:t>一般公共预算拨款</w:t>
            </w:r>
          </w:p>
        </w:tc>
        <w:tc>
          <w:tcPr>
            <w:tcW w:w="956" w:type="dxa"/>
            <w:vAlign w:val="center"/>
          </w:tcPr>
          <w:p w:rsidR="00BE0B39" w:rsidRDefault="000536FC">
            <w:pPr>
              <w:spacing w:line="300" w:lineRule="exact"/>
              <w:jc w:val="center"/>
              <w:rPr>
                <w:rFonts w:ascii="方正书宋_GBK" w:eastAsia="方正书宋_GBK"/>
                <w:b/>
              </w:rPr>
            </w:pPr>
            <w:r>
              <w:rPr>
                <w:rFonts w:ascii="宋体" w:hAnsi="宋体" w:cs="宋体" w:hint="eastAsia"/>
                <w:b/>
              </w:rPr>
              <w:t>基金预算拨款</w:t>
            </w:r>
          </w:p>
        </w:tc>
        <w:tc>
          <w:tcPr>
            <w:tcW w:w="956" w:type="dxa"/>
            <w:vAlign w:val="center"/>
          </w:tcPr>
          <w:p w:rsidR="00BE0B39" w:rsidRDefault="000536FC">
            <w:pPr>
              <w:spacing w:line="300" w:lineRule="exact"/>
              <w:jc w:val="center"/>
              <w:rPr>
                <w:rFonts w:ascii="方正书宋_GBK" w:eastAsia="方正书宋_GBK"/>
                <w:b/>
              </w:rPr>
            </w:pPr>
            <w:r>
              <w:rPr>
                <w:rFonts w:ascii="宋体" w:hAnsi="宋体" w:cs="宋体" w:hint="eastAsia"/>
                <w:b/>
              </w:rPr>
              <w:t>财政专户核拨</w:t>
            </w:r>
          </w:p>
        </w:tc>
        <w:tc>
          <w:tcPr>
            <w:tcW w:w="956" w:type="dxa"/>
            <w:vAlign w:val="center"/>
          </w:tcPr>
          <w:p w:rsidR="00BE0B39" w:rsidRDefault="000536FC">
            <w:pPr>
              <w:spacing w:line="300" w:lineRule="exact"/>
              <w:jc w:val="center"/>
              <w:rPr>
                <w:rFonts w:ascii="方正书宋_GBK" w:eastAsia="方正书宋_GBK"/>
                <w:b/>
              </w:rPr>
            </w:pPr>
            <w:r>
              <w:rPr>
                <w:rFonts w:ascii="宋体" w:hAnsi="宋体" w:cs="宋体" w:hint="eastAsia"/>
                <w:b/>
              </w:rPr>
              <w:t>其他来源收入</w:t>
            </w:r>
          </w:p>
        </w:tc>
        <w:tc>
          <w:tcPr>
            <w:tcW w:w="901" w:type="dxa"/>
            <w:vMerge/>
            <w:vAlign w:val="center"/>
          </w:tcPr>
          <w:p w:rsidR="00BE0B39" w:rsidRDefault="00BE0B39">
            <w:pPr>
              <w:spacing w:line="300" w:lineRule="exact"/>
              <w:jc w:val="left"/>
              <w:outlineLvl w:val="0"/>
            </w:pPr>
          </w:p>
        </w:tc>
      </w:tr>
      <w:tr w:rsidR="00BE0B39">
        <w:trPr>
          <w:jc w:val="center"/>
        </w:trPr>
        <w:tc>
          <w:tcPr>
            <w:tcW w:w="2560" w:type="dxa"/>
            <w:vAlign w:val="center"/>
          </w:tcPr>
          <w:p w:rsidR="00BE0B39" w:rsidRDefault="000536FC">
            <w:pPr>
              <w:spacing w:line="300" w:lineRule="exact"/>
              <w:jc w:val="center"/>
              <w:rPr>
                <w:rFonts w:ascii="方正书宋_GBK" w:eastAsia="方正书宋_GBK"/>
                <w:b/>
              </w:rPr>
            </w:pPr>
            <w:r>
              <w:rPr>
                <w:rFonts w:ascii="宋体" w:hAnsi="宋体" w:cs="宋体" w:hint="eastAsia"/>
                <w:b/>
              </w:rPr>
              <w:t>合　计</w:t>
            </w:r>
          </w:p>
        </w:tc>
        <w:tc>
          <w:tcPr>
            <w:tcW w:w="1153"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left"/>
              <w:rPr>
                <w:rFonts w:ascii="方正书宋_GBK" w:eastAsia="方正书宋_GBK"/>
                <w:b/>
              </w:rPr>
            </w:pPr>
          </w:p>
        </w:tc>
        <w:tc>
          <w:tcPr>
            <w:tcW w:w="1161" w:type="dxa"/>
            <w:vAlign w:val="center"/>
          </w:tcPr>
          <w:p w:rsidR="00BE0B39" w:rsidRDefault="00BE0B39">
            <w:pPr>
              <w:spacing w:line="300" w:lineRule="exact"/>
              <w:jc w:val="left"/>
              <w:rPr>
                <w:rFonts w:ascii="方正书宋_GBK" w:eastAsia="方正书宋_GBK"/>
                <w:b/>
              </w:rPr>
            </w:pPr>
          </w:p>
        </w:tc>
        <w:tc>
          <w:tcPr>
            <w:tcW w:w="956" w:type="dxa"/>
            <w:vAlign w:val="center"/>
          </w:tcPr>
          <w:p w:rsidR="00BE0B39" w:rsidRDefault="00BE0B39">
            <w:pPr>
              <w:spacing w:line="300" w:lineRule="exact"/>
              <w:jc w:val="lef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78"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707.20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707.20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707.20</w:t>
            </w:r>
          </w:p>
        </w:tc>
        <w:tc>
          <w:tcPr>
            <w:tcW w:w="956"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01" w:type="dxa"/>
            <w:vAlign w:val="center"/>
          </w:tcPr>
          <w:p w:rsidR="00BE0B39" w:rsidRDefault="00BE0B39">
            <w:pPr>
              <w:spacing w:line="300" w:lineRule="exact"/>
              <w:jc w:val="right"/>
              <w:rPr>
                <w:rFonts w:ascii="方正书宋_GBK" w:eastAsia="方正书宋_GBK"/>
                <w:b/>
              </w:rPr>
            </w:pPr>
          </w:p>
        </w:tc>
      </w:tr>
      <w:tr w:rsidR="00BE0B39">
        <w:trPr>
          <w:jc w:val="center"/>
        </w:trPr>
        <w:tc>
          <w:tcPr>
            <w:tcW w:w="2560" w:type="dxa"/>
            <w:vAlign w:val="center"/>
          </w:tcPr>
          <w:p w:rsidR="00BE0B39" w:rsidRDefault="000536FC">
            <w:pPr>
              <w:spacing w:line="300" w:lineRule="exact"/>
              <w:jc w:val="center"/>
              <w:rPr>
                <w:rFonts w:ascii="方正书宋_GBK" w:eastAsia="方正书宋_GBK"/>
                <w:b/>
              </w:rPr>
            </w:pPr>
            <w:r>
              <w:rPr>
                <w:rFonts w:ascii="宋体" w:hAnsi="宋体" w:cs="宋体" w:hint="eastAsia"/>
                <w:b/>
              </w:rPr>
              <w:t>保定白沟新城管理委员会办公室（机关）小计</w:t>
            </w:r>
          </w:p>
        </w:tc>
        <w:tc>
          <w:tcPr>
            <w:tcW w:w="1153"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left"/>
              <w:rPr>
                <w:rFonts w:ascii="方正书宋_GBK" w:eastAsia="方正书宋_GBK"/>
                <w:b/>
              </w:rPr>
            </w:pPr>
          </w:p>
        </w:tc>
        <w:tc>
          <w:tcPr>
            <w:tcW w:w="1161" w:type="dxa"/>
            <w:vAlign w:val="center"/>
          </w:tcPr>
          <w:p w:rsidR="00BE0B39" w:rsidRDefault="00BE0B39">
            <w:pPr>
              <w:spacing w:line="300" w:lineRule="exact"/>
              <w:jc w:val="left"/>
              <w:rPr>
                <w:rFonts w:ascii="方正书宋_GBK" w:eastAsia="方正书宋_GBK"/>
                <w:b/>
              </w:rPr>
            </w:pPr>
          </w:p>
        </w:tc>
        <w:tc>
          <w:tcPr>
            <w:tcW w:w="956" w:type="dxa"/>
            <w:vAlign w:val="center"/>
          </w:tcPr>
          <w:p w:rsidR="00BE0B39" w:rsidRDefault="00BE0B39">
            <w:pPr>
              <w:spacing w:line="300" w:lineRule="exact"/>
              <w:jc w:val="lef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78"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680.60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680.60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680.60</w:t>
            </w:r>
          </w:p>
        </w:tc>
        <w:tc>
          <w:tcPr>
            <w:tcW w:w="956"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56" w:type="dxa"/>
            <w:vAlign w:val="center"/>
          </w:tcPr>
          <w:p w:rsidR="00BE0B39" w:rsidRDefault="00BE0B39">
            <w:pPr>
              <w:spacing w:line="300" w:lineRule="exact"/>
              <w:jc w:val="right"/>
              <w:rPr>
                <w:rFonts w:ascii="方正书宋_GBK" w:eastAsia="方正书宋_GBK"/>
                <w:b/>
              </w:rPr>
            </w:pPr>
          </w:p>
        </w:tc>
        <w:tc>
          <w:tcPr>
            <w:tcW w:w="901" w:type="dxa"/>
            <w:vAlign w:val="center"/>
          </w:tcPr>
          <w:p w:rsidR="00BE0B39" w:rsidRDefault="00BE0B39">
            <w:pPr>
              <w:spacing w:line="300" w:lineRule="exact"/>
              <w:jc w:val="right"/>
              <w:rPr>
                <w:rFonts w:ascii="方正书宋_GBK" w:eastAsia="方正书宋_GBK"/>
                <w:b/>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50.00</w:t>
            </w:r>
          </w:p>
        </w:tc>
        <w:tc>
          <w:tcPr>
            <w:tcW w:w="956" w:type="dxa"/>
            <w:vAlign w:val="center"/>
          </w:tcPr>
          <w:p w:rsidR="00BE0B39" w:rsidRDefault="000536FC">
            <w:pPr>
              <w:jc w:val="left"/>
              <w:rPr>
                <w:rFonts w:ascii="宋体" w:hAnsi="宋体" w:cs="宋体"/>
                <w:sz w:val="18"/>
                <w:szCs w:val="18"/>
              </w:rPr>
            </w:pPr>
            <w:r>
              <w:rPr>
                <w:rFonts w:hint="eastAsia"/>
                <w:sz w:val="18"/>
                <w:szCs w:val="18"/>
              </w:rPr>
              <w:t>车辆设备维修和保养服务</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C050301</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b/>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90.00</w:t>
            </w:r>
          </w:p>
        </w:tc>
        <w:tc>
          <w:tcPr>
            <w:tcW w:w="956" w:type="dxa"/>
            <w:vAlign w:val="center"/>
          </w:tcPr>
          <w:p w:rsidR="00BE0B39" w:rsidRDefault="000536FC">
            <w:pPr>
              <w:jc w:val="left"/>
              <w:rPr>
                <w:rFonts w:ascii="宋体" w:hAnsi="宋体" w:cs="宋体"/>
                <w:sz w:val="18"/>
                <w:szCs w:val="18"/>
              </w:rPr>
            </w:pPr>
            <w:r>
              <w:rPr>
                <w:rFonts w:hint="eastAsia"/>
                <w:sz w:val="18"/>
                <w:szCs w:val="18"/>
              </w:rPr>
              <w:t>车辆加油服务</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C050302</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90.00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90.00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90.00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87.70</w:t>
            </w:r>
          </w:p>
        </w:tc>
        <w:tc>
          <w:tcPr>
            <w:tcW w:w="956" w:type="dxa"/>
            <w:vAlign w:val="center"/>
          </w:tcPr>
          <w:p w:rsidR="00BE0B39" w:rsidRDefault="000536FC">
            <w:pPr>
              <w:jc w:val="left"/>
              <w:rPr>
                <w:rFonts w:ascii="宋体" w:hAnsi="宋体" w:cs="宋体"/>
                <w:sz w:val="18"/>
                <w:szCs w:val="18"/>
              </w:rPr>
            </w:pPr>
            <w:r>
              <w:rPr>
                <w:rFonts w:hint="eastAsia"/>
                <w:sz w:val="18"/>
                <w:szCs w:val="18"/>
              </w:rPr>
              <w:t>物业管理服务</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C1204</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月</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12</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7.31</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87.70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87.70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87.70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jc w:val="left"/>
              <w:rPr>
                <w:rFonts w:ascii="宋体" w:hAnsi="宋体" w:cs="宋体"/>
                <w:sz w:val="18"/>
                <w:szCs w:val="18"/>
              </w:rPr>
            </w:pPr>
            <w:r>
              <w:rPr>
                <w:rFonts w:hint="eastAsia"/>
                <w:sz w:val="18"/>
                <w:szCs w:val="18"/>
              </w:rPr>
              <w:t>保险服务</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C1504</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p w:rsidR="00BE0B39" w:rsidRDefault="00BE0B39">
            <w:pPr>
              <w:spacing w:line="300" w:lineRule="exact"/>
              <w:ind w:right="105"/>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jc w:val="left"/>
              <w:rPr>
                <w:rFonts w:ascii="宋体" w:hAnsi="宋体" w:cs="宋体"/>
                <w:sz w:val="18"/>
                <w:szCs w:val="18"/>
              </w:rPr>
            </w:pPr>
            <w:r>
              <w:rPr>
                <w:rFonts w:hint="eastAsia"/>
                <w:sz w:val="18"/>
                <w:szCs w:val="18"/>
              </w:rPr>
              <w:t xml:space="preserve">  </w:t>
            </w:r>
            <w:r>
              <w:rPr>
                <w:rFonts w:hint="eastAsia"/>
                <w:sz w:val="18"/>
                <w:szCs w:val="18"/>
              </w:rPr>
              <w:t>装修工程</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lastRenderedPageBreak/>
              <w:t>B07</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次</w:t>
            </w: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lastRenderedPageBreak/>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336.960</w:t>
            </w:r>
          </w:p>
        </w:tc>
        <w:tc>
          <w:tcPr>
            <w:tcW w:w="956" w:type="dxa"/>
            <w:vAlign w:val="center"/>
          </w:tcPr>
          <w:p w:rsidR="00BE0B39" w:rsidRDefault="000536FC">
            <w:pPr>
              <w:jc w:val="left"/>
              <w:rPr>
                <w:sz w:val="18"/>
                <w:szCs w:val="18"/>
              </w:rPr>
            </w:pPr>
            <w:r>
              <w:rPr>
                <w:rFonts w:hint="eastAsia"/>
                <w:sz w:val="18"/>
                <w:szCs w:val="18"/>
              </w:rPr>
              <w:t>广告服务</w:t>
            </w:r>
          </w:p>
        </w:tc>
        <w:tc>
          <w:tcPr>
            <w:tcW w:w="1161" w:type="dxa"/>
            <w:vAlign w:val="center"/>
          </w:tcPr>
          <w:p w:rsidR="00BE0B39" w:rsidRDefault="000536FC">
            <w:pPr>
              <w:spacing w:line="300" w:lineRule="exact"/>
              <w:jc w:val="left"/>
              <w:rPr>
                <w:sz w:val="18"/>
                <w:szCs w:val="18"/>
              </w:rPr>
            </w:pPr>
            <w:r>
              <w:rPr>
                <w:sz w:val="18"/>
                <w:szCs w:val="18"/>
              </w:rPr>
              <w:t>C</w:t>
            </w:r>
            <w:r>
              <w:rPr>
                <w:rFonts w:hint="eastAsia"/>
                <w:sz w:val="18"/>
                <w:szCs w:val="18"/>
              </w:rPr>
              <w:t>0806</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336.90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336.90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336.90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jc w:val="left"/>
              <w:rPr>
                <w:rFonts w:ascii="宋体" w:hAnsi="宋体" w:cs="宋体"/>
                <w:sz w:val="18"/>
                <w:szCs w:val="18"/>
              </w:rPr>
            </w:pPr>
            <w:r>
              <w:rPr>
                <w:rFonts w:hint="eastAsia"/>
                <w:sz w:val="18"/>
                <w:szCs w:val="18"/>
              </w:rPr>
              <w:t xml:space="preserve">  </w:t>
            </w:r>
            <w:r>
              <w:rPr>
                <w:rFonts w:hint="eastAsia"/>
                <w:sz w:val="18"/>
                <w:szCs w:val="18"/>
              </w:rPr>
              <w:t>修缮工程</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B08</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项目支出</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26.00</w:t>
            </w:r>
          </w:p>
        </w:tc>
        <w:tc>
          <w:tcPr>
            <w:tcW w:w="956" w:type="dxa"/>
            <w:vAlign w:val="center"/>
          </w:tcPr>
          <w:p w:rsidR="00BE0B39" w:rsidRDefault="000536FC">
            <w:pPr>
              <w:jc w:val="left"/>
              <w:rPr>
                <w:rFonts w:ascii="宋体" w:hAnsi="宋体" w:cs="宋体"/>
                <w:sz w:val="18"/>
                <w:szCs w:val="18"/>
              </w:rPr>
            </w:pPr>
            <w:r>
              <w:rPr>
                <w:rFonts w:hint="eastAsia"/>
                <w:sz w:val="18"/>
                <w:szCs w:val="18"/>
              </w:rPr>
              <w:t>保密设备购置费</w:t>
            </w:r>
          </w:p>
          <w:p w:rsidR="00BE0B39" w:rsidRDefault="00BE0B39">
            <w:pPr>
              <w:spacing w:line="300" w:lineRule="exact"/>
              <w:jc w:val="left"/>
              <w:rPr>
                <w:rFonts w:ascii="宋体" w:hAnsi="宋体" w:cs="宋体"/>
              </w:rPr>
            </w:pPr>
          </w:p>
        </w:tc>
        <w:tc>
          <w:tcPr>
            <w:tcW w:w="1161" w:type="dxa"/>
            <w:vAlign w:val="center"/>
          </w:tcPr>
          <w:p w:rsidR="00BE0B39" w:rsidRDefault="00BE0B39">
            <w:pPr>
              <w:spacing w:line="300" w:lineRule="exact"/>
              <w:jc w:val="left"/>
              <w:rPr>
                <w:rFonts w:ascii="方正书宋_GBK" w:eastAsia="方正书宋_GBK"/>
              </w:rPr>
            </w:pP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26.00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26.00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26.00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jc w:val="left"/>
              <w:rPr>
                <w:rFonts w:ascii="宋体" w:hAnsi="宋体" w:cs="宋体"/>
                <w:sz w:val="18"/>
                <w:szCs w:val="18"/>
              </w:rPr>
            </w:pPr>
            <w:r>
              <w:rPr>
                <w:rFonts w:hint="eastAsia"/>
                <w:sz w:val="18"/>
                <w:szCs w:val="18"/>
              </w:rPr>
              <w:t>办公设备维修和保养服务</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C0502</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jc w:val="left"/>
              <w:rPr>
                <w:rFonts w:ascii="宋体" w:hAnsi="宋体" w:cs="宋体"/>
                <w:sz w:val="18"/>
                <w:szCs w:val="18"/>
              </w:rPr>
            </w:pPr>
            <w:r>
              <w:rPr>
                <w:rFonts w:hint="eastAsia"/>
                <w:sz w:val="18"/>
                <w:szCs w:val="18"/>
              </w:rPr>
              <w:t>计算机设备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0.35</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jc w:val="left"/>
              <w:rPr>
                <w:rFonts w:ascii="宋体" w:hAnsi="宋体" w:cs="宋体"/>
                <w:sz w:val="18"/>
                <w:szCs w:val="18"/>
              </w:rPr>
            </w:pPr>
            <w:r>
              <w:rPr>
                <w:rFonts w:hint="eastAsia"/>
                <w:sz w:val="18"/>
                <w:szCs w:val="18"/>
              </w:rPr>
              <w:t>移动存储设备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A02010508</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个</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0.10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jc w:val="left"/>
              <w:rPr>
                <w:rFonts w:ascii="宋体" w:hAnsi="宋体" w:cs="宋体"/>
                <w:sz w:val="18"/>
                <w:szCs w:val="18"/>
              </w:rPr>
            </w:pPr>
            <w:r>
              <w:rPr>
                <w:rFonts w:hint="eastAsia"/>
                <w:sz w:val="18"/>
                <w:szCs w:val="18"/>
              </w:rPr>
              <w:t>打印设备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A02010601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0.30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lastRenderedPageBreak/>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复印机</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A020201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jc w:val="left"/>
              <w:rPr>
                <w:rFonts w:ascii="宋体" w:hAnsi="宋体" w:cs="宋体"/>
                <w:sz w:val="18"/>
                <w:szCs w:val="18"/>
              </w:rPr>
            </w:pPr>
            <w:r>
              <w:rPr>
                <w:rFonts w:hint="eastAsia"/>
                <w:sz w:val="18"/>
                <w:szCs w:val="18"/>
              </w:rPr>
              <w:t>多功能一体机</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A020204</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图书档案设备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A0204</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0.20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 xml:space="preserve">  </w:t>
            </w:r>
            <w:r>
              <w:rPr>
                <w:rFonts w:hint="eastAsia"/>
                <w:sz w:val="18"/>
                <w:szCs w:val="18"/>
              </w:rPr>
              <w:t>饮水机</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A02061807</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0.40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空调机</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A0206180203</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0.40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jc w:val="left"/>
              <w:rPr>
                <w:rFonts w:ascii="宋体" w:hAnsi="宋体" w:cs="宋体"/>
                <w:sz w:val="18"/>
                <w:szCs w:val="18"/>
              </w:rPr>
            </w:pPr>
            <w:r>
              <w:rPr>
                <w:rFonts w:hint="eastAsia"/>
                <w:sz w:val="18"/>
                <w:szCs w:val="18"/>
              </w:rPr>
              <w:t>照明设备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A020619</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视频会议系统设备</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A020808</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jc w:val="left"/>
              <w:rPr>
                <w:rFonts w:ascii="宋体" w:hAnsi="宋体" w:cs="宋体"/>
                <w:sz w:val="18"/>
                <w:szCs w:val="18"/>
              </w:rPr>
            </w:pPr>
            <w:r>
              <w:rPr>
                <w:rFonts w:hint="eastAsia"/>
                <w:sz w:val="18"/>
                <w:szCs w:val="18"/>
              </w:rPr>
              <w:t>传真通信设备</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A02081001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0.30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jc w:val="left"/>
              <w:rPr>
                <w:rFonts w:ascii="宋体" w:hAnsi="宋体" w:cs="宋体"/>
                <w:sz w:val="18"/>
                <w:szCs w:val="18"/>
              </w:rPr>
            </w:pPr>
            <w:r>
              <w:rPr>
                <w:rFonts w:hint="eastAsia"/>
                <w:sz w:val="18"/>
                <w:szCs w:val="18"/>
              </w:rPr>
              <w:t>家具用具</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A06</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552"/>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lastRenderedPageBreak/>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18.50</w:t>
            </w:r>
          </w:p>
        </w:tc>
        <w:tc>
          <w:tcPr>
            <w:tcW w:w="956" w:type="dxa"/>
            <w:vAlign w:val="center"/>
          </w:tcPr>
          <w:p w:rsidR="00BE0B39" w:rsidRDefault="000536FC">
            <w:pPr>
              <w:jc w:val="left"/>
              <w:rPr>
                <w:rFonts w:ascii="宋体" w:hAnsi="宋体" w:cs="宋体"/>
                <w:sz w:val="18"/>
                <w:szCs w:val="18"/>
              </w:rPr>
            </w:pPr>
            <w:r>
              <w:rPr>
                <w:rFonts w:hint="eastAsia"/>
                <w:sz w:val="18"/>
                <w:szCs w:val="18"/>
              </w:rPr>
              <w:t>办公消耗用品及类似物品</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A09</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b/>
              </w:rPr>
            </w:pPr>
            <w:r>
              <w:rPr>
                <w:rFonts w:ascii="宋体" w:hAnsi="宋体" w:cs="宋体" w:hint="eastAsia"/>
                <w:b/>
              </w:rPr>
              <w:t>社会综合治理办公室</w:t>
            </w:r>
          </w:p>
        </w:tc>
        <w:tc>
          <w:tcPr>
            <w:tcW w:w="1153"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left"/>
              <w:rPr>
                <w:rFonts w:ascii="方正书宋_GBK" w:eastAsia="方正书宋_GBK"/>
              </w:rPr>
            </w:pPr>
          </w:p>
        </w:tc>
        <w:tc>
          <w:tcPr>
            <w:tcW w:w="1161" w:type="dxa"/>
            <w:vAlign w:val="center"/>
          </w:tcPr>
          <w:p w:rsidR="00BE0B39" w:rsidRDefault="00BE0B39">
            <w:pPr>
              <w:spacing w:line="300" w:lineRule="exact"/>
              <w:jc w:val="left"/>
              <w:rPr>
                <w:rFonts w:ascii="方正书宋_GBK" w:eastAsia="方正书宋_GBK"/>
              </w:rPr>
            </w:pPr>
          </w:p>
        </w:tc>
        <w:tc>
          <w:tcPr>
            <w:tcW w:w="956" w:type="dxa"/>
            <w:vAlign w:val="center"/>
          </w:tcPr>
          <w:p w:rsidR="00BE0B39" w:rsidRDefault="00BE0B39">
            <w:pPr>
              <w:spacing w:line="300" w:lineRule="exact"/>
              <w:jc w:val="lef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19.80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19.80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19.80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spacing w:line="300" w:lineRule="exact"/>
              <w:jc w:val="left"/>
              <w:rPr>
                <w:rFonts w:ascii="方正书宋_GBK" w:eastAsia="方正书宋_GBK"/>
              </w:rPr>
            </w:pPr>
            <w:r>
              <w:rPr>
                <w:rFonts w:ascii="宋体" w:hAnsi="宋体" w:cs="宋体" w:hint="eastAsia"/>
              </w:rPr>
              <w:t>计算机设备</w:t>
            </w:r>
          </w:p>
        </w:tc>
        <w:tc>
          <w:tcPr>
            <w:tcW w:w="1161" w:type="dxa"/>
            <w:vAlign w:val="center"/>
          </w:tcPr>
          <w:p w:rsidR="00BE0B39" w:rsidRDefault="000536FC">
            <w:pPr>
              <w:spacing w:line="300" w:lineRule="exact"/>
              <w:jc w:val="left"/>
              <w:rPr>
                <w:rFonts w:ascii="方正书宋_GBK" w:eastAsia="方正书宋_GBK"/>
              </w:rPr>
            </w:pPr>
            <w:r>
              <w:rPr>
                <w:rFonts w:ascii="方正书宋_GBK" w:eastAsia="方正书宋_GBK"/>
              </w:rPr>
              <w:t>A020101</w:t>
            </w:r>
          </w:p>
        </w:tc>
        <w:tc>
          <w:tcPr>
            <w:tcW w:w="956" w:type="dxa"/>
            <w:vAlign w:val="center"/>
          </w:tcPr>
          <w:p w:rsidR="00BE0B39" w:rsidRDefault="000536FC">
            <w:pPr>
              <w:spacing w:line="300" w:lineRule="exact"/>
              <w:jc w:val="left"/>
              <w:rPr>
                <w:rFonts w:ascii="方正书宋_GBK" w:eastAsia="方正书宋_GBK"/>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3.50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left"/>
              <w:rPr>
                <w:rFonts w:ascii="方正书宋_GBK" w:eastAsia="方正书宋_GBK"/>
              </w:rPr>
            </w:pPr>
            <w:r>
              <w:rPr>
                <w:rFonts w:ascii="宋体" w:hAnsi="宋体" w:cs="宋体" w:hint="eastAsia"/>
              </w:rPr>
              <w:t>制冷空调设备</w:t>
            </w:r>
          </w:p>
        </w:tc>
        <w:tc>
          <w:tcPr>
            <w:tcW w:w="1161" w:type="dxa"/>
            <w:vAlign w:val="center"/>
          </w:tcPr>
          <w:p w:rsidR="00BE0B39" w:rsidRDefault="000536FC">
            <w:pPr>
              <w:spacing w:line="300" w:lineRule="exact"/>
              <w:jc w:val="left"/>
              <w:rPr>
                <w:rFonts w:ascii="方正书宋_GBK" w:eastAsia="方正书宋_GBK"/>
              </w:rPr>
            </w:pPr>
            <w:r>
              <w:rPr>
                <w:rFonts w:ascii="方正书宋_GBK" w:eastAsia="方正书宋_GBK"/>
              </w:rPr>
              <w:t>A0206180203</w:t>
            </w:r>
          </w:p>
        </w:tc>
        <w:tc>
          <w:tcPr>
            <w:tcW w:w="956" w:type="dxa"/>
            <w:vAlign w:val="center"/>
          </w:tcPr>
          <w:p w:rsidR="00BE0B39" w:rsidRDefault="000536FC">
            <w:pPr>
              <w:spacing w:line="300" w:lineRule="exact"/>
              <w:jc w:val="left"/>
              <w:rPr>
                <w:rFonts w:ascii="方正书宋_GBK" w:eastAsia="方正书宋_GBK"/>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0.4</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852"/>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jc w:val="left"/>
              <w:rPr>
                <w:rFonts w:ascii="宋体" w:hAnsi="宋体" w:cs="宋体"/>
                <w:sz w:val="18"/>
                <w:szCs w:val="18"/>
              </w:rPr>
            </w:pPr>
            <w:r>
              <w:rPr>
                <w:rFonts w:hint="eastAsia"/>
                <w:sz w:val="18"/>
                <w:szCs w:val="18"/>
              </w:rPr>
              <w:t>移动存储设备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A02010508</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个</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0.10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jc w:val="left"/>
              <w:rPr>
                <w:rFonts w:ascii="宋体" w:hAnsi="宋体" w:cs="宋体"/>
                <w:sz w:val="18"/>
                <w:szCs w:val="18"/>
              </w:rPr>
            </w:pPr>
            <w:r>
              <w:rPr>
                <w:rFonts w:hint="eastAsia"/>
                <w:sz w:val="18"/>
                <w:szCs w:val="18"/>
              </w:rPr>
              <w:t>打印设备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A02010601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0.30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复印机</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A020201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jc w:val="left"/>
              <w:rPr>
                <w:rFonts w:ascii="宋体" w:hAnsi="宋体" w:cs="宋体"/>
                <w:sz w:val="18"/>
                <w:szCs w:val="18"/>
              </w:rPr>
            </w:pPr>
            <w:r>
              <w:rPr>
                <w:rFonts w:hint="eastAsia"/>
                <w:sz w:val="18"/>
                <w:szCs w:val="18"/>
              </w:rPr>
              <w:t>多功能一体机</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A020204</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5</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方正书宋_GBK" w:eastAsia="方正书宋_GBK"/>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jc w:val="left"/>
              <w:rPr>
                <w:rFonts w:ascii="宋体" w:hAnsi="宋体" w:cs="宋体"/>
                <w:sz w:val="18"/>
                <w:szCs w:val="18"/>
              </w:rPr>
            </w:pPr>
            <w:r>
              <w:rPr>
                <w:rFonts w:hint="eastAsia"/>
                <w:sz w:val="18"/>
                <w:szCs w:val="18"/>
              </w:rPr>
              <w:t>图书档案设备</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A0204</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0.20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2.00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1.80</w:t>
            </w:r>
          </w:p>
        </w:tc>
        <w:tc>
          <w:tcPr>
            <w:tcW w:w="956" w:type="dxa"/>
            <w:vAlign w:val="center"/>
          </w:tcPr>
          <w:p w:rsidR="00BE0B39" w:rsidRDefault="000536FC">
            <w:pPr>
              <w:jc w:val="left"/>
              <w:rPr>
                <w:rFonts w:ascii="宋体" w:hAnsi="宋体" w:cs="宋体"/>
                <w:sz w:val="18"/>
                <w:szCs w:val="18"/>
              </w:rPr>
            </w:pPr>
            <w:r>
              <w:rPr>
                <w:rFonts w:hint="eastAsia"/>
                <w:sz w:val="18"/>
                <w:szCs w:val="18"/>
              </w:rPr>
              <w:t xml:space="preserve">  </w:t>
            </w:r>
            <w:r>
              <w:rPr>
                <w:rFonts w:hint="eastAsia"/>
                <w:sz w:val="18"/>
                <w:szCs w:val="18"/>
              </w:rPr>
              <w:t>办公消</w:t>
            </w:r>
            <w:r>
              <w:rPr>
                <w:rFonts w:hint="eastAsia"/>
                <w:sz w:val="18"/>
                <w:szCs w:val="18"/>
              </w:rPr>
              <w:lastRenderedPageBreak/>
              <w:t>耗用品及类似物品</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lastRenderedPageBreak/>
              <w:t>A09</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17</w:t>
            </w: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1.80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lastRenderedPageBreak/>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jc w:val="left"/>
              <w:rPr>
                <w:rFonts w:ascii="宋体" w:hAnsi="宋体" w:cs="宋体"/>
                <w:sz w:val="18"/>
                <w:szCs w:val="18"/>
              </w:rPr>
            </w:pPr>
            <w:r>
              <w:rPr>
                <w:rFonts w:hint="eastAsia"/>
                <w:sz w:val="18"/>
                <w:szCs w:val="18"/>
              </w:rPr>
              <w:t>防盗门</w:t>
            </w:r>
          </w:p>
          <w:p w:rsidR="00BE0B39" w:rsidRDefault="00BE0B39">
            <w:pPr>
              <w:jc w:val="left"/>
              <w:rPr>
                <w:sz w:val="18"/>
                <w:szCs w:val="18"/>
              </w:rPr>
            </w:pPr>
          </w:p>
        </w:tc>
        <w:tc>
          <w:tcPr>
            <w:tcW w:w="1161" w:type="dxa"/>
            <w:vAlign w:val="center"/>
          </w:tcPr>
          <w:p w:rsidR="00BE0B39" w:rsidRDefault="000536FC">
            <w:pPr>
              <w:spacing w:line="300" w:lineRule="exact"/>
              <w:jc w:val="left"/>
              <w:rPr>
                <w:sz w:val="18"/>
                <w:szCs w:val="18"/>
              </w:rPr>
            </w:pPr>
            <w:r>
              <w:rPr>
                <w:rFonts w:hint="eastAsia"/>
                <w:sz w:val="18"/>
                <w:szCs w:val="18"/>
              </w:rPr>
              <w:t>A02061807</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扇</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0.50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宋体" w:hAnsi="宋体" w:cs="宋体"/>
                <w:b/>
              </w:rPr>
            </w:pPr>
            <w:r>
              <w:rPr>
                <w:rFonts w:ascii="宋体" w:hAnsi="宋体" w:cs="宋体" w:hint="eastAsia"/>
                <w:b/>
              </w:rPr>
              <w:t>党政办公室</w:t>
            </w:r>
          </w:p>
        </w:tc>
        <w:tc>
          <w:tcPr>
            <w:tcW w:w="1153"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jc w:val="left"/>
              <w:rPr>
                <w:rFonts w:ascii="宋体" w:hAnsi="宋体" w:cs="宋体"/>
                <w:sz w:val="18"/>
                <w:szCs w:val="18"/>
              </w:rPr>
            </w:pPr>
          </w:p>
          <w:p w:rsidR="00BE0B39" w:rsidRDefault="00BE0B39">
            <w:pPr>
              <w:spacing w:line="300" w:lineRule="exact"/>
              <w:jc w:val="left"/>
              <w:rPr>
                <w:rFonts w:ascii="宋体" w:hAnsi="宋体" w:cs="宋体"/>
              </w:rPr>
            </w:pPr>
          </w:p>
        </w:tc>
        <w:tc>
          <w:tcPr>
            <w:tcW w:w="1161" w:type="dxa"/>
            <w:vAlign w:val="center"/>
          </w:tcPr>
          <w:p w:rsidR="00BE0B39" w:rsidRDefault="00BE0B39">
            <w:pPr>
              <w:spacing w:line="300" w:lineRule="exact"/>
              <w:jc w:val="left"/>
              <w:rPr>
                <w:rFonts w:ascii="方正书宋_GBK" w:eastAsia="方正书宋_GBK"/>
              </w:rPr>
            </w:pP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w:t>
            </w:r>
          </w:p>
        </w:tc>
        <w:tc>
          <w:tcPr>
            <w:tcW w:w="956" w:type="dxa"/>
            <w:vAlign w:val="center"/>
          </w:tcPr>
          <w:p w:rsidR="00BE0B39" w:rsidRDefault="000536FC">
            <w:pPr>
              <w:spacing w:line="300" w:lineRule="exact"/>
              <w:jc w:val="right"/>
              <w:rPr>
                <w:rFonts w:ascii="方正书宋_GBK" w:eastAsia="方正书宋_GBK"/>
                <w:b/>
              </w:rPr>
            </w:pPr>
            <w:r>
              <w:rPr>
                <w:rFonts w:ascii="方正书宋_GBK" w:eastAsia="方正书宋_GBK" w:hint="eastAsia"/>
                <w:b/>
              </w:rPr>
              <w:t>6.80</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4.50</w:t>
            </w:r>
          </w:p>
        </w:tc>
        <w:tc>
          <w:tcPr>
            <w:tcW w:w="956" w:type="dxa"/>
            <w:vAlign w:val="center"/>
          </w:tcPr>
          <w:p w:rsidR="00BE0B39" w:rsidRDefault="000536FC">
            <w:pPr>
              <w:jc w:val="left"/>
              <w:rPr>
                <w:rFonts w:ascii="宋体" w:hAnsi="宋体" w:cs="宋体"/>
                <w:sz w:val="18"/>
                <w:szCs w:val="18"/>
              </w:rPr>
            </w:pPr>
            <w:r>
              <w:rPr>
                <w:rFonts w:hint="eastAsia"/>
                <w:sz w:val="18"/>
                <w:szCs w:val="18"/>
              </w:rPr>
              <w:t>计算机设备</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A020101</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台</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w:t>
            </w:r>
          </w:p>
        </w:tc>
        <w:tc>
          <w:tcPr>
            <w:tcW w:w="978"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0.45</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4.5</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4.5</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4.5</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trHeight w:val="994"/>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1.30</w:t>
            </w:r>
          </w:p>
        </w:tc>
        <w:tc>
          <w:tcPr>
            <w:tcW w:w="956" w:type="dxa"/>
            <w:vAlign w:val="center"/>
          </w:tcPr>
          <w:p w:rsidR="00BE0B39" w:rsidRDefault="000536FC">
            <w:pPr>
              <w:jc w:val="left"/>
              <w:rPr>
                <w:rFonts w:ascii="宋体" w:hAnsi="宋体" w:cs="宋体"/>
                <w:sz w:val="18"/>
                <w:szCs w:val="18"/>
              </w:rPr>
            </w:pPr>
            <w:r>
              <w:rPr>
                <w:rFonts w:hint="eastAsia"/>
                <w:sz w:val="18"/>
                <w:szCs w:val="18"/>
              </w:rPr>
              <w:t>办公消耗用品及类似物品</w:t>
            </w:r>
          </w:p>
          <w:p w:rsidR="00BE0B39" w:rsidRDefault="00BE0B39">
            <w:pPr>
              <w:spacing w:line="300" w:lineRule="exact"/>
              <w:jc w:val="left"/>
              <w:rPr>
                <w:rFonts w:ascii="宋体" w:hAnsi="宋体" w:cs="宋体"/>
              </w:rPr>
            </w:pPr>
          </w:p>
        </w:tc>
        <w:tc>
          <w:tcPr>
            <w:tcW w:w="1161" w:type="dxa"/>
            <w:vAlign w:val="center"/>
          </w:tcPr>
          <w:p w:rsidR="00BE0B39" w:rsidRDefault="000536FC">
            <w:pPr>
              <w:spacing w:line="300" w:lineRule="exact"/>
              <w:jc w:val="left"/>
              <w:rPr>
                <w:rFonts w:ascii="方正书宋_GBK" w:eastAsia="方正书宋_GBK"/>
              </w:rPr>
            </w:pPr>
            <w:r>
              <w:rPr>
                <w:rFonts w:hint="eastAsia"/>
                <w:sz w:val="18"/>
                <w:szCs w:val="18"/>
              </w:rPr>
              <w:t>A09</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1.3</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1.3</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r w:rsidR="00BE0B39">
        <w:trPr>
          <w:jc w:val="center"/>
        </w:trPr>
        <w:tc>
          <w:tcPr>
            <w:tcW w:w="2560" w:type="dxa"/>
            <w:vAlign w:val="center"/>
          </w:tcPr>
          <w:p w:rsidR="00BE0B39" w:rsidRDefault="000536FC">
            <w:pPr>
              <w:spacing w:line="300" w:lineRule="exact"/>
              <w:jc w:val="left"/>
              <w:rPr>
                <w:rFonts w:ascii="宋体" w:hAnsi="宋体" w:cs="宋体"/>
              </w:rPr>
            </w:pPr>
            <w:r>
              <w:rPr>
                <w:rFonts w:ascii="宋体" w:hAnsi="宋体" w:cs="宋体" w:hint="eastAsia"/>
              </w:rPr>
              <w:t>日常公用经费</w:t>
            </w:r>
          </w:p>
        </w:tc>
        <w:tc>
          <w:tcPr>
            <w:tcW w:w="1153"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1.00</w:t>
            </w:r>
          </w:p>
        </w:tc>
        <w:tc>
          <w:tcPr>
            <w:tcW w:w="956" w:type="dxa"/>
            <w:vAlign w:val="center"/>
          </w:tcPr>
          <w:p w:rsidR="00BE0B39" w:rsidRDefault="000536FC">
            <w:pPr>
              <w:spacing w:line="300" w:lineRule="exact"/>
              <w:jc w:val="left"/>
              <w:rPr>
                <w:rFonts w:ascii="宋体" w:hAnsi="宋体" w:cs="宋体"/>
              </w:rPr>
            </w:pPr>
            <w:r>
              <w:rPr>
                <w:rFonts w:ascii="宋体" w:hAnsi="宋体" w:cs="宋体" w:hint="eastAsia"/>
              </w:rPr>
              <w:t>维修和保养服务</w:t>
            </w:r>
          </w:p>
        </w:tc>
        <w:tc>
          <w:tcPr>
            <w:tcW w:w="1161" w:type="dxa"/>
            <w:vAlign w:val="center"/>
          </w:tcPr>
          <w:p w:rsidR="00BE0B39" w:rsidRDefault="000536FC">
            <w:pPr>
              <w:spacing w:line="300" w:lineRule="exact"/>
              <w:jc w:val="left"/>
              <w:rPr>
                <w:rFonts w:ascii="方正书宋_GBK" w:eastAsia="方正书宋_GBK"/>
              </w:rPr>
            </w:pPr>
            <w:r>
              <w:rPr>
                <w:rFonts w:ascii="方正书宋_GBK" w:eastAsia="方正书宋_GBK"/>
              </w:rPr>
              <w:t>C</w:t>
            </w:r>
            <w:r>
              <w:rPr>
                <w:rFonts w:ascii="方正书宋_GBK" w:eastAsia="方正书宋_GBK" w:hint="eastAsia"/>
              </w:rPr>
              <w:t>05</w:t>
            </w:r>
          </w:p>
        </w:tc>
        <w:tc>
          <w:tcPr>
            <w:tcW w:w="956" w:type="dxa"/>
            <w:vAlign w:val="center"/>
          </w:tcPr>
          <w:p w:rsidR="00BE0B39" w:rsidRDefault="00BE0B39">
            <w:pPr>
              <w:spacing w:line="300" w:lineRule="exact"/>
              <w:jc w:val="left"/>
              <w:rPr>
                <w:rFonts w:ascii="宋体" w:hAnsi="宋体" w:cs="宋体"/>
              </w:rPr>
            </w:pPr>
          </w:p>
        </w:tc>
        <w:tc>
          <w:tcPr>
            <w:tcW w:w="956" w:type="dxa"/>
            <w:vAlign w:val="center"/>
          </w:tcPr>
          <w:p w:rsidR="00BE0B39" w:rsidRDefault="00BE0B39">
            <w:pPr>
              <w:spacing w:line="300" w:lineRule="exact"/>
              <w:jc w:val="right"/>
              <w:rPr>
                <w:rFonts w:ascii="方正书宋_GBK" w:eastAsia="方正书宋_GBK"/>
              </w:rPr>
            </w:pPr>
          </w:p>
        </w:tc>
        <w:tc>
          <w:tcPr>
            <w:tcW w:w="978"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w:t>
            </w:r>
          </w:p>
        </w:tc>
        <w:tc>
          <w:tcPr>
            <w:tcW w:w="956" w:type="dxa"/>
            <w:vAlign w:val="center"/>
          </w:tcPr>
          <w:p w:rsidR="00BE0B39" w:rsidRDefault="000536FC">
            <w:pPr>
              <w:spacing w:line="300" w:lineRule="exact"/>
              <w:jc w:val="right"/>
              <w:rPr>
                <w:rFonts w:ascii="方正书宋_GBK" w:eastAsia="方正书宋_GBK"/>
              </w:rPr>
            </w:pPr>
            <w:r>
              <w:rPr>
                <w:rFonts w:ascii="方正书宋_GBK" w:eastAsia="方正书宋_GBK" w:hint="eastAsia"/>
              </w:rPr>
              <w:t>1</w:t>
            </w: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56" w:type="dxa"/>
            <w:vAlign w:val="center"/>
          </w:tcPr>
          <w:p w:rsidR="00BE0B39" w:rsidRDefault="00BE0B39">
            <w:pPr>
              <w:spacing w:line="300" w:lineRule="exact"/>
              <w:jc w:val="right"/>
              <w:rPr>
                <w:rFonts w:ascii="方正书宋_GBK" w:eastAsia="方正书宋_GBK"/>
              </w:rPr>
            </w:pPr>
          </w:p>
        </w:tc>
        <w:tc>
          <w:tcPr>
            <w:tcW w:w="901" w:type="dxa"/>
            <w:vAlign w:val="center"/>
          </w:tcPr>
          <w:p w:rsidR="00BE0B39" w:rsidRDefault="00BE0B39">
            <w:pPr>
              <w:spacing w:line="300" w:lineRule="exact"/>
              <w:jc w:val="right"/>
              <w:rPr>
                <w:rFonts w:ascii="方正书宋_GBK" w:eastAsia="方正书宋_GBK"/>
              </w:rPr>
            </w:pPr>
          </w:p>
        </w:tc>
      </w:tr>
    </w:tbl>
    <w:p w:rsidR="00BE0B39" w:rsidRDefault="00BE0B39">
      <w:pPr>
        <w:spacing w:line="300" w:lineRule="exact"/>
        <w:jc w:val="left"/>
        <w:outlineLvl w:val="0"/>
        <w:sectPr w:rsidR="00BE0B39">
          <w:pgSz w:w="16839" w:h="11907" w:orient="landscape"/>
          <w:pgMar w:top="1361" w:right="1020" w:bottom="1361" w:left="1020" w:header="851" w:footer="992" w:gutter="0"/>
          <w:cols w:space="720"/>
          <w:docGrid w:type="lines" w:linePitch="312"/>
        </w:sectPr>
      </w:pPr>
    </w:p>
    <w:p w:rsidR="00BE0B39" w:rsidRDefault="000536FC">
      <w:pPr>
        <w:jc w:val="center"/>
        <w:rPr>
          <w:rFonts w:ascii="黑体" w:eastAsia="黑体" w:hAnsi="黑体"/>
          <w:sz w:val="32"/>
          <w:szCs w:val="32"/>
        </w:rPr>
      </w:pPr>
      <w:r>
        <w:rPr>
          <w:rFonts w:ascii="黑体" w:eastAsia="黑体" w:hAnsi="黑体" w:hint="eastAsia"/>
          <w:sz w:val="32"/>
          <w:szCs w:val="32"/>
        </w:rPr>
        <w:lastRenderedPageBreak/>
        <w:t>第七部分：国有资产信息情况说明</w:t>
      </w:r>
    </w:p>
    <w:p w:rsidR="00BE0B39" w:rsidRDefault="00BE0B39">
      <w:pPr>
        <w:rPr>
          <w:rFonts w:ascii="宋体" w:hAnsi="宋体"/>
          <w:sz w:val="32"/>
          <w:szCs w:val="32"/>
        </w:rPr>
      </w:pPr>
    </w:p>
    <w:p w:rsidR="00BE0B39" w:rsidRDefault="000536FC">
      <w:pPr>
        <w:spacing w:line="520" w:lineRule="exact"/>
        <w:ind w:leftChars="100" w:left="210" w:firstLineChars="200" w:firstLine="640"/>
        <w:rPr>
          <w:rFonts w:ascii="仿宋" w:eastAsia="仿宋" w:hAnsi="仿宋"/>
          <w:sz w:val="32"/>
          <w:szCs w:val="32"/>
        </w:rPr>
      </w:pPr>
      <w:r>
        <w:rPr>
          <w:rFonts w:ascii="仿宋" w:eastAsia="仿宋" w:hAnsi="仿宋" w:hint="eastAsia"/>
          <w:sz w:val="32"/>
          <w:szCs w:val="32"/>
        </w:rPr>
        <w:t>保定白沟新城管理委员会办公室</w:t>
      </w:r>
      <w:r>
        <w:rPr>
          <w:rFonts w:ascii="仿宋" w:eastAsia="仿宋" w:hAnsi="仿宋" w:hint="eastAsia"/>
          <w:sz w:val="32"/>
          <w:szCs w:val="32"/>
        </w:rPr>
        <w:t>2016</w:t>
      </w:r>
      <w:r>
        <w:rPr>
          <w:rFonts w:ascii="仿宋" w:eastAsia="仿宋" w:hAnsi="仿宋" w:hint="eastAsia"/>
          <w:sz w:val="32"/>
          <w:szCs w:val="32"/>
        </w:rPr>
        <w:t>年末固定资产总值</w:t>
      </w:r>
      <w:r>
        <w:rPr>
          <w:rFonts w:ascii="仿宋" w:eastAsia="仿宋" w:hAnsi="仿宋" w:hint="eastAsia"/>
          <w:sz w:val="32"/>
          <w:szCs w:val="32"/>
        </w:rPr>
        <w:t xml:space="preserve">392.41 </w:t>
      </w:r>
      <w:r>
        <w:rPr>
          <w:rFonts w:ascii="仿宋" w:eastAsia="仿宋" w:hAnsi="仿宋" w:hint="eastAsia"/>
          <w:sz w:val="32"/>
          <w:szCs w:val="32"/>
        </w:rPr>
        <w:t>万元，</w:t>
      </w:r>
      <w:r>
        <w:rPr>
          <w:rFonts w:ascii="仿宋" w:eastAsia="仿宋" w:hAnsi="仿宋" w:hint="eastAsia"/>
          <w:sz w:val="32"/>
          <w:szCs w:val="32"/>
        </w:rPr>
        <w:t xml:space="preserve"> 2017</w:t>
      </w:r>
      <w:r>
        <w:rPr>
          <w:rFonts w:ascii="仿宋" w:eastAsia="仿宋" w:hAnsi="仿宋" w:hint="eastAsia"/>
          <w:sz w:val="32"/>
          <w:szCs w:val="32"/>
        </w:rPr>
        <w:t>年我办公室拟购置固定资产</w:t>
      </w:r>
      <w:r>
        <w:rPr>
          <w:rFonts w:ascii="仿宋" w:eastAsia="仿宋" w:hAnsi="仿宋" w:hint="eastAsia"/>
          <w:sz w:val="32"/>
          <w:szCs w:val="32"/>
        </w:rPr>
        <w:t xml:space="preserve"> 42.56 </w:t>
      </w:r>
      <w:r>
        <w:rPr>
          <w:rFonts w:ascii="仿宋" w:eastAsia="仿宋" w:hAnsi="仿宋" w:hint="eastAsia"/>
          <w:sz w:val="32"/>
          <w:szCs w:val="32"/>
        </w:rPr>
        <w:t>万元，主要为计算机、打印机、以及其他部分办公设备，已列入政府采购预算，详见政府采购预算表。</w:t>
      </w:r>
    </w:p>
    <w:p w:rsidR="00BE0B39" w:rsidRDefault="000536FC">
      <w:pPr>
        <w:spacing w:line="520" w:lineRule="exact"/>
        <w:ind w:firstLineChars="200" w:firstLine="640"/>
        <w:rPr>
          <w:rFonts w:ascii="仿宋" w:eastAsia="仿宋" w:hAnsi="仿宋"/>
          <w:sz w:val="32"/>
          <w:szCs w:val="32"/>
        </w:rPr>
      </w:pPr>
      <w:r>
        <w:rPr>
          <w:rFonts w:ascii="仿宋" w:eastAsia="仿宋" w:hAnsi="仿宋" w:hint="eastAsia"/>
          <w:sz w:val="32"/>
          <w:szCs w:val="32"/>
        </w:rPr>
        <w:t>2016</w:t>
      </w:r>
      <w:r>
        <w:rPr>
          <w:rFonts w:ascii="仿宋" w:eastAsia="仿宋" w:hAnsi="仿宋" w:hint="eastAsia"/>
          <w:sz w:val="32"/>
          <w:szCs w:val="32"/>
        </w:rPr>
        <w:t>年国有资产占有情况见下表：</w:t>
      </w:r>
    </w:p>
    <w:tbl>
      <w:tblPr>
        <w:tblpPr w:leftFromText="180" w:rightFromText="180" w:vertAnchor="text" w:horzAnchor="page" w:tblpX="1195" w:tblpY="381"/>
        <w:tblOverlap w:val="never"/>
        <w:tblW w:w="10440" w:type="dxa"/>
        <w:tblLayout w:type="fixed"/>
        <w:tblLook w:val="04A0"/>
      </w:tblPr>
      <w:tblGrid>
        <w:gridCol w:w="4327"/>
        <w:gridCol w:w="655"/>
        <w:gridCol w:w="2479"/>
        <w:gridCol w:w="2979"/>
      </w:tblGrid>
      <w:tr w:rsidR="00BE0B39">
        <w:trPr>
          <w:trHeight w:val="350"/>
        </w:trPr>
        <w:tc>
          <w:tcPr>
            <w:tcW w:w="4982" w:type="dxa"/>
            <w:gridSpan w:val="2"/>
            <w:tcBorders>
              <w:top w:val="nil"/>
              <w:left w:val="nil"/>
              <w:bottom w:val="nil"/>
              <w:right w:val="nil"/>
            </w:tcBorders>
            <w:vAlign w:val="bottom"/>
          </w:tcPr>
          <w:p w:rsidR="00BE0B39" w:rsidRDefault="000536FC">
            <w:pPr>
              <w:widowControl/>
              <w:jc w:val="left"/>
              <w:rPr>
                <w:rFonts w:ascii="宋体" w:hAnsi="宋体" w:cs="Arial"/>
                <w:color w:val="000000"/>
                <w:kern w:val="0"/>
                <w:sz w:val="24"/>
                <w:szCs w:val="24"/>
              </w:rPr>
            </w:pPr>
            <w:r>
              <w:rPr>
                <w:rFonts w:ascii="宋体" w:hAnsi="宋体" w:cs="Arial" w:hint="eastAsia"/>
                <w:color w:val="000000"/>
                <w:kern w:val="0"/>
                <w:sz w:val="24"/>
                <w:szCs w:val="24"/>
              </w:rPr>
              <w:t>编制单位：保定白沟新城管理委员会公室</w:t>
            </w:r>
          </w:p>
        </w:tc>
        <w:tc>
          <w:tcPr>
            <w:tcW w:w="2479" w:type="dxa"/>
            <w:tcBorders>
              <w:top w:val="nil"/>
              <w:left w:val="nil"/>
              <w:bottom w:val="nil"/>
              <w:right w:val="nil"/>
            </w:tcBorders>
            <w:vAlign w:val="bottom"/>
          </w:tcPr>
          <w:p w:rsidR="00BE0B39" w:rsidRDefault="00BE0B39">
            <w:pPr>
              <w:widowControl/>
              <w:jc w:val="left"/>
              <w:rPr>
                <w:rFonts w:ascii="Arial" w:hAnsi="Arial" w:cs="Arial"/>
                <w:color w:val="000000"/>
                <w:kern w:val="0"/>
                <w:sz w:val="20"/>
                <w:szCs w:val="20"/>
              </w:rPr>
            </w:pPr>
          </w:p>
        </w:tc>
        <w:tc>
          <w:tcPr>
            <w:tcW w:w="2979" w:type="dxa"/>
            <w:tcBorders>
              <w:top w:val="nil"/>
              <w:left w:val="nil"/>
              <w:bottom w:val="nil"/>
              <w:right w:val="nil"/>
            </w:tcBorders>
            <w:vAlign w:val="bottom"/>
          </w:tcPr>
          <w:p w:rsidR="00BE0B39" w:rsidRDefault="000536FC">
            <w:pPr>
              <w:widowControl/>
              <w:jc w:val="center"/>
              <w:rPr>
                <w:rFonts w:ascii="宋体" w:hAnsi="宋体" w:cs="Arial"/>
                <w:color w:val="000000"/>
                <w:kern w:val="0"/>
                <w:sz w:val="24"/>
                <w:szCs w:val="24"/>
              </w:rPr>
            </w:pPr>
            <w:r>
              <w:rPr>
                <w:rFonts w:ascii="宋体" w:hAnsi="宋体" w:cs="Arial" w:hint="eastAsia"/>
                <w:color w:val="000000"/>
                <w:kern w:val="0"/>
                <w:sz w:val="24"/>
                <w:szCs w:val="24"/>
              </w:rPr>
              <w:t>2016</w:t>
            </w:r>
            <w:r>
              <w:rPr>
                <w:rFonts w:ascii="宋体" w:hAnsi="宋体" w:cs="Arial" w:hint="eastAsia"/>
                <w:color w:val="000000"/>
                <w:kern w:val="0"/>
                <w:sz w:val="24"/>
                <w:szCs w:val="24"/>
              </w:rPr>
              <w:t>年度</w:t>
            </w:r>
          </w:p>
        </w:tc>
      </w:tr>
      <w:tr w:rsidR="00BE0B39">
        <w:trPr>
          <w:trHeight w:val="316"/>
        </w:trPr>
        <w:tc>
          <w:tcPr>
            <w:tcW w:w="4327" w:type="dxa"/>
            <w:vMerge w:val="restart"/>
            <w:tcBorders>
              <w:top w:val="single" w:sz="8" w:space="0" w:color="000000"/>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项　　目</w:t>
            </w:r>
          </w:p>
        </w:tc>
        <w:tc>
          <w:tcPr>
            <w:tcW w:w="655" w:type="dxa"/>
            <w:vMerge w:val="restart"/>
            <w:tcBorders>
              <w:top w:val="single" w:sz="8" w:space="0" w:color="000000"/>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2479" w:type="dxa"/>
            <w:tcBorders>
              <w:top w:val="single" w:sz="8" w:space="0" w:color="000000"/>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数量</w:t>
            </w:r>
          </w:p>
        </w:tc>
        <w:tc>
          <w:tcPr>
            <w:tcW w:w="2979" w:type="dxa"/>
            <w:tcBorders>
              <w:top w:val="single" w:sz="8" w:space="0" w:color="000000"/>
              <w:left w:val="nil"/>
              <w:bottom w:val="single" w:sz="4" w:space="0" w:color="000000"/>
              <w:right w:val="nil"/>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价值</w:t>
            </w:r>
          </w:p>
        </w:tc>
      </w:tr>
      <w:tr w:rsidR="00BE0B39">
        <w:trPr>
          <w:trHeight w:val="316"/>
        </w:trPr>
        <w:tc>
          <w:tcPr>
            <w:tcW w:w="4327"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BE0B39" w:rsidRDefault="00BE0B39">
            <w:pPr>
              <w:widowControl/>
              <w:jc w:val="center"/>
              <w:rPr>
                <w:rFonts w:ascii="宋体" w:hAnsi="宋体" w:cs="Arial"/>
                <w:color w:val="000000"/>
                <w:kern w:val="0"/>
                <w:sz w:val="22"/>
              </w:rPr>
            </w:pPr>
          </w:p>
        </w:tc>
        <w:tc>
          <w:tcPr>
            <w:tcW w:w="655" w:type="dxa"/>
            <w:vMerge/>
            <w:tcBorders>
              <w:top w:val="single" w:sz="8" w:space="0" w:color="000000"/>
              <w:left w:val="nil"/>
              <w:bottom w:val="single" w:sz="4" w:space="0" w:color="000000"/>
              <w:right w:val="single" w:sz="4" w:space="0" w:color="000000"/>
            </w:tcBorders>
            <w:shd w:val="clear" w:color="auto" w:fill="auto"/>
            <w:vAlign w:val="center"/>
          </w:tcPr>
          <w:p w:rsidR="00BE0B39" w:rsidRDefault="00BE0B39">
            <w:pPr>
              <w:widowControl/>
              <w:jc w:val="center"/>
              <w:rPr>
                <w:rFonts w:ascii="宋体" w:hAnsi="宋体" w:cs="Arial"/>
                <w:color w:val="000000"/>
                <w:kern w:val="0"/>
                <w:sz w:val="22"/>
              </w:rPr>
            </w:pPr>
          </w:p>
        </w:tc>
        <w:tc>
          <w:tcPr>
            <w:tcW w:w="2479"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年末数</w:t>
            </w:r>
          </w:p>
        </w:tc>
        <w:tc>
          <w:tcPr>
            <w:tcW w:w="2979"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年末数</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栏　　次</w:t>
            </w:r>
          </w:p>
        </w:tc>
        <w:tc>
          <w:tcPr>
            <w:tcW w:w="655" w:type="dxa"/>
            <w:tcBorders>
              <w:top w:val="nil"/>
              <w:left w:val="nil"/>
              <w:bottom w:val="single" w:sz="4" w:space="0" w:color="000000"/>
              <w:right w:val="single" w:sz="4" w:space="0" w:color="000000"/>
            </w:tcBorders>
            <w:shd w:val="clear" w:color="FFFFFF" w:fill="C0C0C0"/>
            <w:vAlign w:val="center"/>
          </w:tcPr>
          <w:p w:rsidR="00BE0B39" w:rsidRDefault="00BE0B39">
            <w:pPr>
              <w:widowControl/>
              <w:jc w:val="center"/>
              <w:rPr>
                <w:rFonts w:ascii="宋体" w:hAnsi="宋体" w:cs="Arial"/>
                <w:color w:val="000000"/>
                <w:kern w:val="0"/>
                <w:sz w:val="22"/>
              </w:rPr>
            </w:pPr>
          </w:p>
        </w:tc>
        <w:tc>
          <w:tcPr>
            <w:tcW w:w="2479"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2</w:t>
            </w:r>
          </w:p>
        </w:tc>
        <w:tc>
          <w:tcPr>
            <w:tcW w:w="2979"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4</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二、固定资产合计</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3</w:t>
            </w:r>
          </w:p>
        </w:tc>
        <w:tc>
          <w:tcPr>
            <w:tcW w:w="24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w:t>
            </w:r>
          </w:p>
        </w:tc>
        <w:tc>
          <w:tcPr>
            <w:tcW w:w="29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3924102.15</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（一）房屋（平方米）</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4</w:t>
            </w:r>
          </w:p>
        </w:tc>
        <w:tc>
          <w:tcPr>
            <w:tcW w:w="24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w:t>
            </w:r>
          </w:p>
        </w:tc>
        <w:tc>
          <w:tcPr>
            <w:tcW w:w="2979" w:type="dxa"/>
            <w:tcBorders>
              <w:top w:val="nil"/>
              <w:left w:val="nil"/>
              <w:bottom w:val="single" w:sz="4" w:space="0" w:color="000000"/>
              <w:right w:val="single" w:sz="4" w:space="0" w:color="000000"/>
            </w:tcBorders>
            <w:vAlign w:val="center"/>
          </w:tcPr>
          <w:p w:rsidR="00BE0B39" w:rsidRDefault="000536FC">
            <w:pPr>
              <w:widowControl/>
              <w:ind w:right="220"/>
              <w:jc w:val="center"/>
              <w:rPr>
                <w:rFonts w:ascii="宋体" w:hAnsi="宋体" w:cs="Arial"/>
                <w:color w:val="000000"/>
                <w:kern w:val="0"/>
                <w:sz w:val="22"/>
              </w:rPr>
            </w:pPr>
            <w:r>
              <w:rPr>
                <w:rFonts w:ascii="宋体" w:hAnsi="宋体" w:cs="Arial" w:hint="eastAsia"/>
                <w:color w:val="000000"/>
                <w:kern w:val="0"/>
                <w:sz w:val="22"/>
              </w:rPr>
              <w:t>0</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1.</w:t>
            </w:r>
            <w:r>
              <w:rPr>
                <w:rFonts w:ascii="宋体" w:hAnsi="宋体" w:cs="Arial" w:hint="eastAsia"/>
                <w:color w:val="000000"/>
                <w:kern w:val="0"/>
                <w:sz w:val="22"/>
              </w:rPr>
              <w:t>办公用房</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5</w:t>
            </w:r>
          </w:p>
        </w:tc>
        <w:tc>
          <w:tcPr>
            <w:tcW w:w="24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w:t>
            </w:r>
          </w:p>
        </w:tc>
        <w:tc>
          <w:tcPr>
            <w:tcW w:w="2979" w:type="dxa"/>
            <w:tcBorders>
              <w:top w:val="nil"/>
              <w:left w:val="nil"/>
              <w:bottom w:val="single" w:sz="4" w:space="0" w:color="000000"/>
              <w:right w:val="single" w:sz="4" w:space="0" w:color="000000"/>
            </w:tcBorders>
            <w:vAlign w:val="center"/>
          </w:tcPr>
          <w:p w:rsidR="00BE0B39" w:rsidRDefault="000536FC">
            <w:pPr>
              <w:widowControl/>
              <w:ind w:right="110"/>
              <w:jc w:val="center"/>
              <w:rPr>
                <w:rFonts w:ascii="宋体" w:hAnsi="宋体" w:cs="Arial"/>
                <w:color w:val="000000"/>
                <w:kern w:val="0"/>
                <w:sz w:val="22"/>
              </w:rPr>
            </w:pPr>
            <w:r>
              <w:rPr>
                <w:rFonts w:ascii="宋体" w:hAnsi="宋体" w:cs="Arial" w:hint="eastAsia"/>
                <w:color w:val="000000"/>
                <w:kern w:val="0"/>
                <w:sz w:val="22"/>
              </w:rPr>
              <w:t>0</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2.</w:t>
            </w:r>
            <w:r>
              <w:rPr>
                <w:rFonts w:ascii="宋体" w:hAnsi="宋体" w:cs="Arial" w:hint="eastAsia"/>
                <w:color w:val="000000"/>
                <w:kern w:val="0"/>
                <w:sz w:val="22"/>
              </w:rPr>
              <w:t>业务用房</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6</w:t>
            </w:r>
          </w:p>
        </w:tc>
        <w:tc>
          <w:tcPr>
            <w:tcW w:w="24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w:t>
            </w:r>
          </w:p>
        </w:tc>
        <w:tc>
          <w:tcPr>
            <w:tcW w:w="2979" w:type="dxa"/>
            <w:tcBorders>
              <w:top w:val="nil"/>
              <w:left w:val="nil"/>
              <w:bottom w:val="single" w:sz="4" w:space="0" w:color="000000"/>
              <w:right w:val="single" w:sz="4" w:space="0" w:color="000000"/>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0</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3.</w:t>
            </w:r>
            <w:r>
              <w:rPr>
                <w:rFonts w:ascii="宋体" w:hAnsi="宋体" w:cs="Arial" w:hint="eastAsia"/>
                <w:color w:val="000000"/>
                <w:kern w:val="0"/>
                <w:sz w:val="22"/>
              </w:rPr>
              <w:t>其他（不含构筑物）</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7</w:t>
            </w:r>
          </w:p>
        </w:tc>
        <w:tc>
          <w:tcPr>
            <w:tcW w:w="2479" w:type="dxa"/>
            <w:tcBorders>
              <w:top w:val="nil"/>
              <w:left w:val="nil"/>
              <w:bottom w:val="single" w:sz="4" w:space="0" w:color="000000"/>
              <w:right w:val="single" w:sz="4" w:space="0" w:color="000000"/>
            </w:tcBorders>
            <w:vAlign w:val="center"/>
          </w:tcPr>
          <w:p w:rsidR="00BE0B39" w:rsidRDefault="000536FC">
            <w:pPr>
              <w:widowControl/>
              <w:ind w:right="110"/>
              <w:jc w:val="center"/>
              <w:rPr>
                <w:rFonts w:ascii="宋体" w:hAnsi="宋体" w:cs="Arial"/>
                <w:color w:val="000000"/>
                <w:kern w:val="0"/>
                <w:sz w:val="22"/>
              </w:rPr>
            </w:pPr>
            <w:r>
              <w:rPr>
                <w:rFonts w:ascii="宋体" w:hAnsi="宋体" w:cs="Arial" w:hint="eastAsia"/>
                <w:color w:val="000000"/>
                <w:kern w:val="0"/>
                <w:sz w:val="22"/>
              </w:rPr>
              <w:t>—</w:t>
            </w:r>
          </w:p>
        </w:tc>
        <w:tc>
          <w:tcPr>
            <w:tcW w:w="2979" w:type="dxa"/>
            <w:tcBorders>
              <w:top w:val="nil"/>
              <w:left w:val="nil"/>
              <w:bottom w:val="single" w:sz="4" w:space="0" w:color="000000"/>
              <w:right w:val="single" w:sz="4" w:space="0" w:color="000000"/>
            </w:tcBorders>
            <w:vAlign w:val="center"/>
          </w:tcPr>
          <w:p w:rsidR="00BE0B39" w:rsidRDefault="000536FC">
            <w:pPr>
              <w:widowControl/>
              <w:ind w:right="330"/>
              <w:jc w:val="center"/>
              <w:rPr>
                <w:rFonts w:ascii="宋体" w:hAnsi="宋体" w:cs="Arial"/>
                <w:color w:val="000000"/>
                <w:kern w:val="0"/>
                <w:sz w:val="22"/>
              </w:rPr>
            </w:pPr>
            <w:r>
              <w:rPr>
                <w:rFonts w:ascii="宋体" w:hAnsi="宋体" w:cs="Arial" w:hint="eastAsia"/>
                <w:color w:val="000000"/>
                <w:kern w:val="0"/>
                <w:sz w:val="22"/>
              </w:rPr>
              <w:t>0</w:t>
            </w:r>
          </w:p>
        </w:tc>
      </w:tr>
      <w:tr w:rsidR="00BE0B39">
        <w:trPr>
          <w:trHeight w:val="308"/>
        </w:trPr>
        <w:tc>
          <w:tcPr>
            <w:tcW w:w="4327" w:type="dxa"/>
            <w:tcBorders>
              <w:top w:val="nil"/>
              <w:left w:val="single" w:sz="8" w:space="0" w:color="000000"/>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（二）车辆（台、辆）</w:t>
            </w:r>
          </w:p>
        </w:tc>
        <w:tc>
          <w:tcPr>
            <w:tcW w:w="655" w:type="dxa"/>
            <w:tcBorders>
              <w:top w:val="nil"/>
              <w:left w:val="nil"/>
              <w:bottom w:val="single" w:sz="4" w:space="0" w:color="000000"/>
              <w:right w:val="single" w:sz="4" w:space="0" w:color="000000"/>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8</w:t>
            </w:r>
          </w:p>
        </w:tc>
        <w:tc>
          <w:tcPr>
            <w:tcW w:w="2479" w:type="dxa"/>
            <w:tcBorders>
              <w:top w:val="nil"/>
              <w:left w:val="nil"/>
              <w:bottom w:val="single" w:sz="4" w:space="0" w:color="000000"/>
              <w:right w:val="single" w:sz="4" w:space="0" w:color="000000"/>
            </w:tcBorders>
            <w:vAlign w:val="center"/>
          </w:tcPr>
          <w:p w:rsidR="00BE0B39" w:rsidRDefault="000536FC">
            <w:pPr>
              <w:widowControl/>
              <w:ind w:right="110"/>
              <w:jc w:val="center"/>
              <w:rPr>
                <w:rFonts w:ascii="宋体" w:hAnsi="宋体" w:cs="Arial"/>
                <w:color w:val="000000"/>
                <w:kern w:val="0"/>
                <w:sz w:val="22"/>
              </w:rPr>
            </w:pPr>
            <w:r>
              <w:rPr>
                <w:rFonts w:ascii="宋体" w:hAnsi="宋体" w:cs="Arial" w:hint="eastAsia"/>
                <w:color w:val="000000"/>
                <w:kern w:val="0"/>
                <w:sz w:val="22"/>
              </w:rPr>
              <w:t>3</w:t>
            </w:r>
          </w:p>
        </w:tc>
        <w:tc>
          <w:tcPr>
            <w:tcW w:w="2979" w:type="dxa"/>
            <w:tcBorders>
              <w:top w:val="nil"/>
              <w:left w:val="nil"/>
              <w:bottom w:val="single" w:sz="4" w:space="0" w:color="000000"/>
              <w:right w:val="single" w:sz="4" w:space="0" w:color="000000"/>
            </w:tcBorders>
            <w:vAlign w:val="center"/>
          </w:tcPr>
          <w:p w:rsidR="00BE0B39" w:rsidRDefault="000536FC">
            <w:pPr>
              <w:widowControl/>
              <w:ind w:right="330"/>
              <w:jc w:val="center"/>
              <w:rPr>
                <w:rFonts w:ascii="宋体" w:hAnsi="宋体" w:cs="Arial"/>
                <w:color w:val="000000"/>
                <w:kern w:val="0"/>
                <w:sz w:val="22"/>
              </w:rPr>
            </w:pPr>
            <w:r>
              <w:rPr>
                <w:rFonts w:ascii="宋体" w:hAnsi="宋体" w:cs="Arial" w:hint="eastAsia"/>
                <w:color w:val="000000"/>
                <w:kern w:val="0"/>
                <w:sz w:val="22"/>
              </w:rPr>
              <w:t>1587700.00</w:t>
            </w:r>
          </w:p>
        </w:tc>
      </w:tr>
      <w:tr w:rsidR="00BE0B39">
        <w:trPr>
          <w:trHeight w:val="308"/>
        </w:trPr>
        <w:tc>
          <w:tcPr>
            <w:tcW w:w="4327" w:type="dxa"/>
            <w:tcBorders>
              <w:top w:val="single" w:sz="4" w:space="0" w:color="auto"/>
              <w:left w:val="single" w:sz="4" w:space="0" w:color="auto"/>
              <w:bottom w:val="single" w:sz="4" w:space="0" w:color="auto"/>
              <w:right w:val="single" w:sz="4" w:space="0" w:color="auto"/>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（三）通用设备</w:t>
            </w:r>
          </w:p>
        </w:tc>
        <w:tc>
          <w:tcPr>
            <w:tcW w:w="655" w:type="dxa"/>
            <w:tcBorders>
              <w:top w:val="single" w:sz="4" w:space="0" w:color="auto"/>
              <w:left w:val="single" w:sz="4" w:space="0" w:color="auto"/>
              <w:bottom w:val="single" w:sz="4" w:space="0" w:color="auto"/>
              <w:right w:val="single" w:sz="4" w:space="0" w:color="auto"/>
            </w:tcBorders>
            <w:shd w:val="clear" w:color="FFFFFF" w:fill="C0C0C0"/>
            <w:vAlign w:val="center"/>
          </w:tcPr>
          <w:p w:rsidR="00BE0B39" w:rsidRDefault="00BE0B39">
            <w:pPr>
              <w:widowControl/>
              <w:jc w:val="center"/>
              <w:rPr>
                <w:rFonts w:ascii="宋体" w:hAnsi="宋体" w:cs="Arial"/>
                <w:color w:val="000000"/>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258</w:t>
            </w:r>
          </w:p>
        </w:tc>
        <w:tc>
          <w:tcPr>
            <w:tcW w:w="2979" w:type="dxa"/>
            <w:tcBorders>
              <w:top w:val="single" w:sz="4" w:space="0" w:color="auto"/>
              <w:left w:val="single" w:sz="4" w:space="0" w:color="auto"/>
              <w:bottom w:val="single" w:sz="4" w:space="0" w:color="auto"/>
              <w:right w:val="single" w:sz="4" w:space="0" w:color="auto"/>
            </w:tcBorders>
            <w:vAlign w:val="center"/>
          </w:tcPr>
          <w:p w:rsidR="00BE0B39" w:rsidRDefault="000536FC">
            <w:pPr>
              <w:widowControl/>
              <w:ind w:right="220"/>
              <w:jc w:val="center"/>
              <w:rPr>
                <w:rFonts w:ascii="宋体" w:hAnsi="宋体" w:cs="Arial"/>
                <w:color w:val="000000"/>
                <w:kern w:val="0"/>
                <w:sz w:val="22"/>
              </w:rPr>
            </w:pPr>
            <w:r>
              <w:rPr>
                <w:rFonts w:ascii="宋体" w:hAnsi="宋体" w:cs="Arial" w:hint="eastAsia"/>
                <w:color w:val="000000"/>
                <w:kern w:val="0"/>
                <w:sz w:val="22"/>
              </w:rPr>
              <w:t>1781077.25</w:t>
            </w:r>
          </w:p>
        </w:tc>
      </w:tr>
      <w:tr w:rsidR="00BE0B39">
        <w:trPr>
          <w:trHeight w:val="316"/>
        </w:trPr>
        <w:tc>
          <w:tcPr>
            <w:tcW w:w="4327" w:type="dxa"/>
            <w:tcBorders>
              <w:top w:val="single" w:sz="4" w:space="0" w:color="auto"/>
              <w:left w:val="single" w:sz="4" w:space="0" w:color="auto"/>
              <w:bottom w:val="single" w:sz="4" w:space="0" w:color="auto"/>
              <w:right w:val="single" w:sz="4" w:space="0" w:color="auto"/>
            </w:tcBorders>
            <w:shd w:val="clear" w:color="FFFFFF" w:fill="C0C0C0"/>
            <w:vAlign w:val="center"/>
          </w:tcPr>
          <w:p w:rsidR="00BE0B39" w:rsidRDefault="000536FC">
            <w:pPr>
              <w:widowControl/>
              <w:ind w:firstLineChars="100" w:firstLine="220"/>
              <w:jc w:val="center"/>
              <w:rPr>
                <w:rFonts w:ascii="宋体" w:hAnsi="宋体" w:cs="Arial"/>
                <w:color w:val="000000"/>
                <w:kern w:val="0"/>
                <w:sz w:val="22"/>
              </w:rPr>
            </w:pPr>
            <w:r>
              <w:rPr>
                <w:rFonts w:ascii="宋体" w:hAnsi="宋体" w:cs="Arial" w:hint="eastAsia"/>
                <w:color w:val="000000"/>
                <w:kern w:val="0"/>
                <w:sz w:val="22"/>
              </w:rPr>
              <w:t>（四）家具、用具、装具及动植物</w:t>
            </w:r>
          </w:p>
        </w:tc>
        <w:tc>
          <w:tcPr>
            <w:tcW w:w="655" w:type="dxa"/>
            <w:tcBorders>
              <w:top w:val="single" w:sz="4" w:space="0" w:color="auto"/>
              <w:left w:val="single" w:sz="4" w:space="0" w:color="auto"/>
              <w:bottom w:val="single" w:sz="4" w:space="0" w:color="auto"/>
              <w:right w:val="single" w:sz="4" w:space="0" w:color="auto"/>
            </w:tcBorders>
            <w:shd w:val="clear" w:color="FFFFFF" w:fill="C0C0C0"/>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17</w:t>
            </w:r>
          </w:p>
        </w:tc>
        <w:tc>
          <w:tcPr>
            <w:tcW w:w="2479" w:type="dxa"/>
            <w:tcBorders>
              <w:top w:val="single" w:sz="4" w:space="0" w:color="auto"/>
              <w:left w:val="single" w:sz="4" w:space="0" w:color="auto"/>
              <w:bottom w:val="single" w:sz="4" w:space="0" w:color="auto"/>
              <w:right w:val="single" w:sz="4" w:space="0" w:color="auto"/>
            </w:tcBorders>
            <w:vAlign w:val="center"/>
          </w:tcPr>
          <w:p w:rsidR="00BE0B39" w:rsidRDefault="000536FC">
            <w:pPr>
              <w:widowControl/>
              <w:jc w:val="center"/>
              <w:rPr>
                <w:rFonts w:ascii="宋体" w:hAnsi="宋体" w:cs="Arial"/>
                <w:color w:val="000000"/>
                <w:kern w:val="0"/>
                <w:sz w:val="22"/>
              </w:rPr>
            </w:pPr>
            <w:r>
              <w:rPr>
                <w:rFonts w:ascii="宋体" w:hAnsi="宋体" w:cs="Arial" w:hint="eastAsia"/>
                <w:color w:val="000000"/>
                <w:kern w:val="0"/>
                <w:sz w:val="22"/>
              </w:rPr>
              <w:t>430</w:t>
            </w:r>
          </w:p>
        </w:tc>
        <w:tc>
          <w:tcPr>
            <w:tcW w:w="2979" w:type="dxa"/>
            <w:tcBorders>
              <w:top w:val="single" w:sz="4" w:space="0" w:color="auto"/>
              <w:left w:val="single" w:sz="4" w:space="0" w:color="auto"/>
              <w:bottom w:val="single" w:sz="4" w:space="0" w:color="auto"/>
              <w:right w:val="single" w:sz="4" w:space="0" w:color="auto"/>
            </w:tcBorders>
            <w:vAlign w:val="center"/>
          </w:tcPr>
          <w:p w:rsidR="00BE0B39" w:rsidRDefault="000536FC">
            <w:pPr>
              <w:widowControl/>
              <w:ind w:right="220"/>
              <w:jc w:val="center"/>
              <w:rPr>
                <w:rFonts w:ascii="宋体" w:hAnsi="宋体" w:cs="Arial"/>
                <w:color w:val="000000"/>
                <w:kern w:val="0"/>
                <w:sz w:val="22"/>
              </w:rPr>
            </w:pPr>
            <w:r>
              <w:rPr>
                <w:rFonts w:ascii="宋体" w:hAnsi="宋体" w:cs="Arial" w:hint="eastAsia"/>
                <w:color w:val="000000"/>
                <w:kern w:val="0"/>
                <w:sz w:val="22"/>
              </w:rPr>
              <w:t>555324.9</w:t>
            </w:r>
          </w:p>
        </w:tc>
      </w:tr>
    </w:tbl>
    <w:p w:rsidR="00BE0B39" w:rsidRDefault="00BE0B39">
      <w:pPr>
        <w:spacing w:line="520" w:lineRule="exact"/>
        <w:ind w:firstLineChars="200" w:firstLine="640"/>
        <w:jc w:val="center"/>
        <w:rPr>
          <w:rFonts w:ascii="黑体" w:eastAsia="黑体" w:hAnsi="黑体"/>
          <w:sz w:val="32"/>
          <w:szCs w:val="32"/>
        </w:rPr>
      </w:pPr>
    </w:p>
    <w:p w:rsidR="00BE0B39" w:rsidRDefault="00BE0B39">
      <w:pPr>
        <w:spacing w:line="520" w:lineRule="exact"/>
        <w:ind w:firstLineChars="200" w:firstLine="640"/>
        <w:jc w:val="center"/>
        <w:rPr>
          <w:rFonts w:ascii="黑体" w:eastAsia="黑体" w:hAnsi="黑体"/>
          <w:sz w:val="32"/>
          <w:szCs w:val="32"/>
        </w:rPr>
      </w:pPr>
    </w:p>
    <w:p w:rsidR="00BE0B39" w:rsidRDefault="00BE0B39">
      <w:pPr>
        <w:spacing w:line="520" w:lineRule="exact"/>
        <w:ind w:firstLineChars="200" w:firstLine="640"/>
        <w:jc w:val="center"/>
        <w:rPr>
          <w:rFonts w:ascii="黑体" w:eastAsia="黑体" w:hAnsi="黑体"/>
          <w:sz w:val="32"/>
          <w:szCs w:val="32"/>
        </w:rPr>
      </w:pPr>
    </w:p>
    <w:p w:rsidR="00BE0B39" w:rsidRDefault="000536FC">
      <w:pPr>
        <w:spacing w:line="500" w:lineRule="exact"/>
        <w:jc w:val="center"/>
        <w:outlineLvl w:val="0"/>
        <w:rPr>
          <w:rFonts w:ascii="黑体" w:eastAsia="黑体" w:hAnsi="黑体"/>
          <w:sz w:val="30"/>
          <w:szCs w:val="30"/>
        </w:rPr>
      </w:pPr>
      <w:r>
        <w:rPr>
          <w:rFonts w:ascii="黑体" w:eastAsia="黑体" w:hAnsi="黑体" w:hint="eastAsia"/>
          <w:sz w:val="30"/>
          <w:szCs w:val="30"/>
        </w:rPr>
        <w:t>第八部分：名词解释</w:t>
      </w:r>
    </w:p>
    <w:p w:rsidR="00BE0B39" w:rsidRDefault="000536FC">
      <w:pPr>
        <w:spacing w:line="500" w:lineRule="exact"/>
        <w:ind w:firstLineChars="200" w:firstLine="602"/>
        <w:jc w:val="left"/>
        <w:outlineLvl w:val="0"/>
        <w:rPr>
          <w:rFonts w:ascii="仿宋" w:eastAsia="仿宋" w:hAnsi="仿宋"/>
          <w:sz w:val="30"/>
          <w:szCs w:val="30"/>
        </w:rPr>
      </w:pPr>
      <w:r>
        <w:rPr>
          <w:rFonts w:ascii="仿宋" w:eastAsia="仿宋" w:hAnsi="仿宋" w:hint="eastAsia"/>
          <w:b/>
          <w:sz w:val="30"/>
          <w:szCs w:val="30"/>
        </w:rPr>
        <w:t>1</w:t>
      </w:r>
      <w:r>
        <w:rPr>
          <w:rFonts w:ascii="仿宋" w:eastAsia="仿宋" w:hAnsi="仿宋" w:hint="eastAsia"/>
          <w:b/>
          <w:sz w:val="30"/>
          <w:szCs w:val="30"/>
        </w:rPr>
        <w:t>、财政拨款收入：</w:t>
      </w:r>
      <w:r>
        <w:rPr>
          <w:rFonts w:ascii="仿宋" w:eastAsia="仿宋" w:hAnsi="仿宋" w:hint="eastAsia"/>
          <w:sz w:val="30"/>
          <w:szCs w:val="30"/>
        </w:rPr>
        <w:t>指区级财政当年拨付的资金。</w:t>
      </w:r>
    </w:p>
    <w:p w:rsidR="00BE0B39" w:rsidRDefault="000536FC">
      <w:pPr>
        <w:spacing w:line="500" w:lineRule="exact"/>
        <w:ind w:firstLineChars="200" w:firstLine="602"/>
        <w:jc w:val="left"/>
        <w:outlineLvl w:val="0"/>
        <w:rPr>
          <w:rFonts w:ascii="仿宋" w:eastAsia="仿宋" w:hAnsi="仿宋"/>
          <w:sz w:val="30"/>
          <w:szCs w:val="30"/>
        </w:rPr>
      </w:pPr>
      <w:r>
        <w:rPr>
          <w:rFonts w:ascii="仿宋" w:eastAsia="仿宋" w:hAnsi="仿宋" w:hint="eastAsia"/>
          <w:b/>
          <w:sz w:val="30"/>
          <w:szCs w:val="30"/>
        </w:rPr>
        <w:t>2</w:t>
      </w:r>
      <w:r>
        <w:rPr>
          <w:rFonts w:ascii="仿宋" w:eastAsia="仿宋" w:hAnsi="仿宋" w:hint="eastAsia"/>
          <w:b/>
          <w:sz w:val="30"/>
          <w:szCs w:val="30"/>
        </w:rPr>
        <w:t>、其他收入：</w:t>
      </w:r>
      <w:r>
        <w:rPr>
          <w:rFonts w:ascii="仿宋" w:eastAsia="仿宋" w:hAnsi="仿宋" w:hint="eastAsia"/>
          <w:sz w:val="30"/>
          <w:szCs w:val="30"/>
        </w:rPr>
        <w:t>指除上述“财政拨款收入”、“事业收入”等以外的收入。</w:t>
      </w:r>
    </w:p>
    <w:p w:rsidR="00BE0B39" w:rsidRDefault="000536FC">
      <w:pPr>
        <w:spacing w:line="500" w:lineRule="exact"/>
        <w:ind w:firstLineChars="200" w:firstLine="602"/>
        <w:jc w:val="left"/>
        <w:outlineLvl w:val="0"/>
        <w:rPr>
          <w:rFonts w:ascii="仿宋" w:eastAsia="仿宋" w:hAnsi="仿宋"/>
          <w:sz w:val="30"/>
          <w:szCs w:val="30"/>
        </w:rPr>
      </w:pPr>
      <w:r>
        <w:rPr>
          <w:rFonts w:ascii="仿宋" w:eastAsia="仿宋" w:hAnsi="仿宋" w:hint="eastAsia"/>
          <w:b/>
          <w:sz w:val="30"/>
          <w:szCs w:val="30"/>
        </w:rPr>
        <w:t>3</w:t>
      </w:r>
      <w:r>
        <w:rPr>
          <w:rFonts w:ascii="仿宋" w:eastAsia="仿宋" w:hAnsi="仿宋" w:hint="eastAsia"/>
          <w:b/>
          <w:sz w:val="30"/>
          <w:szCs w:val="30"/>
        </w:rPr>
        <w:t>、基本支出：</w:t>
      </w:r>
      <w:r>
        <w:rPr>
          <w:rFonts w:ascii="仿宋" w:eastAsia="仿宋" w:hAnsi="仿宋" w:hint="eastAsia"/>
          <w:sz w:val="30"/>
          <w:szCs w:val="30"/>
        </w:rPr>
        <w:t>指为保障机构正常运转、完成日常工作任务而发生的人员支出和公用支出。</w:t>
      </w:r>
    </w:p>
    <w:p w:rsidR="00BE0B39" w:rsidRDefault="000536FC">
      <w:pPr>
        <w:spacing w:line="500" w:lineRule="exact"/>
        <w:ind w:firstLineChars="200" w:firstLine="602"/>
        <w:jc w:val="left"/>
        <w:outlineLvl w:val="0"/>
        <w:rPr>
          <w:rFonts w:ascii="仿宋" w:eastAsia="仿宋" w:hAnsi="仿宋"/>
          <w:sz w:val="30"/>
          <w:szCs w:val="30"/>
        </w:rPr>
      </w:pPr>
      <w:r>
        <w:rPr>
          <w:rFonts w:ascii="仿宋" w:eastAsia="仿宋" w:hAnsi="仿宋" w:hint="eastAsia"/>
          <w:b/>
          <w:sz w:val="30"/>
          <w:szCs w:val="30"/>
        </w:rPr>
        <w:t>4</w:t>
      </w:r>
      <w:r>
        <w:rPr>
          <w:rFonts w:ascii="仿宋" w:eastAsia="仿宋" w:hAnsi="仿宋" w:hint="eastAsia"/>
          <w:b/>
          <w:sz w:val="30"/>
          <w:szCs w:val="30"/>
        </w:rPr>
        <w:t>、项目支出：</w:t>
      </w:r>
      <w:r>
        <w:rPr>
          <w:rFonts w:ascii="仿宋" w:eastAsia="仿宋" w:hAnsi="仿宋" w:hint="eastAsia"/>
          <w:sz w:val="30"/>
          <w:szCs w:val="30"/>
        </w:rPr>
        <w:t>指在基本支出之外为完成特定行政任务和事业发展目标所发生的支出。</w:t>
      </w:r>
    </w:p>
    <w:p w:rsidR="00BE0B39" w:rsidRDefault="000536FC">
      <w:pPr>
        <w:spacing w:line="500" w:lineRule="exact"/>
        <w:ind w:firstLineChars="200" w:firstLine="602"/>
        <w:jc w:val="left"/>
        <w:outlineLvl w:val="0"/>
        <w:rPr>
          <w:rFonts w:ascii="仿宋" w:eastAsia="仿宋" w:hAnsi="仿宋"/>
          <w:sz w:val="30"/>
          <w:szCs w:val="30"/>
        </w:rPr>
      </w:pPr>
      <w:r>
        <w:rPr>
          <w:rFonts w:ascii="仿宋" w:eastAsia="仿宋" w:hAnsi="仿宋" w:hint="eastAsia"/>
          <w:b/>
          <w:sz w:val="30"/>
          <w:szCs w:val="30"/>
        </w:rPr>
        <w:t>5</w:t>
      </w:r>
      <w:r>
        <w:rPr>
          <w:rFonts w:ascii="仿宋" w:eastAsia="仿宋" w:hAnsi="仿宋" w:hint="eastAsia"/>
          <w:b/>
          <w:sz w:val="30"/>
          <w:szCs w:val="30"/>
        </w:rPr>
        <w:t>、“三公”经费：</w:t>
      </w:r>
      <w:r>
        <w:rPr>
          <w:rFonts w:ascii="仿宋" w:eastAsia="仿宋" w:hAnsi="仿宋" w:hint="eastAsia"/>
          <w:sz w:val="30"/>
          <w:szCs w:val="30"/>
        </w:rPr>
        <w:t>纳入区级财政预算管理的“三公”经费，</w:t>
      </w:r>
      <w:r>
        <w:rPr>
          <w:rFonts w:ascii="仿宋" w:eastAsia="仿宋" w:hAnsi="仿宋" w:hint="eastAsia"/>
          <w:sz w:val="30"/>
          <w:szCs w:val="30"/>
        </w:rPr>
        <w:lastRenderedPageBreak/>
        <w:t>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E0B39" w:rsidRDefault="000536FC">
      <w:pPr>
        <w:ind w:firstLineChars="250" w:firstLine="753"/>
        <w:rPr>
          <w:rFonts w:ascii="仿宋" w:eastAsia="仿宋" w:hAnsi="仿宋"/>
          <w:sz w:val="30"/>
          <w:szCs w:val="30"/>
        </w:rPr>
      </w:pPr>
      <w:r>
        <w:rPr>
          <w:rFonts w:ascii="仿宋" w:eastAsia="仿宋" w:hAnsi="仿宋" w:hint="eastAsia"/>
          <w:b/>
          <w:sz w:val="30"/>
          <w:szCs w:val="30"/>
        </w:rPr>
        <w:t>6</w:t>
      </w:r>
      <w:r>
        <w:rPr>
          <w:rFonts w:ascii="仿宋" w:eastAsia="仿宋" w:hAnsi="仿宋" w:hint="eastAsia"/>
          <w:b/>
          <w:sz w:val="30"/>
          <w:szCs w:val="30"/>
        </w:rPr>
        <w:t>、机关运行费：</w:t>
      </w:r>
      <w:r>
        <w:rPr>
          <w:rFonts w:ascii="仿宋" w:eastAsia="仿宋" w:hAnsi="仿宋" w:hint="eastAsia"/>
          <w:sz w:val="30"/>
          <w:szCs w:val="30"/>
        </w:rPr>
        <w:t>为保障行政单位（含参照公务员法管理的事业单位）运行用于购买货物和服务的各项资金，包括办公及印刷费、邮电费、差旅费、会</w:t>
      </w:r>
      <w:r>
        <w:rPr>
          <w:rFonts w:ascii="仿宋" w:eastAsia="仿宋" w:hAnsi="仿宋" w:hint="eastAsia"/>
          <w:sz w:val="30"/>
          <w:szCs w:val="30"/>
        </w:rPr>
        <w:t>议费、福利费、日常维修费、专用材料及一般设备购置费、办公用房水电费、办公用房取暖费、办公用房物业管理费、公务用车运行维护费以及其他费用。</w:t>
      </w:r>
    </w:p>
    <w:p w:rsidR="00BE0B39" w:rsidRDefault="000536FC">
      <w:pPr>
        <w:ind w:firstLineChars="250" w:firstLine="753"/>
        <w:rPr>
          <w:rFonts w:ascii="仿宋" w:eastAsia="仿宋" w:hAnsi="仿宋"/>
          <w:sz w:val="30"/>
          <w:szCs w:val="30"/>
        </w:rPr>
      </w:pPr>
      <w:r>
        <w:rPr>
          <w:rFonts w:ascii="仿宋" w:eastAsia="仿宋" w:hAnsi="仿宋" w:hint="eastAsia"/>
          <w:b/>
          <w:sz w:val="30"/>
          <w:szCs w:val="30"/>
        </w:rPr>
        <w:t>7</w:t>
      </w:r>
      <w:r>
        <w:rPr>
          <w:rFonts w:ascii="仿宋" w:eastAsia="仿宋" w:hAnsi="仿宋" w:hint="eastAsia"/>
          <w:b/>
          <w:sz w:val="30"/>
          <w:szCs w:val="30"/>
        </w:rPr>
        <w:t>、公务费：</w:t>
      </w:r>
      <w:r>
        <w:rPr>
          <w:rFonts w:ascii="仿宋" w:eastAsia="仿宋" w:hAnsi="仿宋" w:hint="eastAsia"/>
          <w:sz w:val="30"/>
          <w:szCs w:val="30"/>
        </w:rPr>
        <w:t>包括办公费、水电费、邮电费、取暖费、交通费、一般会议费和物业管理费之和。</w:t>
      </w:r>
    </w:p>
    <w:p w:rsidR="00BE0B39" w:rsidRDefault="00BE0B39">
      <w:pPr>
        <w:spacing w:line="500" w:lineRule="exact"/>
        <w:ind w:firstLineChars="196" w:firstLine="588"/>
        <w:jc w:val="left"/>
        <w:outlineLvl w:val="0"/>
        <w:rPr>
          <w:rFonts w:ascii="黑体" w:eastAsia="黑体" w:hAnsi="黑体"/>
          <w:sz w:val="30"/>
          <w:szCs w:val="30"/>
        </w:rPr>
      </w:pPr>
    </w:p>
    <w:p w:rsidR="00BE0B39" w:rsidRDefault="00BE0B39">
      <w:pPr>
        <w:spacing w:line="500" w:lineRule="exact"/>
        <w:ind w:firstLineChars="196" w:firstLine="588"/>
        <w:jc w:val="center"/>
        <w:outlineLvl w:val="0"/>
        <w:rPr>
          <w:rFonts w:ascii="黑体" w:eastAsia="黑体" w:hAnsi="黑体"/>
          <w:sz w:val="30"/>
          <w:szCs w:val="30"/>
        </w:rPr>
      </w:pPr>
    </w:p>
    <w:p w:rsidR="00BE0B39" w:rsidRDefault="000536FC">
      <w:pPr>
        <w:spacing w:line="500" w:lineRule="exact"/>
        <w:ind w:firstLineChars="196" w:firstLine="588"/>
        <w:jc w:val="center"/>
        <w:outlineLvl w:val="0"/>
        <w:rPr>
          <w:rFonts w:ascii="黑体" w:eastAsia="黑体" w:hAnsi="黑体"/>
          <w:sz w:val="30"/>
          <w:szCs w:val="30"/>
        </w:rPr>
      </w:pPr>
      <w:r>
        <w:rPr>
          <w:rFonts w:ascii="黑体" w:eastAsia="黑体" w:hAnsi="黑体" w:hint="eastAsia"/>
          <w:sz w:val="30"/>
          <w:szCs w:val="30"/>
        </w:rPr>
        <w:t>第九部分：其他需说明的事项</w:t>
      </w:r>
    </w:p>
    <w:p w:rsidR="00BE0B39" w:rsidRDefault="000536FC">
      <w:pPr>
        <w:spacing w:line="500" w:lineRule="exact"/>
        <w:ind w:firstLineChars="395" w:firstLine="1185"/>
        <w:jc w:val="left"/>
        <w:outlineLvl w:val="0"/>
        <w:rPr>
          <w:rFonts w:ascii="宋体" w:hAnsi="宋体" w:cs="宋体"/>
          <w:kern w:val="0"/>
          <w:sz w:val="32"/>
          <w:szCs w:val="32"/>
        </w:rPr>
      </w:pPr>
      <w:r>
        <w:rPr>
          <w:rFonts w:ascii="仿宋" w:eastAsia="仿宋" w:hAnsi="仿宋" w:hint="eastAsia"/>
          <w:sz w:val="30"/>
          <w:szCs w:val="30"/>
        </w:rPr>
        <w:t>无其他需说明的事项。</w:t>
      </w:r>
      <w:bookmarkEnd w:id="0"/>
    </w:p>
    <w:sectPr w:rsidR="00BE0B39" w:rsidSect="00BE0B39">
      <w:pgSz w:w="11906" w:h="16838"/>
      <w:pgMar w:top="1134"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6FC" w:rsidRDefault="000536FC" w:rsidP="00A507DE">
      <w:r>
        <w:separator/>
      </w:r>
    </w:p>
  </w:endnote>
  <w:endnote w:type="continuationSeparator" w:id="1">
    <w:p w:rsidR="000536FC" w:rsidRDefault="000536FC" w:rsidP="00A5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MingLiU_HKSCS">
    <w:altName w:val="MingLiU-ExtB"/>
    <w:charset w:val="88"/>
    <w:family w:val="auto"/>
    <w:pitch w:val="default"/>
    <w:sig w:usb0="00000000" w:usb1="00000000" w:usb2="00000016" w:usb3="00000000" w:csb0="00100001" w:csb1="00000000"/>
  </w:font>
  <w:font w:name="方正小标宋_GBK">
    <w:altName w:val="宋体"/>
    <w:charset w:val="86"/>
    <w:family w:val="auto"/>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6FC" w:rsidRDefault="000536FC" w:rsidP="00A507DE">
      <w:r>
        <w:separator/>
      </w:r>
    </w:p>
  </w:footnote>
  <w:footnote w:type="continuationSeparator" w:id="1">
    <w:p w:rsidR="000536FC" w:rsidRDefault="000536FC" w:rsidP="00A50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MxYjdmZDM3ODU0M2M4MWVlMDk3MWMyMTZjYTdkOGUifQ=="/>
  </w:docVars>
  <w:rsids>
    <w:rsidRoot w:val="000401FC"/>
    <w:rsid w:val="000401FC"/>
    <w:rsid w:val="000536FC"/>
    <w:rsid w:val="001772DF"/>
    <w:rsid w:val="002135FD"/>
    <w:rsid w:val="0028252D"/>
    <w:rsid w:val="007A6FAA"/>
    <w:rsid w:val="00966CD9"/>
    <w:rsid w:val="00A507DE"/>
    <w:rsid w:val="00BE0B39"/>
    <w:rsid w:val="1FF929CD"/>
    <w:rsid w:val="2E9D44DB"/>
    <w:rsid w:val="63A538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E0B3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0B39"/>
    <w:pPr>
      <w:tabs>
        <w:tab w:val="center" w:pos="4153"/>
        <w:tab w:val="right" w:pos="8306"/>
      </w:tabs>
      <w:snapToGrid w:val="0"/>
      <w:jc w:val="left"/>
    </w:pPr>
    <w:rPr>
      <w:sz w:val="18"/>
      <w:szCs w:val="18"/>
    </w:rPr>
  </w:style>
  <w:style w:type="paragraph" w:styleId="a4">
    <w:name w:val="header"/>
    <w:basedOn w:val="a"/>
    <w:link w:val="Char0"/>
    <w:rsid w:val="00BE0B39"/>
    <w:pPr>
      <w:pBdr>
        <w:bottom w:val="single" w:sz="6" w:space="1" w:color="auto"/>
      </w:pBdr>
      <w:tabs>
        <w:tab w:val="center" w:pos="4153"/>
        <w:tab w:val="right" w:pos="8306"/>
      </w:tabs>
      <w:snapToGrid w:val="0"/>
      <w:jc w:val="center"/>
    </w:pPr>
    <w:rPr>
      <w:sz w:val="18"/>
      <w:szCs w:val="18"/>
    </w:rPr>
  </w:style>
  <w:style w:type="character" w:customStyle="1" w:styleId="Char1">
    <w:name w:val="纯文本 Char"/>
    <w:basedOn w:val="a0"/>
    <w:link w:val="1"/>
    <w:semiHidden/>
    <w:rsid w:val="00BE0B39"/>
    <w:rPr>
      <w:rFonts w:ascii="宋体" w:eastAsia="宋体" w:hAnsi="Courier New" w:cs="Courier New"/>
      <w:kern w:val="2"/>
      <w:sz w:val="21"/>
      <w:szCs w:val="21"/>
    </w:rPr>
  </w:style>
  <w:style w:type="paragraph" w:customStyle="1" w:styleId="1">
    <w:name w:val="纯文本1"/>
    <w:basedOn w:val="a"/>
    <w:link w:val="Char1"/>
    <w:rsid w:val="00BE0B39"/>
    <w:rPr>
      <w:rFonts w:ascii="宋体" w:hAnsi="Courier New" w:cs="Courier New"/>
      <w:szCs w:val="21"/>
    </w:rPr>
  </w:style>
  <w:style w:type="character" w:customStyle="1" w:styleId="Char">
    <w:name w:val="页脚 Char"/>
    <w:basedOn w:val="a0"/>
    <w:link w:val="a3"/>
    <w:autoRedefine/>
    <w:semiHidden/>
    <w:qFormat/>
    <w:rsid w:val="00BE0B39"/>
    <w:rPr>
      <w:rFonts w:ascii="Calibri" w:hAnsi="Calibri"/>
      <w:kern w:val="2"/>
      <w:sz w:val="18"/>
      <w:szCs w:val="18"/>
    </w:rPr>
  </w:style>
  <w:style w:type="character" w:customStyle="1" w:styleId="Char0">
    <w:name w:val="页眉 Char"/>
    <w:basedOn w:val="a0"/>
    <w:link w:val="a4"/>
    <w:semiHidden/>
    <w:qFormat/>
    <w:rsid w:val="00BE0B39"/>
    <w:rPr>
      <w:rFonts w:ascii="Calibri" w:hAnsi="Calibri"/>
      <w:kern w:val="2"/>
      <w:sz w:val="18"/>
      <w:szCs w:val="18"/>
    </w:rPr>
  </w:style>
  <w:style w:type="paragraph" w:customStyle="1" w:styleId="Normal">
    <w:name w:val="[Normal]"/>
    <w:rsid w:val="00BE0B39"/>
    <w:rPr>
      <w:rFonts w:ascii="宋体" w:hAnsi="宋体" w:cs="黑体"/>
      <w:sz w:val="24"/>
      <w:szCs w:val="22"/>
      <w:lang w:eastAsia="en-US"/>
    </w:rPr>
  </w:style>
  <w:style w:type="paragraph" w:customStyle="1" w:styleId="10">
    <w:name w:val="列出段落1"/>
    <w:basedOn w:val="a"/>
    <w:qFormat/>
    <w:rsid w:val="00BE0B39"/>
    <w:pPr>
      <w:ind w:firstLineChars="200" w:firstLine="420"/>
    </w:pPr>
  </w:style>
  <w:style w:type="character" w:customStyle="1" w:styleId="11">
    <w:name w:val="不明显参考1"/>
    <w:basedOn w:val="a0"/>
    <w:autoRedefine/>
    <w:qFormat/>
    <w:rsid w:val="00BE0B39"/>
    <w:rPr>
      <w:smallCaps/>
      <w:color w:val="ED7D3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1115</Words>
  <Characters>6362</Characters>
  <Application>Microsoft Office Word</Application>
  <DocSecurity>0</DocSecurity>
  <Lines>53</Lines>
  <Paragraphs>14</Paragraphs>
  <ScaleCrop>false</ScaleCrop>
  <Company>daohangxitong.com</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user</dc:creator>
  <cp:lastModifiedBy>Administrator</cp:lastModifiedBy>
  <cp:revision>2</cp:revision>
  <dcterms:created xsi:type="dcterms:W3CDTF">2024-10-21T06:58:00Z</dcterms:created>
  <dcterms:modified xsi:type="dcterms:W3CDTF">2024-10-21T06:58:00Z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92A374E6983B4A3A8F014F0CBFD53E63_12</vt:lpwstr>
  </property>
</Properties>
</file>