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740E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868FEF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D0DFD2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7B58D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保定白沟新城国际贸易服务中心</w:t>
      </w:r>
    </w:p>
    <w:p w14:paraId="13E9A48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2B333DF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84C7E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AA25A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120E8C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390345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07CDE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0F948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E66D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F3CBA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80971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99484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FAF4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02A69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3485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7B599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6824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06279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F3D78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D40292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841CC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保定白沟新城国际贸易服务中心编制</w:t>
      </w:r>
    </w:p>
    <w:p w14:paraId="33CEA61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 w14:paraId="13FD223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23D5FE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72CE56E7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34026F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02600CE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182A67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83B289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BCD02C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84076E8">
      <w:r>
        <w:fldChar w:fldCharType="end"/>
      </w:r>
    </w:p>
    <w:p w14:paraId="6F1EC7A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7460B98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1.白沟箱包市场贸易采购方式试点活动经费绩效目标表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0C352B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2.国贸办公设备和用品购置经费绩效目标表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FBFC24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3.国贸经费（办公费）绩效目标表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113036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4.国贸经费（财务一体化平台专线维护费）绩效目标表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95CD45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5.国贸事务经费绩效目标表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CD1EF8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6.经费&lt;因公出国（境）费用&gt;绩效目标表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5D7ECF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7.境内展会参展活动经费绩效目标表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4401E6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8.2018、2019年白沟试点支持资金审核费用绩效目标表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3E25E0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9.2020年中央外经贸发展专项资金（保财建[2024]103号）绩效目标表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F4924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10.2020年中央外经贸发展专项资金（保财建【2024】85号）绩效目标表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7961A9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11.2024年市场统计监测资金（保财建[2024]17号）绩效目标表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7FE991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12.广交会参展经费绩效目标表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97EB5F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13.国内外采购服务中心项目绩效目标表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BB14AA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14.国内外采购商服务中心项目绩效目标表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344E68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15.海关专项经费绩效目标表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A5409A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16.经费（国贸中心）&lt;自收自支&gt;绩效目标表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08CCDEF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17.市场采购贸易方式试点经费（云服务器租赁费）绩效目标表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69884A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18.市场采购贸易方式试点联网信息平台运维及升级经费绩效目标表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9F86D2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19.市场采购贸易方式试点支持资金绩效目标表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B1E7B5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20.市场采购贸易方式试点支持资金审核费用绩效目标表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127550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21.信保风险保障经费绩效目标表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55D2982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6C1A285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89668A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39AD40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9956B9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6A80592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3DCEC01">
      <w:pPr>
        <w:pStyle w:val="8"/>
      </w:pPr>
      <w:r>
        <w:t>以习近平新时代中国特色社会主义思想为指导，全面贯彻落实党的二十大精神和省市各项决策部署，围绕《保定市全力推进白沟商贸经济高质量发展三年行动计划（2023-2025年）》的总体要求，围绕“世界箱包之都”“中国商贸重镇”“京津冀生活时尚小城”定位，紧抓京津冀协同发展机遇，坚持创新引领，以提升市场采购贸易方式试点能级为重点，以强化特色产业支撑、促进外贸转型升级为主线，以推动白沟商贸经济高质量发展、建设有实力、有韧性、有品质、有温度的新白沟为目的，利用市场采购贸易方式、跨境电商、外贸综合服务平台等新业态模式，整体推进外贸主体、进出口总值增加，加快外贸转型升级。通过搭建高水平开放平台，强化特色产业支撑，提升市场采购贸易方式试点能级，推动对外贸易转型升级；确保联网信息平台正常运转，通过统计、监测市场采购贸易方式出口等情况，实现市场采购贸易出口商品来源可溯、实现市场采购贸易全流程管理，确保市场采购贸易健康有序发展；负责协调对外贸易相关事宜，开展机关制度体系建设，开展机关事务工作，保障机关正常工作高效运转。</w:t>
      </w:r>
    </w:p>
    <w:p w14:paraId="25CDA4E5">
      <w:pPr>
        <w:pStyle w:val="8"/>
      </w:pPr>
    </w:p>
    <w:p w14:paraId="42DB89A0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2E585978">
      <w:pPr>
        <w:pStyle w:val="9"/>
      </w:pPr>
      <w:r>
        <w:t>（一）有效提升市场采购贸易方式试点能级水平，充分发挥国家市场采购贸易方式试点带动作用</w:t>
      </w:r>
    </w:p>
    <w:p w14:paraId="4A9A3F1F">
      <w:pPr>
        <w:pStyle w:val="9"/>
      </w:pPr>
      <w:r>
        <w:t>绩效目标：通过市场采购贸易方式试点建设与运行管理相关工作，力争实现全国通关一体化、市场采购简化申报政策有效落地；以市场采购为抓手，推动保定市中欧、中亚班列等铁路运输发展；优化出口商品结构，产品类型多样化发展，带动箱包产业链整体发展。</w:t>
      </w:r>
    </w:p>
    <w:p w14:paraId="56425C69">
      <w:pPr>
        <w:pStyle w:val="9"/>
      </w:pPr>
      <w:r>
        <w:t>绩效指标：按时按质推动试点能级水平提升，通过试点良性运行发展，对全区外贸发展起到积极地带动作用。</w:t>
      </w:r>
    </w:p>
    <w:p w14:paraId="533BAE59">
      <w:pPr>
        <w:pStyle w:val="9"/>
      </w:pPr>
      <w:r>
        <w:t>（二）特色产业支撑作用进一步强化，促进外贸转型升级</w:t>
      </w:r>
    </w:p>
    <w:p w14:paraId="7B6A488F">
      <w:pPr>
        <w:pStyle w:val="9"/>
      </w:pPr>
      <w:r>
        <w:t>绩效目标：发挥河北省白沟新城国家外贸转型升级基地（箱包）优势，延伸产业链条，壮大产业集群，支持企业申报自主知识产权和专利，打造自有品牌，扩大箱包出口，强化箱包产业对全区外贸的支撑作用，促进外贸转型升级。</w:t>
      </w:r>
    </w:p>
    <w:p w14:paraId="7FE0BF1A">
      <w:pPr>
        <w:pStyle w:val="9"/>
      </w:pPr>
      <w:r>
        <w:t>绩效指标：进一步强化箱包产业支撑作用，发挥国家级外贸转型升级基地优势，促进全区外贸转型升级。</w:t>
      </w:r>
    </w:p>
    <w:p w14:paraId="2820AD70">
      <w:pPr>
        <w:pStyle w:val="9"/>
      </w:pPr>
      <w:r>
        <w:t>（三）确保市场采购贸易方式试点良性运转</w:t>
      </w:r>
    </w:p>
    <w:p w14:paraId="289E045E">
      <w:pPr>
        <w:pStyle w:val="9"/>
      </w:pPr>
      <w:r>
        <w:t>绩效目标：通过对联网信息平台日常运营维护、升级，统计、监测市场采购运行情况，建立市场采购贸易商品认定体系和贸易流程管理服务体系，对市场采购贸易经营主体开展信用评价工作，促进市场采购贸易经营者诚实经营，实现市场采购贸易出口商品来源可溯，确保市场采购贸易方式试点良性运转。</w:t>
      </w:r>
    </w:p>
    <w:p w14:paraId="3CABDC9C">
      <w:pPr>
        <w:pStyle w:val="9"/>
      </w:pPr>
      <w:r>
        <w:t>绩效指标：通过对市场采购的日常运营管理，实现试点良性运转。</w:t>
      </w:r>
    </w:p>
    <w:p w14:paraId="5F4F406F">
      <w:pPr>
        <w:pStyle w:val="9"/>
      </w:pPr>
      <w:r>
        <w:t>（四）协调对外贸易相关工作，高质高效完成工作任务</w:t>
      </w:r>
    </w:p>
    <w:p w14:paraId="3BDB2653">
      <w:pPr>
        <w:pStyle w:val="9"/>
      </w:pPr>
      <w:r>
        <w:t>绩效目标：协调对外贸易相关事宜，高质高效完成工作任务，开展机关制度体系建设，开展人事管理、党建、后勤、日常运转等综合事务管理工作，保障机关正常工作高效运转。</w:t>
      </w:r>
    </w:p>
    <w:p w14:paraId="21F5C12A">
      <w:pPr>
        <w:pStyle w:val="9"/>
      </w:pPr>
      <w:r>
        <w:t>绩效指标：高质高效完成对外贸易、综合事务管理工作，保障机关正常工作高效运转。</w:t>
      </w:r>
    </w:p>
    <w:p w14:paraId="3C342203">
      <w:pPr>
        <w:pStyle w:val="9"/>
      </w:pPr>
    </w:p>
    <w:p w14:paraId="5B4E9225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0D6FB70">
      <w:pPr>
        <w:pStyle w:val="10"/>
      </w:pPr>
      <w:r>
        <w:t>（一）出台支持政策夯实外贸基础。结合市场采购试点，认真调研外贸企业发展实际需求，出台支持我区对外贸易高质量发展若干措施。</w:t>
      </w:r>
    </w:p>
    <w:p w14:paraId="66AC6891">
      <w:pPr>
        <w:pStyle w:val="10"/>
      </w:pPr>
      <w:r>
        <w:t>（二）加大招商推介力度，壮大外贸主体规模。招引优质外贸综合服务企业落户白沟，引导外贸综合服务企业完善线上服务平台，规范内部风险管理，支持外综服企业争创海关“经认证的经营者”（AEO认证），在保定市各个县市区及全省范围内继续深挖、细挖、精挖，吸引更多的特色产品和小微企业到白沟新城集聚。</w:t>
      </w:r>
    </w:p>
    <w:p w14:paraId="32EBCC24">
      <w:pPr>
        <w:pStyle w:val="10"/>
      </w:pPr>
      <w:r>
        <w:t>（三）支持企业多渠道开展对外贸易。参照省商务厅制定的河北省重点展会计划表，结合白沟实际情况，通过采取线上、线下参展等形式，多渠道发展对外贸易，拓展国内外市场。</w:t>
      </w:r>
    </w:p>
    <w:p w14:paraId="2A810DB1">
      <w:pPr>
        <w:pStyle w:val="10"/>
      </w:pPr>
      <w:r>
        <w:t>（四）完善制度建设。制定完善预算绩效管理制度、资金管理办法、工作保障制度等，为全年预算绩效目标的实现奠定制度基础。</w:t>
      </w:r>
    </w:p>
    <w:p w14:paraId="43B12ED4">
      <w:pPr>
        <w:pStyle w:val="10"/>
      </w:pPr>
      <w:r>
        <w:t>（五）加强支出管理。通过优化支出结构、编细编实预算、加快履行政府采购手续、尽快启动项目、及时支付资金、6月底前细化代编预算、按规定及时下达资金等多种措施，确保支出进度达标。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 w14:paraId="30FF5C61">
      <w:pPr>
        <w:pStyle w:val="10"/>
      </w:pPr>
      <w:r>
        <w:t>（六）加强绩效运行监控。按要求开展绩效运行监控，发现问题及时采取措施，确保绩效目标如期保质实现。</w:t>
      </w:r>
    </w:p>
    <w:p w14:paraId="7A55BC00">
      <w:pPr>
        <w:pStyle w:val="10"/>
      </w:pPr>
      <w:r>
        <w:t>（七）做好绩效自评。按要求开展上年度部门预算绩效自评和重点评价工作，对评价中发现的问题及时整改，调整优化支出结构，提高财政资金使用效益。</w:t>
      </w:r>
    </w:p>
    <w:p w14:paraId="3B461C65">
      <w:pPr>
        <w:pStyle w:val="10"/>
      </w:pPr>
      <w:r>
        <w:t>（八）规范财务资产管理。完善财务管理制度，严格审批程序，加强固定资产登记、使用和报废处置管理，做到支出合理，物尽其用。</w:t>
      </w:r>
    </w:p>
    <w:p w14:paraId="23FD119B">
      <w:pPr>
        <w:pStyle w:val="10"/>
      </w:pPr>
      <w:r>
        <w:t>（九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0F0A247C">
      <w:pPr>
        <w:pStyle w:val="10"/>
      </w:pPr>
      <w:r>
        <w:t>（十）加强宣传培训调研。加强人员培训，提高本部门职工业务素质；加强调研，提出优化财政资金配置、提高资金使用效益的意见；加大宣传力度，强化预算绩效管理意识，促进预算绩效管理水平进一步提升。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494EE7BB">
      <w:pPr>
        <w:pStyle w:val="10"/>
      </w:pPr>
    </w:p>
    <w:p w14:paraId="01CDF2C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87ACC9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48496E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36B5CC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FACDA1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920CE1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2CFA3F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8F331F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4592425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249C8EF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1.白沟箱包市场贸易采购方式试点活动经费绩效目标表</w:t>
      </w:r>
      <w:bookmarkEnd w:id="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1A3C4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8155AD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BDA651">
            <w:pPr>
              <w:pStyle w:val="11"/>
            </w:pPr>
            <w:r>
              <w:t>单位：万元</w:t>
            </w:r>
          </w:p>
        </w:tc>
      </w:tr>
      <w:tr w14:paraId="20F34F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F0A93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E5ABE36">
            <w:pPr>
              <w:pStyle w:val="13"/>
            </w:pPr>
            <w:r>
              <w:t>13060525P00467010076Q</w:t>
            </w:r>
          </w:p>
        </w:tc>
        <w:tc>
          <w:tcPr>
            <w:tcW w:w="1587" w:type="dxa"/>
            <w:vAlign w:val="center"/>
          </w:tcPr>
          <w:p w14:paraId="4239C6B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76F4CE8">
            <w:pPr>
              <w:pStyle w:val="13"/>
            </w:pPr>
            <w:r>
              <w:t>白沟箱包市场贸易采购方式试点活动经费</w:t>
            </w:r>
          </w:p>
        </w:tc>
      </w:tr>
      <w:tr w14:paraId="78C222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5CDF0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1AD72F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3C403EE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188DC4F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14A54A0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0C4DE7A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6187B15">
            <w:pPr>
              <w:pStyle w:val="13"/>
            </w:pPr>
            <w:r>
              <w:t xml:space="preserve"> </w:t>
            </w:r>
          </w:p>
        </w:tc>
      </w:tr>
      <w:tr w14:paraId="26F0EF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9D7158"/>
        </w:tc>
        <w:tc>
          <w:tcPr>
            <w:tcW w:w="8618" w:type="dxa"/>
            <w:gridSpan w:val="6"/>
            <w:vAlign w:val="center"/>
          </w:tcPr>
          <w:p w14:paraId="2BA2307C">
            <w:pPr>
              <w:pStyle w:val="13"/>
            </w:pPr>
            <w:r>
              <w:t>保障白沟箱包试点工作正常运转。</w:t>
            </w:r>
          </w:p>
        </w:tc>
      </w:tr>
      <w:tr w14:paraId="4C06C1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74E22B">
            <w:pPr>
              <w:pStyle w:val="14"/>
              <w:rPr>
                <w:rFonts w:hint="eastAsia" w:eastAsia="方正书宋_GBK"/>
                <w:lang w:eastAsia="zh-CN"/>
              </w:rPr>
            </w:pPr>
            <w:bookmarkStart w:id="24" w:name="_GoBack"/>
            <w:bookmarkEnd w:id="24"/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F419C0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82E5D9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026A2C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74F7254">
            <w:pPr>
              <w:pStyle w:val="14"/>
            </w:pPr>
            <w:r>
              <w:t>12月底</w:t>
            </w:r>
          </w:p>
        </w:tc>
      </w:tr>
      <w:tr w14:paraId="59BEC1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FF02A7"/>
        </w:tc>
        <w:tc>
          <w:tcPr>
            <w:tcW w:w="2608" w:type="dxa"/>
            <w:gridSpan w:val="2"/>
            <w:vAlign w:val="center"/>
          </w:tcPr>
          <w:p w14:paraId="0222F780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DEA75B8">
            <w:pPr>
              <w:pStyle w:val="15"/>
            </w:pPr>
            <w:r>
              <w:t>3.34</w:t>
            </w:r>
          </w:p>
        </w:tc>
        <w:tc>
          <w:tcPr>
            <w:tcW w:w="1304" w:type="dxa"/>
            <w:vAlign w:val="center"/>
          </w:tcPr>
          <w:p w14:paraId="6D3ACA48">
            <w:pPr>
              <w:pStyle w:val="15"/>
            </w:pPr>
            <w:r>
              <w:t>6.68</w:t>
            </w:r>
          </w:p>
        </w:tc>
        <w:tc>
          <w:tcPr>
            <w:tcW w:w="3119" w:type="dxa"/>
            <w:gridSpan w:val="2"/>
            <w:vAlign w:val="center"/>
          </w:tcPr>
          <w:p w14:paraId="79AD777C">
            <w:pPr>
              <w:pStyle w:val="15"/>
            </w:pPr>
            <w:r>
              <w:t>10.00</w:t>
            </w:r>
          </w:p>
        </w:tc>
      </w:tr>
      <w:tr w14:paraId="5DD11D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E68D7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44EE90E">
            <w:pPr>
              <w:pStyle w:val="13"/>
            </w:pPr>
            <w:r>
              <w:t>1.保障白沟箱包试点工作正常运转。</w:t>
            </w:r>
          </w:p>
        </w:tc>
      </w:tr>
    </w:tbl>
    <w:p w14:paraId="0BC0485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98C84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506624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99658D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191F14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37E052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AE3584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98EFB40">
            <w:pPr>
              <w:pStyle w:val="14"/>
            </w:pPr>
            <w:r>
              <w:t>指标值确定依据</w:t>
            </w:r>
          </w:p>
        </w:tc>
      </w:tr>
      <w:tr w14:paraId="7B07D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14AE3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AC01C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C397D2C">
            <w:pPr>
              <w:pStyle w:val="13"/>
            </w:pPr>
            <w:r>
              <w:t>外出次数</w:t>
            </w:r>
          </w:p>
        </w:tc>
        <w:tc>
          <w:tcPr>
            <w:tcW w:w="2891" w:type="dxa"/>
            <w:vAlign w:val="center"/>
          </w:tcPr>
          <w:p w14:paraId="026C4901">
            <w:pPr>
              <w:pStyle w:val="13"/>
            </w:pPr>
            <w:r>
              <w:t>市场采购贸易方式试点活动外出</w:t>
            </w:r>
          </w:p>
        </w:tc>
        <w:tc>
          <w:tcPr>
            <w:tcW w:w="1276" w:type="dxa"/>
            <w:vAlign w:val="center"/>
          </w:tcPr>
          <w:p w14:paraId="560C41F2">
            <w:pPr>
              <w:pStyle w:val="13"/>
            </w:pPr>
            <w:r>
              <w:t>≤4次</w:t>
            </w:r>
          </w:p>
        </w:tc>
        <w:tc>
          <w:tcPr>
            <w:tcW w:w="1843" w:type="dxa"/>
            <w:vAlign w:val="center"/>
          </w:tcPr>
          <w:p w14:paraId="66595990">
            <w:pPr>
              <w:pStyle w:val="13"/>
            </w:pPr>
            <w:r>
              <w:t>2025年实际工作计划</w:t>
            </w:r>
          </w:p>
        </w:tc>
      </w:tr>
      <w:tr w14:paraId="0F4B0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78144B"/>
        </w:tc>
        <w:tc>
          <w:tcPr>
            <w:tcW w:w="1276" w:type="dxa"/>
            <w:vAlign w:val="center"/>
          </w:tcPr>
          <w:p w14:paraId="69C3334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FBD3E4">
            <w:pPr>
              <w:pStyle w:val="13"/>
            </w:pPr>
            <w:r>
              <w:t>活动参与率</w:t>
            </w:r>
          </w:p>
        </w:tc>
        <w:tc>
          <w:tcPr>
            <w:tcW w:w="2891" w:type="dxa"/>
            <w:vAlign w:val="center"/>
          </w:tcPr>
          <w:p w14:paraId="3DF0C8C7">
            <w:pPr>
              <w:pStyle w:val="13"/>
            </w:pPr>
            <w:r>
              <w:t>活动参与率</w:t>
            </w:r>
          </w:p>
        </w:tc>
        <w:tc>
          <w:tcPr>
            <w:tcW w:w="1276" w:type="dxa"/>
            <w:vAlign w:val="center"/>
          </w:tcPr>
          <w:p w14:paraId="37DBF94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B7546BC">
            <w:pPr>
              <w:pStyle w:val="13"/>
            </w:pPr>
            <w:r>
              <w:t>2025年实际工作计划</w:t>
            </w:r>
          </w:p>
        </w:tc>
      </w:tr>
      <w:tr w14:paraId="0CBFD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A56B60"/>
        </w:tc>
        <w:tc>
          <w:tcPr>
            <w:tcW w:w="1276" w:type="dxa"/>
            <w:vAlign w:val="center"/>
          </w:tcPr>
          <w:p w14:paraId="0CAB8AC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949F31E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7B8FD3D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53B28883">
            <w:pPr>
              <w:pStyle w:val="13"/>
            </w:pPr>
            <w:r>
              <w:t>一季度一次</w:t>
            </w:r>
          </w:p>
        </w:tc>
        <w:tc>
          <w:tcPr>
            <w:tcW w:w="1843" w:type="dxa"/>
            <w:vAlign w:val="center"/>
          </w:tcPr>
          <w:p w14:paraId="134E15B8">
            <w:pPr>
              <w:pStyle w:val="13"/>
            </w:pPr>
            <w:r>
              <w:t>2025年实际工作计划</w:t>
            </w:r>
          </w:p>
        </w:tc>
      </w:tr>
      <w:tr w14:paraId="62C053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AE3690"/>
        </w:tc>
        <w:tc>
          <w:tcPr>
            <w:tcW w:w="1276" w:type="dxa"/>
            <w:vAlign w:val="center"/>
          </w:tcPr>
          <w:p w14:paraId="6AA1E70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9C0722A">
            <w:pPr>
              <w:pStyle w:val="13"/>
            </w:pPr>
            <w:r>
              <w:t>运行保障总成本</w:t>
            </w:r>
          </w:p>
        </w:tc>
        <w:tc>
          <w:tcPr>
            <w:tcW w:w="2891" w:type="dxa"/>
            <w:vAlign w:val="center"/>
          </w:tcPr>
          <w:p w14:paraId="76DA21CD">
            <w:pPr>
              <w:pStyle w:val="13"/>
            </w:pPr>
            <w:r>
              <w:t>运行保障总成本</w:t>
            </w:r>
          </w:p>
        </w:tc>
        <w:tc>
          <w:tcPr>
            <w:tcW w:w="1276" w:type="dxa"/>
            <w:vAlign w:val="center"/>
          </w:tcPr>
          <w:p w14:paraId="1241BC34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7CD8E0C1">
            <w:pPr>
              <w:pStyle w:val="13"/>
            </w:pPr>
            <w:r>
              <w:t>2025年实际工作计划</w:t>
            </w:r>
          </w:p>
        </w:tc>
      </w:tr>
      <w:tr w14:paraId="6EFD1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5AB4F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D9041A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AE27D34">
            <w:pPr>
              <w:pStyle w:val="13"/>
            </w:pPr>
            <w:r>
              <w:t>外出考察学习</w:t>
            </w:r>
          </w:p>
        </w:tc>
        <w:tc>
          <w:tcPr>
            <w:tcW w:w="2891" w:type="dxa"/>
            <w:vAlign w:val="center"/>
          </w:tcPr>
          <w:p w14:paraId="0E13A255">
            <w:pPr>
              <w:pStyle w:val="13"/>
            </w:pPr>
            <w:r>
              <w:t>实地学习各地试点先进经验</w:t>
            </w:r>
          </w:p>
        </w:tc>
        <w:tc>
          <w:tcPr>
            <w:tcW w:w="1276" w:type="dxa"/>
            <w:vAlign w:val="center"/>
          </w:tcPr>
          <w:p w14:paraId="7EA2665C">
            <w:pPr>
              <w:pStyle w:val="13"/>
            </w:pPr>
            <w:r>
              <w:t>进一步提升</w:t>
            </w:r>
          </w:p>
        </w:tc>
        <w:tc>
          <w:tcPr>
            <w:tcW w:w="1843" w:type="dxa"/>
            <w:vAlign w:val="center"/>
          </w:tcPr>
          <w:p w14:paraId="510182D5">
            <w:pPr>
              <w:pStyle w:val="13"/>
            </w:pPr>
            <w:r>
              <w:t>考察报告</w:t>
            </w:r>
          </w:p>
        </w:tc>
      </w:tr>
      <w:tr w14:paraId="0C07E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42CD0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6AF787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9E57AB5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64F7B4A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7A99EF2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2A356DA">
            <w:pPr>
              <w:pStyle w:val="13"/>
            </w:pPr>
            <w:r>
              <w:t>调查问卷</w:t>
            </w:r>
          </w:p>
        </w:tc>
      </w:tr>
    </w:tbl>
    <w:p w14:paraId="333B882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7E8950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2C06E6E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2.国贸办公设备和用品购置经费绩效目标表</w:t>
      </w:r>
      <w:bookmarkEnd w:id="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90397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4D7428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0DA936">
            <w:pPr>
              <w:pStyle w:val="11"/>
            </w:pPr>
            <w:r>
              <w:t>单位：万元</w:t>
            </w:r>
          </w:p>
        </w:tc>
      </w:tr>
      <w:tr w14:paraId="02BCDD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28E2A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C3FD5E8">
            <w:pPr>
              <w:pStyle w:val="13"/>
            </w:pPr>
            <w:r>
              <w:t>13060525P00467010138R</w:t>
            </w:r>
          </w:p>
        </w:tc>
        <w:tc>
          <w:tcPr>
            <w:tcW w:w="1587" w:type="dxa"/>
            <w:vAlign w:val="center"/>
          </w:tcPr>
          <w:p w14:paraId="5C11040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F949073">
            <w:pPr>
              <w:pStyle w:val="13"/>
            </w:pPr>
            <w:r>
              <w:t>国贸办公设备和用品购置经费</w:t>
            </w:r>
          </w:p>
        </w:tc>
      </w:tr>
      <w:tr w14:paraId="6E9D7D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B32E0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D89169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FCCA1E5">
            <w:pPr>
              <w:pStyle w:val="13"/>
            </w:pPr>
            <w:r>
              <w:t>4.61</w:t>
            </w:r>
          </w:p>
        </w:tc>
        <w:tc>
          <w:tcPr>
            <w:tcW w:w="1587" w:type="dxa"/>
            <w:vAlign w:val="center"/>
          </w:tcPr>
          <w:p w14:paraId="767A432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529329B">
            <w:pPr>
              <w:pStyle w:val="13"/>
            </w:pPr>
            <w:r>
              <w:t>4.61</w:t>
            </w:r>
          </w:p>
        </w:tc>
        <w:tc>
          <w:tcPr>
            <w:tcW w:w="1276" w:type="dxa"/>
            <w:vAlign w:val="center"/>
          </w:tcPr>
          <w:p w14:paraId="7682823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210AA9B">
            <w:pPr>
              <w:pStyle w:val="13"/>
            </w:pPr>
            <w:r>
              <w:t xml:space="preserve"> </w:t>
            </w:r>
          </w:p>
        </w:tc>
      </w:tr>
      <w:tr w14:paraId="0C71F4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7AE2D5"/>
        </w:tc>
        <w:tc>
          <w:tcPr>
            <w:tcW w:w="8618" w:type="dxa"/>
            <w:gridSpan w:val="6"/>
            <w:vAlign w:val="center"/>
          </w:tcPr>
          <w:p w14:paraId="7D18402A">
            <w:pPr>
              <w:pStyle w:val="13"/>
            </w:pPr>
            <w:r>
              <w:t>白沟新城国际贸易服务中心在职11人，保障工作正常运转。</w:t>
            </w:r>
          </w:p>
        </w:tc>
      </w:tr>
      <w:tr w14:paraId="674491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838883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F283A9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1B25C1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8B320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DCF9547">
            <w:pPr>
              <w:pStyle w:val="14"/>
            </w:pPr>
            <w:r>
              <w:t>12月底</w:t>
            </w:r>
          </w:p>
        </w:tc>
      </w:tr>
      <w:tr w14:paraId="30E559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8C491F"/>
        </w:tc>
        <w:tc>
          <w:tcPr>
            <w:tcW w:w="2608" w:type="dxa"/>
            <w:gridSpan w:val="2"/>
            <w:vAlign w:val="center"/>
          </w:tcPr>
          <w:p w14:paraId="5F049C60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C0801CF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3E7C43E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2655F04">
            <w:pPr>
              <w:pStyle w:val="15"/>
            </w:pPr>
            <w:r>
              <w:t>4.61</w:t>
            </w:r>
          </w:p>
        </w:tc>
      </w:tr>
      <w:tr w14:paraId="00413B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CCC77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01A05A1">
            <w:pPr>
              <w:pStyle w:val="13"/>
            </w:pPr>
            <w:r>
              <w:t>1.白沟新城国际贸易服务中心在职11人，保障工作正常运转。</w:t>
            </w:r>
          </w:p>
        </w:tc>
      </w:tr>
    </w:tbl>
    <w:p w14:paraId="20E6A73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35D48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8DF52C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6EFA1A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15D197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7B1550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A6968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84AC43">
            <w:pPr>
              <w:pStyle w:val="14"/>
            </w:pPr>
            <w:r>
              <w:t>指标值确定依据</w:t>
            </w:r>
          </w:p>
        </w:tc>
      </w:tr>
      <w:tr w14:paraId="3FE0F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00780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BB053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EA6C32">
            <w:pPr>
              <w:pStyle w:val="13"/>
            </w:pPr>
            <w:r>
              <w:t>采购设备种类</w:t>
            </w:r>
          </w:p>
        </w:tc>
        <w:tc>
          <w:tcPr>
            <w:tcW w:w="2891" w:type="dxa"/>
            <w:vAlign w:val="center"/>
          </w:tcPr>
          <w:p w14:paraId="17416905">
            <w:pPr>
              <w:pStyle w:val="13"/>
            </w:pPr>
            <w:r>
              <w:t>采购设备种类</w:t>
            </w:r>
          </w:p>
        </w:tc>
        <w:tc>
          <w:tcPr>
            <w:tcW w:w="1276" w:type="dxa"/>
            <w:vAlign w:val="center"/>
          </w:tcPr>
          <w:p w14:paraId="5AEA6DC0">
            <w:pPr>
              <w:pStyle w:val="13"/>
            </w:pPr>
            <w:r>
              <w:t>7种</w:t>
            </w:r>
          </w:p>
        </w:tc>
        <w:tc>
          <w:tcPr>
            <w:tcW w:w="1843" w:type="dxa"/>
            <w:vAlign w:val="center"/>
          </w:tcPr>
          <w:p w14:paraId="7B632458">
            <w:pPr>
              <w:pStyle w:val="13"/>
            </w:pPr>
            <w:r>
              <w:t>依据实际工作开展情况</w:t>
            </w:r>
          </w:p>
        </w:tc>
      </w:tr>
      <w:tr w14:paraId="0D50E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8A4EE3"/>
        </w:tc>
        <w:tc>
          <w:tcPr>
            <w:tcW w:w="1276" w:type="dxa"/>
            <w:vAlign w:val="center"/>
          </w:tcPr>
          <w:p w14:paraId="7F5277A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0895E39">
            <w:pPr>
              <w:pStyle w:val="13"/>
            </w:pPr>
            <w:r>
              <w:t>设备及用品验收质量</w:t>
            </w:r>
          </w:p>
        </w:tc>
        <w:tc>
          <w:tcPr>
            <w:tcW w:w="2891" w:type="dxa"/>
            <w:vAlign w:val="center"/>
          </w:tcPr>
          <w:p w14:paraId="51119867">
            <w:pPr>
              <w:pStyle w:val="13"/>
            </w:pPr>
            <w:r>
              <w:t>设备及用品验收质量</w:t>
            </w:r>
          </w:p>
        </w:tc>
        <w:tc>
          <w:tcPr>
            <w:tcW w:w="1276" w:type="dxa"/>
            <w:vAlign w:val="center"/>
          </w:tcPr>
          <w:p w14:paraId="3B9F416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860AEC0">
            <w:pPr>
              <w:pStyle w:val="13"/>
            </w:pPr>
            <w:r>
              <w:t>依据实际工作开展情况</w:t>
            </w:r>
          </w:p>
        </w:tc>
      </w:tr>
      <w:tr w14:paraId="024C17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98581B"/>
        </w:tc>
        <w:tc>
          <w:tcPr>
            <w:tcW w:w="1276" w:type="dxa"/>
            <w:vAlign w:val="center"/>
          </w:tcPr>
          <w:p w14:paraId="45F0441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68036FF">
            <w:pPr>
              <w:pStyle w:val="13"/>
            </w:pPr>
            <w:r>
              <w:t>保障综合事务工作完成时间</w:t>
            </w:r>
          </w:p>
        </w:tc>
        <w:tc>
          <w:tcPr>
            <w:tcW w:w="2891" w:type="dxa"/>
            <w:vAlign w:val="center"/>
          </w:tcPr>
          <w:p w14:paraId="44BCA240">
            <w:pPr>
              <w:pStyle w:val="13"/>
            </w:pPr>
            <w:r>
              <w:t>保障综合事务工作完成时间</w:t>
            </w:r>
          </w:p>
        </w:tc>
        <w:tc>
          <w:tcPr>
            <w:tcW w:w="1276" w:type="dxa"/>
            <w:vAlign w:val="center"/>
          </w:tcPr>
          <w:p w14:paraId="5E825062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6310641D">
            <w:pPr>
              <w:pStyle w:val="13"/>
            </w:pPr>
            <w:r>
              <w:t>依据实际工作开展情况</w:t>
            </w:r>
          </w:p>
        </w:tc>
      </w:tr>
      <w:tr w14:paraId="7DF4ED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787F0A"/>
        </w:tc>
        <w:tc>
          <w:tcPr>
            <w:tcW w:w="1276" w:type="dxa"/>
            <w:vAlign w:val="center"/>
          </w:tcPr>
          <w:p w14:paraId="20C1462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184964">
            <w:pPr>
              <w:pStyle w:val="13"/>
            </w:pPr>
            <w:r>
              <w:t>采购设备平均成本</w:t>
            </w:r>
          </w:p>
        </w:tc>
        <w:tc>
          <w:tcPr>
            <w:tcW w:w="2891" w:type="dxa"/>
            <w:vAlign w:val="center"/>
          </w:tcPr>
          <w:p w14:paraId="1D832B98">
            <w:pPr>
              <w:pStyle w:val="13"/>
            </w:pPr>
            <w:r>
              <w:t>采购设备平均成本</w:t>
            </w:r>
          </w:p>
        </w:tc>
        <w:tc>
          <w:tcPr>
            <w:tcW w:w="1276" w:type="dxa"/>
            <w:vAlign w:val="center"/>
          </w:tcPr>
          <w:p w14:paraId="425A631C">
            <w:pPr>
              <w:pStyle w:val="13"/>
            </w:pPr>
            <w:r>
              <w:t>≤0.66万元</w:t>
            </w:r>
          </w:p>
        </w:tc>
        <w:tc>
          <w:tcPr>
            <w:tcW w:w="1843" w:type="dxa"/>
            <w:vAlign w:val="center"/>
          </w:tcPr>
          <w:p w14:paraId="1F69EADA">
            <w:pPr>
              <w:pStyle w:val="13"/>
            </w:pPr>
            <w:r>
              <w:t>依据实际工作开展情况</w:t>
            </w:r>
          </w:p>
        </w:tc>
      </w:tr>
      <w:tr w14:paraId="1DFFF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3BF22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35BA0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36E5A1E">
            <w:pPr>
              <w:pStyle w:val="13"/>
            </w:pPr>
            <w:r>
              <w:t>保障国贸中心工作正常运转</w:t>
            </w:r>
          </w:p>
        </w:tc>
        <w:tc>
          <w:tcPr>
            <w:tcW w:w="2891" w:type="dxa"/>
            <w:vAlign w:val="center"/>
          </w:tcPr>
          <w:p w14:paraId="688B9F02">
            <w:pPr>
              <w:pStyle w:val="13"/>
            </w:pPr>
            <w:r>
              <w:t>保障国贸中心工作正常运转</w:t>
            </w:r>
          </w:p>
        </w:tc>
        <w:tc>
          <w:tcPr>
            <w:tcW w:w="1276" w:type="dxa"/>
            <w:vAlign w:val="center"/>
          </w:tcPr>
          <w:p w14:paraId="46EE6693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7230B30E">
            <w:pPr>
              <w:pStyle w:val="13"/>
            </w:pPr>
            <w:r>
              <w:t>依据实际工作开展情况</w:t>
            </w:r>
          </w:p>
        </w:tc>
      </w:tr>
      <w:tr w14:paraId="0C74C5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44719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137026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0234770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2EF5DA0B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76579FF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6CAC00D">
            <w:pPr>
              <w:pStyle w:val="13"/>
            </w:pPr>
            <w:r>
              <w:t>依据实际工作开展情况</w:t>
            </w:r>
          </w:p>
        </w:tc>
      </w:tr>
    </w:tbl>
    <w:p w14:paraId="6B32EB9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922F7F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9D80FD9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3.国贸经费（办公费）绩效目标表</w:t>
      </w:r>
      <w:bookmarkEnd w:id="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DF74F5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4F43D0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C11241">
            <w:pPr>
              <w:pStyle w:val="11"/>
            </w:pPr>
            <w:r>
              <w:t>单位：万元</w:t>
            </w:r>
          </w:p>
        </w:tc>
      </w:tr>
      <w:tr w14:paraId="4A800A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E31EA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FEDDA3F">
            <w:pPr>
              <w:pStyle w:val="13"/>
            </w:pPr>
            <w:r>
              <w:t>13060525P00467010074H</w:t>
            </w:r>
          </w:p>
        </w:tc>
        <w:tc>
          <w:tcPr>
            <w:tcW w:w="1587" w:type="dxa"/>
            <w:vAlign w:val="center"/>
          </w:tcPr>
          <w:p w14:paraId="47A0F33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1BFB2BD">
            <w:pPr>
              <w:pStyle w:val="13"/>
            </w:pPr>
            <w:r>
              <w:t>国贸经费（办公费）</w:t>
            </w:r>
          </w:p>
        </w:tc>
      </w:tr>
      <w:tr w14:paraId="582909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27DD6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5A1A67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B74954E">
            <w:pPr>
              <w:pStyle w:val="13"/>
            </w:pPr>
            <w:r>
              <w:t>2.08</w:t>
            </w:r>
          </w:p>
        </w:tc>
        <w:tc>
          <w:tcPr>
            <w:tcW w:w="1587" w:type="dxa"/>
            <w:vAlign w:val="center"/>
          </w:tcPr>
          <w:p w14:paraId="2B1D231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F7593DB">
            <w:pPr>
              <w:pStyle w:val="13"/>
            </w:pPr>
            <w:r>
              <w:t>2.08</w:t>
            </w:r>
          </w:p>
        </w:tc>
        <w:tc>
          <w:tcPr>
            <w:tcW w:w="1276" w:type="dxa"/>
            <w:vAlign w:val="center"/>
          </w:tcPr>
          <w:p w14:paraId="40D489B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0010794">
            <w:pPr>
              <w:pStyle w:val="13"/>
            </w:pPr>
            <w:r>
              <w:t xml:space="preserve"> </w:t>
            </w:r>
          </w:p>
        </w:tc>
      </w:tr>
      <w:tr w14:paraId="0E017E3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3638EE"/>
        </w:tc>
        <w:tc>
          <w:tcPr>
            <w:tcW w:w="8618" w:type="dxa"/>
            <w:gridSpan w:val="6"/>
            <w:vAlign w:val="center"/>
          </w:tcPr>
          <w:p w14:paraId="039E3A8C">
            <w:pPr>
              <w:pStyle w:val="13"/>
            </w:pPr>
            <w:r>
              <w:t>白沟新城国际贸易服务中心事业差额在职8人，保障单位正常运转。</w:t>
            </w:r>
          </w:p>
        </w:tc>
      </w:tr>
      <w:tr w14:paraId="52AF40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B557D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FF74F5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8E68AD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8249B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11C5B6F">
            <w:pPr>
              <w:pStyle w:val="14"/>
            </w:pPr>
            <w:r>
              <w:t>12月底</w:t>
            </w:r>
          </w:p>
        </w:tc>
      </w:tr>
      <w:tr w14:paraId="5F404D6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8F9AD7"/>
        </w:tc>
        <w:tc>
          <w:tcPr>
            <w:tcW w:w="2608" w:type="dxa"/>
            <w:gridSpan w:val="2"/>
            <w:vAlign w:val="center"/>
          </w:tcPr>
          <w:p w14:paraId="1F35E0C7">
            <w:pPr>
              <w:pStyle w:val="15"/>
            </w:pPr>
            <w:r>
              <w:t>0.52</w:t>
            </w:r>
          </w:p>
        </w:tc>
        <w:tc>
          <w:tcPr>
            <w:tcW w:w="1587" w:type="dxa"/>
            <w:vAlign w:val="center"/>
          </w:tcPr>
          <w:p w14:paraId="2A014435">
            <w:pPr>
              <w:pStyle w:val="15"/>
            </w:pPr>
            <w:r>
              <w:t>1.04</w:t>
            </w:r>
          </w:p>
        </w:tc>
        <w:tc>
          <w:tcPr>
            <w:tcW w:w="1304" w:type="dxa"/>
            <w:vAlign w:val="center"/>
          </w:tcPr>
          <w:p w14:paraId="3F3015FB">
            <w:pPr>
              <w:pStyle w:val="15"/>
            </w:pPr>
            <w:r>
              <w:t>1.56</w:t>
            </w:r>
          </w:p>
        </w:tc>
        <w:tc>
          <w:tcPr>
            <w:tcW w:w="3119" w:type="dxa"/>
            <w:gridSpan w:val="2"/>
            <w:vAlign w:val="center"/>
          </w:tcPr>
          <w:p w14:paraId="50BEAC74">
            <w:pPr>
              <w:pStyle w:val="15"/>
            </w:pPr>
            <w:r>
              <w:t>2.08</w:t>
            </w:r>
          </w:p>
        </w:tc>
      </w:tr>
      <w:tr w14:paraId="00F481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BD44A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E85072D">
            <w:pPr>
              <w:pStyle w:val="13"/>
            </w:pPr>
            <w:r>
              <w:t>1.白沟新城国际贸易服务中心事业差额在职8人，保障单位正常运转。</w:t>
            </w:r>
          </w:p>
        </w:tc>
      </w:tr>
    </w:tbl>
    <w:p w14:paraId="3273115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637D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E390FF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1AC0B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E964C1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ACF90E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2D483A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E3B8EA">
            <w:pPr>
              <w:pStyle w:val="14"/>
            </w:pPr>
            <w:r>
              <w:t>指标值确定依据</w:t>
            </w:r>
          </w:p>
        </w:tc>
      </w:tr>
      <w:tr w14:paraId="11938E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FAE5F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64E1B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B1E872">
            <w:pPr>
              <w:pStyle w:val="13"/>
            </w:pPr>
            <w:r>
              <w:t>保障机构数</w:t>
            </w:r>
          </w:p>
        </w:tc>
        <w:tc>
          <w:tcPr>
            <w:tcW w:w="2891" w:type="dxa"/>
            <w:vAlign w:val="center"/>
          </w:tcPr>
          <w:p w14:paraId="319A664B">
            <w:pPr>
              <w:pStyle w:val="13"/>
            </w:pPr>
            <w:r>
              <w:t>保障机构数</w:t>
            </w:r>
          </w:p>
        </w:tc>
        <w:tc>
          <w:tcPr>
            <w:tcW w:w="1276" w:type="dxa"/>
            <w:vAlign w:val="center"/>
          </w:tcPr>
          <w:p w14:paraId="2055772D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66255EB2">
            <w:pPr>
              <w:pStyle w:val="13"/>
            </w:pPr>
            <w:r>
              <w:t>2024年实际支出和2025年工作计划</w:t>
            </w:r>
          </w:p>
        </w:tc>
      </w:tr>
      <w:tr w14:paraId="0E0C0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393809"/>
        </w:tc>
        <w:tc>
          <w:tcPr>
            <w:tcW w:w="1276" w:type="dxa"/>
            <w:vAlign w:val="center"/>
          </w:tcPr>
          <w:p w14:paraId="21DC3FA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A9B5C49">
            <w:pPr>
              <w:pStyle w:val="13"/>
            </w:pPr>
            <w:r>
              <w:t>人员经费发放的精准率</w:t>
            </w:r>
          </w:p>
        </w:tc>
        <w:tc>
          <w:tcPr>
            <w:tcW w:w="2891" w:type="dxa"/>
            <w:vAlign w:val="center"/>
          </w:tcPr>
          <w:p w14:paraId="0612BA78">
            <w:pPr>
              <w:pStyle w:val="13"/>
            </w:pPr>
            <w:r>
              <w:t>人员经费发放的精准率</w:t>
            </w:r>
          </w:p>
        </w:tc>
        <w:tc>
          <w:tcPr>
            <w:tcW w:w="1276" w:type="dxa"/>
            <w:vAlign w:val="center"/>
          </w:tcPr>
          <w:p w14:paraId="324E1B6B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79F39658">
            <w:pPr>
              <w:pStyle w:val="13"/>
            </w:pPr>
            <w:r>
              <w:t>2024年实际支出和2025年工作计划</w:t>
            </w:r>
          </w:p>
        </w:tc>
      </w:tr>
      <w:tr w14:paraId="18AB51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959873"/>
        </w:tc>
        <w:tc>
          <w:tcPr>
            <w:tcW w:w="1276" w:type="dxa"/>
            <w:vAlign w:val="center"/>
          </w:tcPr>
          <w:p w14:paraId="749146D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8D0268">
            <w:pPr>
              <w:pStyle w:val="13"/>
            </w:pPr>
            <w:r>
              <w:t>机构运行时间</w:t>
            </w:r>
          </w:p>
        </w:tc>
        <w:tc>
          <w:tcPr>
            <w:tcW w:w="2891" w:type="dxa"/>
            <w:vAlign w:val="center"/>
          </w:tcPr>
          <w:p w14:paraId="17CC1D7C">
            <w:pPr>
              <w:pStyle w:val="13"/>
            </w:pPr>
            <w:r>
              <w:t>机构运行时间</w:t>
            </w:r>
          </w:p>
        </w:tc>
        <w:tc>
          <w:tcPr>
            <w:tcW w:w="1276" w:type="dxa"/>
            <w:vAlign w:val="center"/>
          </w:tcPr>
          <w:p w14:paraId="64CF369F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79491E1">
            <w:pPr>
              <w:pStyle w:val="13"/>
            </w:pPr>
            <w:r>
              <w:t>2024年实际支出和2025年工作计划</w:t>
            </w:r>
          </w:p>
        </w:tc>
      </w:tr>
      <w:tr w14:paraId="519D3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59A37A"/>
        </w:tc>
        <w:tc>
          <w:tcPr>
            <w:tcW w:w="1276" w:type="dxa"/>
            <w:vAlign w:val="center"/>
          </w:tcPr>
          <w:p w14:paraId="45F2779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6B1956C">
            <w:pPr>
              <w:pStyle w:val="13"/>
            </w:pPr>
            <w:r>
              <w:t>预算资金总成本</w:t>
            </w:r>
          </w:p>
        </w:tc>
        <w:tc>
          <w:tcPr>
            <w:tcW w:w="2891" w:type="dxa"/>
            <w:vAlign w:val="center"/>
          </w:tcPr>
          <w:p w14:paraId="72EBB3ED">
            <w:pPr>
              <w:pStyle w:val="13"/>
            </w:pPr>
            <w:r>
              <w:t>预算资金总成本</w:t>
            </w:r>
          </w:p>
        </w:tc>
        <w:tc>
          <w:tcPr>
            <w:tcW w:w="1276" w:type="dxa"/>
            <w:vAlign w:val="center"/>
          </w:tcPr>
          <w:p w14:paraId="5B293260">
            <w:pPr>
              <w:pStyle w:val="13"/>
            </w:pPr>
            <w:r>
              <w:t>≤2.08万元</w:t>
            </w:r>
          </w:p>
        </w:tc>
        <w:tc>
          <w:tcPr>
            <w:tcW w:w="1843" w:type="dxa"/>
            <w:vAlign w:val="center"/>
          </w:tcPr>
          <w:p w14:paraId="7E74B07D">
            <w:pPr>
              <w:pStyle w:val="13"/>
            </w:pPr>
            <w:r>
              <w:t>2024年实际支出和2025年工作计划</w:t>
            </w:r>
          </w:p>
        </w:tc>
      </w:tr>
      <w:tr w14:paraId="5F4432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8BD93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28B802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2923F81">
            <w:pPr>
              <w:pStyle w:val="13"/>
            </w:pPr>
            <w:r>
              <w:t>保障单位工作正常运转</w:t>
            </w:r>
          </w:p>
        </w:tc>
        <w:tc>
          <w:tcPr>
            <w:tcW w:w="2891" w:type="dxa"/>
            <w:vAlign w:val="center"/>
          </w:tcPr>
          <w:p w14:paraId="309F7D42">
            <w:pPr>
              <w:pStyle w:val="13"/>
            </w:pPr>
            <w:r>
              <w:t>保障单位工作正常运转</w:t>
            </w:r>
          </w:p>
        </w:tc>
        <w:tc>
          <w:tcPr>
            <w:tcW w:w="1276" w:type="dxa"/>
            <w:vAlign w:val="center"/>
          </w:tcPr>
          <w:p w14:paraId="29CB51FC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66E9D503">
            <w:pPr>
              <w:pStyle w:val="13"/>
            </w:pPr>
            <w:r>
              <w:t>2024年实际支出和2025年工作计划</w:t>
            </w:r>
          </w:p>
        </w:tc>
      </w:tr>
      <w:tr w14:paraId="6C9B01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395FF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C0D1B7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6D2B6DA">
            <w:pPr>
              <w:pStyle w:val="13"/>
            </w:pPr>
            <w:r>
              <w:t>在职人员满意度</w:t>
            </w:r>
          </w:p>
        </w:tc>
        <w:tc>
          <w:tcPr>
            <w:tcW w:w="2891" w:type="dxa"/>
            <w:vAlign w:val="center"/>
          </w:tcPr>
          <w:p w14:paraId="09AE105C">
            <w:pPr>
              <w:pStyle w:val="13"/>
            </w:pPr>
            <w:r>
              <w:t>在职人员服务满意率</w:t>
            </w:r>
          </w:p>
        </w:tc>
        <w:tc>
          <w:tcPr>
            <w:tcW w:w="1276" w:type="dxa"/>
            <w:vAlign w:val="center"/>
          </w:tcPr>
          <w:p w14:paraId="387BA8CD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D3DBADE">
            <w:pPr>
              <w:pStyle w:val="13"/>
            </w:pPr>
            <w:r>
              <w:t>调查问卷</w:t>
            </w:r>
          </w:p>
        </w:tc>
      </w:tr>
    </w:tbl>
    <w:p w14:paraId="558B5DB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823883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7E8D254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4.国贸经费（财务一体化平台专线维护费）绩效目标表</w:t>
      </w:r>
      <w:bookmarkEnd w:id="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DE3C2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EA6ADC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0F09D2">
            <w:pPr>
              <w:pStyle w:val="11"/>
            </w:pPr>
            <w:r>
              <w:t>单位：万元</w:t>
            </w:r>
          </w:p>
        </w:tc>
      </w:tr>
      <w:tr w14:paraId="1D83D8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9BBE1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A171023">
            <w:pPr>
              <w:pStyle w:val="13"/>
            </w:pPr>
            <w:r>
              <w:t>13060525P004670100755</w:t>
            </w:r>
          </w:p>
        </w:tc>
        <w:tc>
          <w:tcPr>
            <w:tcW w:w="1587" w:type="dxa"/>
            <w:vAlign w:val="center"/>
          </w:tcPr>
          <w:p w14:paraId="43FBA7C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D81CB9B">
            <w:pPr>
              <w:pStyle w:val="13"/>
            </w:pPr>
            <w:r>
              <w:t>国贸经费（财务一体化平台专线维护费）</w:t>
            </w:r>
          </w:p>
        </w:tc>
      </w:tr>
      <w:tr w14:paraId="5FB6D1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91E82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F3257A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193666">
            <w:pPr>
              <w:pStyle w:val="13"/>
            </w:pPr>
            <w:r>
              <w:t>0.31</w:t>
            </w:r>
          </w:p>
        </w:tc>
        <w:tc>
          <w:tcPr>
            <w:tcW w:w="1587" w:type="dxa"/>
            <w:vAlign w:val="center"/>
          </w:tcPr>
          <w:p w14:paraId="360CD45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6366CA4">
            <w:pPr>
              <w:pStyle w:val="13"/>
            </w:pPr>
            <w:r>
              <w:t>0.31</w:t>
            </w:r>
          </w:p>
        </w:tc>
        <w:tc>
          <w:tcPr>
            <w:tcW w:w="1276" w:type="dxa"/>
            <w:vAlign w:val="center"/>
          </w:tcPr>
          <w:p w14:paraId="31CC5D8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040EE90">
            <w:pPr>
              <w:pStyle w:val="13"/>
            </w:pPr>
            <w:r>
              <w:t xml:space="preserve"> </w:t>
            </w:r>
          </w:p>
        </w:tc>
      </w:tr>
      <w:tr w14:paraId="483E15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546281F"/>
        </w:tc>
        <w:tc>
          <w:tcPr>
            <w:tcW w:w="8618" w:type="dxa"/>
            <w:gridSpan w:val="6"/>
            <w:vAlign w:val="center"/>
          </w:tcPr>
          <w:p w14:paraId="3A6C631B">
            <w:pPr>
              <w:pStyle w:val="13"/>
            </w:pPr>
            <w:r>
              <w:t>保障财务一体化平台运行，保障工作开展。</w:t>
            </w:r>
          </w:p>
        </w:tc>
      </w:tr>
      <w:tr w14:paraId="2D3628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082E41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C99EF5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EA6894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6F21D5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3A7FCA4">
            <w:pPr>
              <w:pStyle w:val="14"/>
            </w:pPr>
            <w:r>
              <w:t>12月底</w:t>
            </w:r>
          </w:p>
        </w:tc>
      </w:tr>
      <w:tr w14:paraId="6908C5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A6877E"/>
        </w:tc>
        <w:tc>
          <w:tcPr>
            <w:tcW w:w="2608" w:type="dxa"/>
            <w:gridSpan w:val="2"/>
            <w:vAlign w:val="center"/>
          </w:tcPr>
          <w:p w14:paraId="25354394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9800817">
            <w:pPr>
              <w:pStyle w:val="15"/>
            </w:pPr>
            <w:r>
              <w:t>0.31</w:t>
            </w:r>
          </w:p>
        </w:tc>
        <w:tc>
          <w:tcPr>
            <w:tcW w:w="1304" w:type="dxa"/>
            <w:vAlign w:val="center"/>
          </w:tcPr>
          <w:p w14:paraId="2A993C50">
            <w:pPr>
              <w:pStyle w:val="15"/>
            </w:pPr>
            <w:r>
              <w:t>0.31</w:t>
            </w:r>
          </w:p>
        </w:tc>
        <w:tc>
          <w:tcPr>
            <w:tcW w:w="3119" w:type="dxa"/>
            <w:gridSpan w:val="2"/>
            <w:vAlign w:val="center"/>
          </w:tcPr>
          <w:p w14:paraId="197B1044">
            <w:pPr>
              <w:pStyle w:val="15"/>
            </w:pPr>
            <w:r>
              <w:t>0.31</w:t>
            </w:r>
          </w:p>
        </w:tc>
      </w:tr>
      <w:tr w14:paraId="604D76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7B653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26BA918">
            <w:pPr>
              <w:pStyle w:val="13"/>
            </w:pPr>
            <w:r>
              <w:t>1.保障财务一体化平台运行，保障工作开展。</w:t>
            </w:r>
          </w:p>
        </w:tc>
      </w:tr>
    </w:tbl>
    <w:p w14:paraId="28BC3BC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BB029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D09CD7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FBF3A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071E41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657470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9CCB0A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80F2C25">
            <w:pPr>
              <w:pStyle w:val="14"/>
            </w:pPr>
            <w:r>
              <w:t>指标值确定依据</w:t>
            </w:r>
          </w:p>
        </w:tc>
      </w:tr>
      <w:tr w14:paraId="15CE0D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7C01D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0C81C1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8FCB597">
            <w:pPr>
              <w:pStyle w:val="13"/>
            </w:pPr>
            <w:r>
              <w:t>一体化平台维护</w:t>
            </w:r>
          </w:p>
        </w:tc>
        <w:tc>
          <w:tcPr>
            <w:tcW w:w="2891" w:type="dxa"/>
            <w:vAlign w:val="center"/>
          </w:tcPr>
          <w:p w14:paraId="3D1F147F">
            <w:pPr>
              <w:pStyle w:val="13"/>
            </w:pPr>
            <w:r>
              <w:t>财务一体化平台维护数量</w:t>
            </w:r>
          </w:p>
        </w:tc>
        <w:tc>
          <w:tcPr>
            <w:tcW w:w="1276" w:type="dxa"/>
            <w:vAlign w:val="center"/>
          </w:tcPr>
          <w:p w14:paraId="11832303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1EB0F6F4">
            <w:pPr>
              <w:pStyle w:val="13"/>
            </w:pPr>
            <w:r>
              <w:t>2025年工作计划</w:t>
            </w:r>
          </w:p>
        </w:tc>
      </w:tr>
      <w:tr w14:paraId="5548B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DFCE70"/>
        </w:tc>
        <w:tc>
          <w:tcPr>
            <w:tcW w:w="1276" w:type="dxa"/>
            <w:vAlign w:val="center"/>
          </w:tcPr>
          <w:p w14:paraId="0C56581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CEB51F3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26DA0845">
            <w:pPr>
              <w:pStyle w:val="13"/>
            </w:pPr>
            <w:r>
              <w:t>财务一体化平台使用率</w:t>
            </w:r>
          </w:p>
        </w:tc>
        <w:tc>
          <w:tcPr>
            <w:tcW w:w="1276" w:type="dxa"/>
            <w:vAlign w:val="center"/>
          </w:tcPr>
          <w:p w14:paraId="6E94878F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354C14B4">
            <w:pPr>
              <w:pStyle w:val="13"/>
            </w:pPr>
            <w:r>
              <w:t>2025年工作计划</w:t>
            </w:r>
          </w:p>
        </w:tc>
      </w:tr>
      <w:tr w14:paraId="2B10C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3C66C0"/>
        </w:tc>
        <w:tc>
          <w:tcPr>
            <w:tcW w:w="1276" w:type="dxa"/>
            <w:vAlign w:val="center"/>
          </w:tcPr>
          <w:p w14:paraId="0D62AE9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069E6C">
            <w:pPr>
              <w:pStyle w:val="13"/>
            </w:pPr>
            <w:r>
              <w:t>使用时长</w:t>
            </w:r>
          </w:p>
        </w:tc>
        <w:tc>
          <w:tcPr>
            <w:tcW w:w="2891" w:type="dxa"/>
            <w:vAlign w:val="center"/>
          </w:tcPr>
          <w:p w14:paraId="19969F92">
            <w:pPr>
              <w:pStyle w:val="13"/>
            </w:pPr>
            <w:r>
              <w:t>财务一体化平台使用时长</w:t>
            </w:r>
          </w:p>
        </w:tc>
        <w:tc>
          <w:tcPr>
            <w:tcW w:w="1276" w:type="dxa"/>
            <w:vAlign w:val="center"/>
          </w:tcPr>
          <w:p w14:paraId="6E172675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1B529A29">
            <w:pPr>
              <w:pStyle w:val="13"/>
            </w:pPr>
            <w:r>
              <w:t>2025年工作计划</w:t>
            </w:r>
          </w:p>
        </w:tc>
      </w:tr>
      <w:tr w14:paraId="232BB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9E6E33"/>
        </w:tc>
        <w:tc>
          <w:tcPr>
            <w:tcW w:w="1276" w:type="dxa"/>
            <w:vAlign w:val="center"/>
          </w:tcPr>
          <w:p w14:paraId="04FA39D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F12E72">
            <w:pPr>
              <w:pStyle w:val="13"/>
            </w:pPr>
            <w:r>
              <w:t>运行保障总成本</w:t>
            </w:r>
          </w:p>
        </w:tc>
        <w:tc>
          <w:tcPr>
            <w:tcW w:w="2891" w:type="dxa"/>
            <w:vAlign w:val="center"/>
          </w:tcPr>
          <w:p w14:paraId="3D3B7312">
            <w:pPr>
              <w:pStyle w:val="13"/>
            </w:pPr>
            <w:r>
              <w:t>运行保障总成本</w:t>
            </w:r>
          </w:p>
        </w:tc>
        <w:tc>
          <w:tcPr>
            <w:tcW w:w="1276" w:type="dxa"/>
            <w:vAlign w:val="center"/>
          </w:tcPr>
          <w:p w14:paraId="7E350544">
            <w:pPr>
              <w:pStyle w:val="13"/>
            </w:pPr>
            <w:r>
              <w:t>≤0.32万元</w:t>
            </w:r>
          </w:p>
        </w:tc>
        <w:tc>
          <w:tcPr>
            <w:tcW w:w="1843" w:type="dxa"/>
            <w:vAlign w:val="center"/>
          </w:tcPr>
          <w:p w14:paraId="2D9B6C09">
            <w:pPr>
              <w:pStyle w:val="13"/>
            </w:pPr>
            <w:r>
              <w:t>2025年支出预算测算表</w:t>
            </w:r>
          </w:p>
        </w:tc>
      </w:tr>
      <w:tr w14:paraId="20BBC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F9FC4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0F4B61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F0C1E94">
            <w:pPr>
              <w:pStyle w:val="13"/>
            </w:pPr>
            <w:r>
              <w:t>保障财务一体化平台运行</w:t>
            </w:r>
          </w:p>
        </w:tc>
        <w:tc>
          <w:tcPr>
            <w:tcW w:w="2891" w:type="dxa"/>
            <w:vAlign w:val="center"/>
          </w:tcPr>
          <w:p w14:paraId="5F2E272E">
            <w:pPr>
              <w:pStyle w:val="13"/>
            </w:pPr>
            <w:r>
              <w:t>保障财务一体化平台运行</w:t>
            </w:r>
          </w:p>
        </w:tc>
        <w:tc>
          <w:tcPr>
            <w:tcW w:w="1276" w:type="dxa"/>
            <w:vAlign w:val="center"/>
          </w:tcPr>
          <w:p w14:paraId="3241B4E4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20F0A02E">
            <w:pPr>
              <w:pStyle w:val="13"/>
            </w:pPr>
            <w:r>
              <w:t>2025年工作计划</w:t>
            </w:r>
          </w:p>
        </w:tc>
      </w:tr>
      <w:tr w14:paraId="3BF872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13B85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AEBB19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E0A2272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7093DAE9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66D3B7E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BCE9D3F">
            <w:pPr>
              <w:pStyle w:val="13"/>
            </w:pPr>
            <w:r>
              <w:t>调查问卷</w:t>
            </w:r>
          </w:p>
        </w:tc>
      </w:tr>
    </w:tbl>
    <w:p w14:paraId="0E6474F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A133DC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9BAF5B0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5.国贸事务经费绩效目标表</w:t>
      </w:r>
      <w:bookmarkEnd w:id="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19336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DEEE30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43C8D6">
            <w:pPr>
              <w:pStyle w:val="11"/>
            </w:pPr>
            <w:r>
              <w:t>单位：万元</w:t>
            </w:r>
          </w:p>
        </w:tc>
      </w:tr>
      <w:tr w14:paraId="0A9A67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D3899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818BE24">
            <w:pPr>
              <w:pStyle w:val="13"/>
            </w:pPr>
            <w:r>
              <w:t>13060525P00467010139D</w:t>
            </w:r>
          </w:p>
        </w:tc>
        <w:tc>
          <w:tcPr>
            <w:tcW w:w="1587" w:type="dxa"/>
            <w:vAlign w:val="center"/>
          </w:tcPr>
          <w:p w14:paraId="76C26ED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79DA27B">
            <w:pPr>
              <w:pStyle w:val="13"/>
            </w:pPr>
            <w:r>
              <w:t>国贸事务经费</w:t>
            </w:r>
          </w:p>
        </w:tc>
      </w:tr>
      <w:tr w14:paraId="3A9B3C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2DD4D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226CF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DA24F3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525EA13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38EE4F5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5BF2ECF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CA3E82A">
            <w:pPr>
              <w:pStyle w:val="13"/>
            </w:pPr>
            <w:r>
              <w:t xml:space="preserve"> </w:t>
            </w:r>
          </w:p>
        </w:tc>
      </w:tr>
      <w:tr w14:paraId="62C412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8376D5"/>
        </w:tc>
        <w:tc>
          <w:tcPr>
            <w:tcW w:w="8618" w:type="dxa"/>
            <w:gridSpan w:val="6"/>
            <w:vAlign w:val="center"/>
          </w:tcPr>
          <w:p w14:paraId="2C675405">
            <w:pPr>
              <w:pStyle w:val="13"/>
            </w:pPr>
            <w:r>
              <w:t>保障白沟新城国际贸易服务中心工作正常运转。</w:t>
            </w:r>
          </w:p>
        </w:tc>
      </w:tr>
      <w:tr w14:paraId="532E667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CD2309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0FA20E2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099653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439642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9E22CEA">
            <w:pPr>
              <w:pStyle w:val="14"/>
            </w:pPr>
            <w:r>
              <w:t>12月底</w:t>
            </w:r>
          </w:p>
        </w:tc>
      </w:tr>
      <w:tr w14:paraId="367074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3CFE56"/>
        </w:tc>
        <w:tc>
          <w:tcPr>
            <w:tcW w:w="2608" w:type="dxa"/>
            <w:gridSpan w:val="2"/>
            <w:vAlign w:val="center"/>
          </w:tcPr>
          <w:p w14:paraId="0ADFF7B2">
            <w:pPr>
              <w:pStyle w:val="15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4937A60F">
            <w:pPr>
              <w:pStyle w:val="15"/>
            </w:pPr>
            <w:r>
              <w:t>10.00</w:t>
            </w:r>
          </w:p>
        </w:tc>
        <w:tc>
          <w:tcPr>
            <w:tcW w:w="1304" w:type="dxa"/>
            <w:vAlign w:val="center"/>
          </w:tcPr>
          <w:p w14:paraId="566DDBD3">
            <w:pPr>
              <w:pStyle w:val="15"/>
            </w:pPr>
            <w:r>
              <w:t>15.00</w:t>
            </w:r>
          </w:p>
        </w:tc>
        <w:tc>
          <w:tcPr>
            <w:tcW w:w="3119" w:type="dxa"/>
            <w:gridSpan w:val="2"/>
            <w:vAlign w:val="center"/>
          </w:tcPr>
          <w:p w14:paraId="67854CD8">
            <w:pPr>
              <w:pStyle w:val="15"/>
            </w:pPr>
            <w:r>
              <w:t>20.00</w:t>
            </w:r>
          </w:p>
        </w:tc>
      </w:tr>
      <w:tr w14:paraId="2682DC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C211F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8715C2F">
            <w:pPr>
              <w:pStyle w:val="13"/>
            </w:pPr>
            <w:r>
              <w:t>1.保障白沟新城国际贸易服务中心工作正常运转。</w:t>
            </w:r>
          </w:p>
        </w:tc>
      </w:tr>
    </w:tbl>
    <w:p w14:paraId="0DCC7A4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98E29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5009B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99D9BD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EFEF34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34B57F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441A50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1D8CFC9">
            <w:pPr>
              <w:pStyle w:val="14"/>
            </w:pPr>
            <w:r>
              <w:t>指标值确定依据</w:t>
            </w:r>
          </w:p>
        </w:tc>
      </w:tr>
      <w:tr w14:paraId="21DAC0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80091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5309A2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FA394F">
            <w:pPr>
              <w:pStyle w:val="13"/>
            </w:pPr>
            <w:r>
              <w:t>保障机构（单位）数量</w:t>
            </w:r>
          </w:p>
        </w:tc>
        <w:tc>
          <w:tcPr>
            <w:tcW w:w="2891" w:type="dxa"/>
            <w:vAlign w:val="center"/>
          </w:tcPr>
          <w:p w14:paraId="7157AD3D">
            <w:pPr>
              <w:pStyle w:val="13"/>
            </w:pPr>
            <w:r>
              <w:t>保障机构（单位）数量</w:t>
            </w:r>
          </w:p>
        </w:tc>
        <w:tc>
          <w:tcPr>
            <w:tcW w:w="1276" w:type="dxa"/>
            <w:vAlign w:val="center"/>
          </w:tcPr>
          <w:p w14:paraId="5BA12BCB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76AE2203">
            <w:pPr>
              <w:pStyle w:val="13"/>
            </w:pPr>
            <w:r>
              <w:t>2025年度工作计划</w:t>
            </w:r>
          </w:p>
        </w:tc>
      </w:tr>
      <w:tr w14:paraId="527184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91C333"/>
        </w:tc>
        <w:tc>
          <w:tcPr>
            <w:tcW w:w="1276" w:type="dxa"/>
            <w:vAlign w:val="center"/>
          </w:tcPr>
          <w:p w14:paraId="4964AF6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D6A8DA1">
            <w:pPr>
              <w:pStyle w:val="13"/>
            </w:pPr>
            <w:r>
              <w:t>日常工作完成情况</w:t>
            </w:r>
          </w:p>
        </w:tc>
        <w:tc>
          <w:tcPr>
            <w:tcW w:w="2891" w:type="dxa"/>
            <w:vAlign w:val="center"/>
          </w:tcPr>
          <w:p w14:paraId="4C8A3DEA">
            <w:pPr>
              <w:pStyle w:val="13"/>
            </w:pPr>
            <w:r>
              <w:t>日常工作完成情况</w:t>
            </w:r>
          </w:p>
        </w:tc>
        <w:tc>
          <w:tcPr>
            <w:tcW w:w="1276" w:type="dxa"/>
            <w:vAlign w:val="center"/>
          </w:tcPr>
          <w:p w14:paraId="6871374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F5B3F4E">
            <w:pPr>
              <w:pStyle w:val="13"/>
            </w:pPr>
            <w:r>
              <w:t>2025年度工作计划</w:t>
            </w:r>
          </w:p>
        </w:tc>
      </w:tr>
      <w:tr w14:paraId="197F6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DC0128"/>
        </w:tc>
        <w:tc>
          <w:tcPr>
            <w:tcW w:w="1276" w:type="dxa"/>
            <w:vAlign w:val="center"/>
          </w:tcPr>
          <w:p w14:paraId="045ECB9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8EC94A">
            <w:pPr>
              <w:pStyle w:val="13"/>
            </w:pPr>
            <w:r>
              <w:t>保障综合事务工作完成时间</w:t>
            </w:r>
          </w:p>
        </w:tc>
        <w:tc>
          <w:tcPr>
            <w:tcW w:w="2891" w:type="dxa"/>
            <w:vAlign w:val="center"/>
          </w:tcPr>
          <w:p w14:paraId="767EDDD6">
            <w:pPr>
              <w:pStyle w:val="13"/>
            </w:pPr>
            <w:r>
              <w:t>保障综合事务工作完成时间</w:t>
            </w:r>
          </w:p>
        </w:tc>
        <w:tc>
          <w:tcPr>
            <w:tcW w:w="1276" w:type="dxa"/>
            <w:vAlign w:val="center"/>
          </w:tcPr>
          <w:p w14:paraId="20FF3F50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64E1491E">
            <w:pPr>
              <w:pStyle w:val="13"/>
            </w:pPr>
            <w:r>
              <w:t>2025年度工作计划</w:t>
            </w:r>
          </w:p>
        </w:tc>
      </w:tr>
      <w:tr w14:paraId="0FFC2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B10C7C"/>
        </w:tc>
        <w:tc>
          <w:tcPr>
            <w:tcW w:w="1276" w:type="dxa"/>
            <w:vAlign w:val="center"/>
          </w:tcPr>
          <w:p w14:paraId="26D9220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6D0ADF">
            <w:pPr>
              <w:pStyle w:val="13"/>
            </w:pPr>
            <w:r>
              <w:t>单位运行保障总成本</w:t>
            </w:r>
          </w:p>
        </w:tc>
        <w:tc>
          <w:tcPr>
            <w:tcW w:w="2891" w:type="dxa"/>
            <w:vAlign w:val="center"/>
          </w:tcPr>
          <w:p w14:paraId="55F3C085">
            <w:pPr>
              <w:pStyle w:val="13"/>
            </w:pPr>
            <w:r>
              <w:t>单位运行保障总成本</w:t>
            </w:r>
          </w:p>
        </w:tc>
        <w:tc>
          <w:tcPr>
            <w:tcW w:w="1276" w:type="dxa"/>
            <w:vAlign w:val="center"/>
          </w:tcPr>
          <w:p w14:paraId="13F5DB17"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 w14:paraId="1296A5DC">
            <w:pPr>
              <w:pStyle w:val="13"/>
            </w:pPr>
            <w:r>
              <w:t>2025年度工作计划</w:t>
            </w:r>
          </w:p>
        </w:tc>
      </w:tr>
      <w:tr w14:paraId="6273E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6DF47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1684E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46B73D3">
            <w:pPr>
              <w:pStyle w:val="13"/>
            </w:pPr>
            <w:r>
              <w:t>保障国贸中心工作正常运转</w:t>
            </w:r>
          </w:p>
        </w:tc>
        <w:tc>
          <w:tcPr>
            <w:tcW w:w="2891" w:type="dxa"/>
            <w:vAlign w:val="center"/>
          </w:tcPr>
          <w:p w14:paraId="14D2A8EA">
            <w:pPr>
              <w:pStyle w:val="13"/>
            </w:pPr>
            <w:r>
              <w:t>保障国贸中心工作正常运转</w:t>
            </w:r>
          </w:p>
        </w:tc>
        <w:tc>
          <w:tcPr>
            <w:tcW w:w="1276" w:type="dxa"/>
            <w:vAlign w:val="center"/>
          </w:tcPr>
          <w:p w14:paraId="6154D342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7B6C64C4">
            <w:pPr>
              <w:pStyle w:val="13"/>
            </w:pPr>
            <w:r>
              <w:t>2025年度工作计划</w:t>
            </w:r>
          </w:p>
        </w:tc>
      </w:tr>
      <w:tr w14:paraId="75583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767A7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6D1658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BFBE46B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162991F1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6BF8CDA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1CA4E26">
            <w:pPr>
              <w:pStyle w:val="13"/>
            </w:pPr>
            <w:r>
              <w:t>调查问卷</w:t>
            </w:r>
          </w:p>
        </w:tc>
      </w:tr>
    </w:tbl>
    <w:p w14:paraId="410AD7F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67651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333B74B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6.经费&lt;因公出国（境）费用&gt;绩效目标表</w:t>
      </w:r>
      <w:bookmarkEnd w:id="8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D8270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ED679B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7F1EE6">
            <w:pPr>
              <w:pStyle w:val="11"/>
            </w:pPr>
            <w:r>
              <w:t>单位：万元</w:t>
            </w:r>
          </w:p>
        </w:tc>
      </w:tr>
      <w:tr w14:paraId="7C4B33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CF056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097586B">
            <w:pPr>
              <w:pStyle w:val="13"/>
            </w:pPr>
            <w:r>
              <w:t>13060525P00467010052J</w:t>
            </w:r>
          </w:p>
        </w:tc>
        <w:tc>
          <w:tcPr>
            <w:tcW w:w="1587" w:type="dxa"/>
            <w:vAlign w:val="center"/>
          </w:tcPr>
          <w:p w14:paraId="503BC1A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7872770">
            <w:pPr>
              <w:pStyle w:val="13"/>
            </w:pPr>
            <w:r>
              <w:t>经费&lt;因公出国（境）费用&gt;</w:t>
            </w:r>
          </w:p>
        </w:tc>
      </w:tr>
      <w:tr w14:paraId="2B89FB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F8759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D737E3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5EA6B09">
            <w:pPr>
              <w:pStyle w:val="13"/>
            </w:pPr>
            <w:r>
              <w:t>29.80</w:t>
            </w:r>
          </w:p>
        </w:tc>
        <w:tc>
          <w:tcPr>
            <w:tcW w:w="1587" w:type="dxa"/>
            <w:vAlign w:val="center"/>
          </w:tcPr>
          <w:p w14:paraId="06928C5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A7DE751">
            <w:pPr>
              <w:pStyle w:val="13"/>
            </w:pPr>
            <w:r>
              <w:t>29.80</w:t>
            </w:r>
          </w:p>
        </w:tc>
        <w:tc>
          <w:tcPr>
            <w:tcW w:w="1276" w:type="dxa"/>
            <w:vAlign w:val="center"/>
          </w:tcPr>
          <w:p w14:paraId="225EF2A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4FF2EF5">
            <w:pPr>
              <w:pStyle w:val="13"/>
            </w:pPr>
            <w:r>
              <w:t xml:space="preserve"> </w:t>
            </w:r>
          </w:p>
        </w:tc>
      </w:tr>
      <w:tr w14:paraId="3E5DF8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5F235D"/>
        </w:tc>
        <w:tc>
          <w:tcPr>
            <w:tcW w:w="8618" w:type="dxa"/>
            <w:gridSpan w:val="6"/>
            <w:vAlign w:val="center"/>
          </w:tcPr>
          <w:p w14:paraId="4A3D0A43">
            <w:pPr>
              <w:pStyle w:val="13"/>
            </w:pPr>
            <w:r>
              <w:t>参加境外展会，加强各地交流学习，推动白沟箱包高质量发展。</w:t>
            </w:r>
          </w:p>
        </w:tc>
      </w:tr>
      <w:tr w14:paraId="6B4D03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F1E9D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822AB1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109343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737897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8258A2D">
            <w:pPr>
              <w:pStyle w:val="14"/>
            </w:pPr>
            <w:r>
              <w:t>12月底</w:t>
            </w:r>
          </w:p>
        </w:tc>
      </w:tr>
      <w:tr w14:paraId="1DE50A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89A996E"/>
        </w:tc>
        <w:tc>
          <w:tcPr>
            <w:tcW w:w="2608" w:type="dxa"/>
            <w:gridSpan w:val="2"/>
            <w:vAlign w:val="center"/>
          </w:tcPr>
          <w:p w14:paraId="7EE0838D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39FE037">
            <w:pPr>
              <w:pStyle w:val="15"/>
            </w:pPr>
            <w:r>
              <w:t>7.45</w:t>
            </w:r>
          </w:p>
        </w:tc>
        <w:tc>
          <w:tcPr>
            <w:tcW w:w="1304" w:type="dxa"/>
            <w:vAlign w:val="center"/>
          </w:tcPr>
          <w:p w14:paraId="1415E46B">
            <w:pPr>
              <w:pStyle w:val="15"/>
            </w:pPr>
            <w:r>
              <w:t>22.35</w:t>
            </w:r>
          </w:p>
        </w:tc>
        <w:tc>
          <w:tcPr>
            <w:tcW w:w="3119" w:type="dxa"/>
            <w:gridSpan w:val="2"/>
            <w:vAlign w:val="center"/>
          </w:tcPr>
          <w:p w14:paraId="25AF42E8">
            <w:pPr>
              <w:pStyle w:val="15"/>
            </w:pPr>
            <w:r>
              <w:t>29.80</w:t>
            </w:r>
          </w:p>
        </w:tc>
      </w:tr>
      <w:tr w14:paraId="216696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1B3BE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8C30A88">
            <w:pPr>
              <w:pStyle w:val="13"/>
            </w:pPr>
            <w:r>
              <w:t>1.参加境外展会，加强各地交流学习，推动白沟箱包高质量发展。</w:t>
            </w:r>
          </w:p>
          <w:p w14:paraId="7040F8BA">
            <w:pPr>
              <w:pStyle w:val="13"/>
            </w:pPr>
          </w:p>
        </w:tc>
      </w:tr>
    </w:tbl>
    <w:p w14:paraId="7A04FF7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8A4E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C2F44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0897E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4543F1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36224D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958A56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546031D">
            <w:pPr>
              <w:pStyle w:val="14"/>
            </w:pPr>
            <w:r>
              <w:t>指标值确定依据</w:t>
            </w:r>
          </w:p>
        </w:tc>
      </w:tr>
      <w:tr w14:paraId="2A0D3D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1803C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FFD1A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10AC64B">
            <w:pPr>
              <w:pStyle w:val="13"/>
            </w:pPr>
            <w:r>
              <w:t>境外展会参加数量</w:t>
            </w:r>
          </w:p>
        </w:tc>
        <w:tc>
          <w:tcPr>
            <w:tcW w:w="2891" w:type="dxa"/>
            <w:vAlign w:val="center"/>
          </w:tcPr>
          <w:p w14:paraId="4CC527E8">
            <w:pPr>
              <w:pStyle w:val="13"/>
            </w:pPr>
            <w:r>
              <w:t>境外展会参加数量</w:t>
            </w:r>
          </w:p>
        </w:tc>
        <w:tc>
          <w:tcPr>
            <w:tcW w:w="1276" w:type="dxa"/>
            <w:vAlign w:val="center"/>
          </w:tcPr>
          <w:p w14:paraId="75CE7CD5">
            <w:pPr>
              <w:pStyle w:val="13"/>
            </w:pPr>
            <w:r>
              <w:t>≤4次</w:t>
            </w:r>
          </w:p>
        </w:tc>
        <w:tc>
          <w:tcPr>
            <w:tcW w:w="1843" w:type="dxa"/>
            <w:vAlign w:val="center"/>
          </w:tcPr>
          <w:p w14:paraId="5057C61D">
            <w:pPr>
              <w:pStyle w:val="13"/>
            </w:pPr>
            <w:r>
              <w:t>依据实际工作开展情况</w:t>
            </w:r>
          </w:p>
        </w:tc>
      </w:tr>
      <w:tr w14:paraId="4209C5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1C44107"/>
        </w:tc>
        <w:tc>
          <w:tcPr>
            <w:tcW w:w="1276" w:type="dxa"/>
            <w:vAlign w:val="center"/>
          </w:tcPr>
          <w:p w14:paraId="6012DB7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7B930F2">
            <w:pPr>
              <w:pStyle w:val="13"/>
            </w:pPr>
            <w:r>
              <w:t>参加展会的效果</w:t>
            </w:r>
          </w:p>
        </w:tc>
        <w:tc>
          <w:tcPr>
            <w:tcW w:w="2891" w:type="dxa"/>
            <w:vAlign w:val="center"/>
          </w:tcPr>
          <w:p w14:paraId="4B8E67A5">
            <w:pPr>
              <w:pStyle w:val="13"/>
            </w:pPr>
            <w:r>
              <w:t>通过参加展会等，提高白沟箱包品牌知名度</w:t>
            </w:r>
          </w:p>
          <w:p w14:paraId="6C418FD6">
            <w:pPr>
              <w:pStyle w:val="13"/>
            </w:pPr>
          </w:p>
        </w:tc>
        <w:tc>
          <w:tcPr>
            <w:tcW w:w="1276" w:type="dxa"/>
            <w:vAlign w:val="center"/>
          </w:tcPr>
          <w:p w14:paraId="0BEDBBE2">
            <w:pPr>
              <w:pStyle w:val="13"/>
            </w:pPr>
            <w:r>
              <w:t>效果持续向好</w:t>
            </w:r>
          </w:p>
        </w:tc>
        <w:tc>
          <w:tcPr>
            <w:tcW w:w="1843" w:type="dxa"/>
            <w:vAlign w:val="center"/>
          </w:tcPr>
          <w:p w14:paraId="7B86B0D2">
            <w:pPr>
              <w:pStyle w:val="13"/>
            </w:pPr>
            <w:r>
              <w:t>依据实际工作开展情况</w:t>
            </w:r>
          </w:p>
        </w:tc>
      </w:tr>
      <w:tr w14:paraId="29A22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2B9EDF3"/>
        </w:tc>
        <w:tc>
          <w:tcPr>
            <w:tcW w:w="1276" w:type="dxa"/>
            <w:vAlign w:val="center"/>
          </w:tcPr>
          <w:p w14:paraId="1220725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CAEE583">
            <w:pPr>
              <w:pStyle w:val="13"/>
            </w:pPr>
            <w:r>
              <w:t>参加境外展会完成时限</w:t>
            </w:r>
          </w:p>
        </w:tc>
        <w:tc>
          <w:tcPr>
            <w:tcW w:w="2891" w:type="dxa"/>
            <w:vAlign w:val="center"/>
          </w:tcPr>
          <w:p w14:paraId="211BBC52">
            <w:pPr>
              <w:pStyle w:val="13"/>
            </w:pPr>
            <w:r>
              <w:t>参加境外展会完成时限</w:t>
            </w:r>
          </w:p>
        </w:tc>
        <w:tc>
          <w:tcPr>
            <w:tcW w:w="1276" w:type="dxa"/>
            <w:vAlign w:val="center"/>
          </w:tcPr>
          <w:p w14:paraId="490BE33B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0B5C1D4C">
            <w:pPr>
              <w:pStyle w:val="13"/>
            </w:pPr>
            <w:r>
              <w:t>依据实际工作开展情况</w:t>
            </w:r>
          </w:p>
        </w:tc>
      </w:tr>
      <w:tr w14:paraId="78A129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BA1E9B"/>
        </w:tc>
        <w:tc>
          <w:tcPr>
            <w:tcW w:w="1276" w:type="dxa"/>
            <w:vAlign w:val="center"/>
          </w:tcPr>
          <w:p w14:paraId="76E0853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A9E5D96">
            <w:pPr>
              <w:pStyle w:val="13"/>
            </w:pPr>
            <w:r>
              <w:t>境外参展考察等出国（境）保障经费</w:t>
            </w:r>
          </w:p>
        </w:tc>
        <w:tc>
          <w:tcPr>
            <w:tcW w:w="2891" w:type="dxa"/>
            <w:vAlign w:val="center"/>
          </w:tcPr>
          <w:p w14:paraId="5410892E">
            <w:pPr>
              <w:pStyle w:val="13"/>
            </w:pPr>
            <w:r>
              <w:t>境外参展考察等出国（境）保障经费</w:t>
            </w:r>
          </w:p>
        </w:tc>
        <w:tc>
          <w:tcPr>
            <w:tcW w:w="1276" w:type="dxa"/>
            <w:vAlign w:val="center"/>
          </w:tcPr>
          <w:p w14:paraId="197AC363">
            <w:pPr>
              <w:pStyle w:val="13"/>
            </w:pPr>
            <w:r>
              <w:t>≤29.8万元</w:t>
            </w:r>
          </w:p>
        </w:tc>
        <w:tc>
          <w:tcPr>
            <w:tcW w:w="1843" w:type="dxa"/>
            <w:vAlign w:val="center"/>
          </w:tcPr>
          <w:p w14:paraId="43D28391">
            <w:pPr>
              <w:pStyle w:val="13"/>
            </w:pPr>
            <w:r>
              <w:t>依据实际工作开展情况</w:t>
            </w:r>
          </w:p>
        </w:tc>
      </w:tr>
      <w:tr w14:paraId="0A2F3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11EC5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0260440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CDACF8A">
            <w:pPr>
              <w:pStyle w:val="13"/>
            </w:pPr>
            <w:r>
              <w:t>加强各地交流学习，推动白沟高质量发展，</w:t>
            </w:r>
          </w:p>
        </w:tc>
        <w:tc>
          <w:tcPr>
            <w:tcW w:w="2891" w:type="dxa"/>
            <w:vAlign w:val="center"/>
          </w:tcPr>
          <w:p w14:paraId="61CFE469">
            <w:pPr>
              <w:pStyle w:val="13"/>
            </w:pPr>
            <w:r>
              <w:t>参加境外展会，加强各地交流学习。</w:t>
            </w:r>
          </w:p>
        </w:tc>
        <w:tc>
          <w:tcPr>
            <w:tcW w:w="1276" w:type="dxa"/>
            <w:vAlign w:val="center"/>
          </w:tcPr>
          <w:p w14:paraId="12285285">
            <w:pPr>
              <w:pStyle w:val="13"/>
            </w:pPr>
            <w:r>
              <w:t>推动发展</w:t>
            </w:r>
          </w:p>
        </w:tc>
        <w:tc>
          <w:tcPr>
            <w:tcW w:w="1843" w:type="dxa"/>
            <w:vAlign w:val="center"/>
          </w:tcPr>
          <w:p w14:paraId="5ADE8224">
            <w:pPr>
              <w:pStyle w:val="13"/>
            </w:pPr>
            <w:r>
              <w:t>工作方案/参展通知</w:t>
            </w:r>
          </w:p>
        </w:tc>
      </w:tr>
      <w:tr w14:paraId="4EFF1F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96A49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6066A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BA3CD82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7DEC3DD8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44934E9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3BE3E9C">
            <w:pPr>
              <w:pStyle w:val="13"/>
            </w:pPr>
            <w:r>
              <w:t>调查问卷</w:t>
            </w:r>
          </w:p>
        </w:tc>
      </w:tr>
    </w:tbl>
    <w:p w14:paraId="3F8DCFE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EE51F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472C35D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7.境内展会参展活动经费绩效目标表</w:t>
      </w:r>
      <w:bookmarkEnd w:id="9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65588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8F126B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7BCC0C">
            <w:pPr>
              <w:pStyle w:val="11"/>
            </w:pPr>
            <w:r>
              <w:t>单位：万元</w:t>
            </w:r>
          </w:p>
        </w:tc>
      </w:tr>
      <w:tr w14:paraId="34718C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3ADA1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6FD115D">
            <w:pPr>
              <w:pStyle w:val="13"/>
            </w:pPr>
            <w:r>
              <w:t>13060525P004670101157</w:t>
            </w:r>
          </w:p>
        </w:tc>
        <w:tc>
          <w:tcPr>
            <w:tcW w:w="1587" w:type="dxa"/>
            <w:vAlign w:val="center"/>
          </w:tcPr>
          <w:p w14:paraId="5FD9BA5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6FEFC00">
            <w:pPr>
              <w:pStyle w:val="13"/>
            </w:pPr>
            <w:r>
              <w:t>境内展会参展活动经费</w:t>
            </w:r>
          </w:p>
        </w:tc>
      </w:tr>
      <w:tr w14:paraId="0113FF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2F038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ECF735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88902E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39EBDF4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9313673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55EBFDC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4942F9B">
            <w:pPr>
              <w:pStyle w:val="13"/>
            </w:pPr>
            <w:r>
              <w:t xml:space="preserve"> </w:t>
            </w:r>
          </w:p>
        </w:tc>
      </w:tr>
      <w:tr w14:paraId="79BA75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4CE4A7"/>
        </w:tc>
        <w:tc>
          <w:tcPr>
            <w:tcW w:w="8618" w:type="dxa"/>
            <w:gridSpan w:val="6"/>
            <w:vAlign w:val="center"/>
          </w:tcPr>
          <w:p w14:paraId="288B50FD">
            <w:pPr>
              <w:pStyle w:val="13"/>
            </w:pPr>
            <w:r>
              <w:t>保障2025年境内外展会正常参加，加强交流，提高白沟箱包品牌知名度。</w:t>
            </w:r>
          </w:p>
        </w:tc>
      </w:tr>
      <w:tr w14:paraId="095281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802824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FAEACA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456E89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3484F8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D4563CD">
            <w:pPr>
              <w:pStyle w:val="14"/>
            </w:pPr>
            <w:r>
              <w:t>12月底</w:t>
            </w:r>
          </w:p>
        </w:tc>
      </w:tr>
      <w:tr w14:paraId="69D26B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0343EE"/>
        </w:tc>
        <w:tc>
          <w:tcPr>
            <w:tcW w:w="2608" w:type="dxa"/>
            <w:gridSpan w:val="2"/>
            <w:vAlign w:val="center"/>
          </w:tcPr>
          <w:p w14:paraId="02FD3799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9E583F1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5D9CF43">
            <w:pPr>
              <w:pStyle w:val="15"/>
            </w:pPr>
            <w:r>
              <w:t>5.00</w:t>
            </w:r>
          </w:p>
        </w:tc>
        <w:tc>
          <w:tcPr>
            <w:tcW w:w="3119" w:type="dxa"/>
            <w:gridSpan w:val="2"/>
            <w:vAlign w:val="center"/>
          </w:tcPr>
          <w:p w14:paraId="297C3202">
            <w:pPr>
              <w:pStyle w:val="15"/>
            </w:pPr>
            <w:r>
              <w:t>10.00</w:t>
            </w:r>
          </w:p>
        </w:tc>
      </w:tr>
      <w:tr w14:paraId="71D592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228E2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0C33D0A">
            <w:pPr>
              <w:pStyle w:val="13"/>
            </w:pPr>
            <w:r>
              <w:t>1.保障2025年境内外展会正常参加，加强交流，提高白沟箱包品牌知名度。</w:t>
            </w:r>
          </w:p>
        </w:tc>
      </w:tr>
    </w:tbl>
    <w:p w14:paraId="37F269D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E24F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238619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7886F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F810F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7DE101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6141B7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CF4A15D">
            <w:pPr>
              <w:pStyle w:val="14"/>
            </w:pPr>
            <w:r>
              <w:t>指标值确定依据</w:t>
            </w:r>
          </w:p>
        </w:tc>
      </w:tr>
      <w:tr w14:paraId="1A2076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86500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2054D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849F277">
            <w:pPr>
              <w:pStyle w:val="13"/>
            </w:pPr>
            <w:r>
              <w:t>境内展会参加数量</w:t>
            </w:r>
          </w:p>
        </w:tc>
        <w:tc>
          <w:tcPr>
            <w:tcW w:w="2891" w:type="dxa"/>
            <w:vAlign w:val="center"/>
          </w:tcPr>
          <w:p w14:paraId="2020AE0A">
            <w:pPr>
              <w:pStyle w:val="13"/>
            </w:pPr>
            <w:r>
              <w:t>境内展会参加数量</w:t>
            </w:r>
          </w:p>
        </w:tc>
        <w:tc>
          <w:tcPr>
            <w:tcW w:w="1276" w:type="dxa"/>
            <w:vAlign w:val="center"/>
          </w:tcPr>
          <w:p w14:paraId="1879D80E">
            <w:pPr>
              <w:pStyle w:val="13"/>
            </w:pPr>
            <w:r>
              <w:t>≥7次</w:t>
            </w:r>
          </w:p>
        </w:tc>
        <w:tc>
          <w:tcPr>
            <w:tcW w:w="1843" w:type="dxa"/>
            <w:vAlign w:val="center"/>
          </w:tcPr>
          <w:p w14:paraId="5B039034">
            <w:pPr>
              <w:pStyle w:val="13"/>
            </w:pPr>
            <w:r>
              <w:t>依据实际工作开展情况</w:t>
            </w:r>
          </w:p>
        </w:tc>
      </w:tr>
      <w:tr w14:paraId="203652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131C6A"/>
        </w:tc>
        <w:tc>
          <w:tcPr>
            <w:tcW w:w="1276" w:type="dxa"/>
            <w:vAlign w:val="center"/>
          </w:tcPr>
          <w:p w14:paraId="5BEE73F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6ABB356">
            <w:pPr>
              <w:pStyle w:val="13"/>
            </w:pPr>
            <w:r>
              <w:t>活动参与率</w:t>
            </w:r>
          </w:p>
        </w:tc>
        <w:tc>
          <w:tcPr>
            <w:tcW w:w="2891" w:type="dxa"/>
            <w:vAlign w:val="center"/>
          </w:tcPr>
          <w:p w14:paraId="393480D4">
            <w:pPr>
              <w:pStyle w:val="13"/>
            </w:pPr>
            <w:r>
              <w:t>活动参与率</w:t>
            </w:r>
          </w:p>
        </w:tc>
        <w:tc>
          <w:tcPr>
            <w:tcW w:w="1276" w:type="dxa"/>
            <w:vAlign w:val="center"/>
          </w:tcPr>
          <w:p w14:paraId="544062D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AD3BF3C">
            <w:pPr>
              <w:pStyle w:val="13"/>
            </w:pPr>
            <w:r>
              <w:t>依据实际工作开展情况</w:t>
            </w:r>
          </w:p>
        </w:tc>
      </w:tr>
      <w:tr w14:paraId="16F773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BD50AB"/>
        </w:tc>
        <w:tc>
          <w:tcPr>
            <w:tcW w:w="1276" w:type="dxa"/>
            <w:vAlign w:val="center"/>
          </w:tcPr>
          <w:p w14:paraId="30FCA1B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1A21B3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C6B647A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7C61CAD5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7FD07F81">
            <w:pPr>
              <w:pStyle w:val="13"/>
            </w:pPr>
            <w:r>
              <w:t>依据实际工作开展情况</w:t>
            </w:r>
          </w:p>
        </w:tc>
      </w:tr>
      <w:tr w14:paraId="335BEF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B2E1D8"/>
        </w:tc>
        <w:tc>
          <w:tcPr>
            <w:tcW w:w="1276" w:type="dxa"/>
            <w:vAlign w:val="center"/>
          </w:tcPr>
          <w:p w14:paraId="21176FC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1A6CF6D">
            <w:pPr>
              <w:pStyle w:val="13"/>
            </w:pPr>
            <w:r>
              <w:t>运行保障总成本</w:t>
            </w:r>
          </w:p>
        </w:tc>
        <w:tc>
          <w:tcPr>
            <w:tcW w:w="2891" w:type="dxa"/>
            <w:vAlign w:val="center"/>
          </w:tcPr>
          <w:p w14:paraId="3E0DD5DB">
            <w:pPr>
              <w:pStyle w:val="13"/>
            </w:pPr>
            <w:r>
              <w:t>运行保障总成本</w:t>
            </w:r>
          </w:p>
        </w:tc>
        <w:tc>
          <w:tcPr>
            <w:tcW w:w="1276" w:type="dxa"/>
            <w:vAlign w:val="center"/>
          </w:tcPr>
          <w:p w14:paraId="66B7A678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59430D94">
            <w:pPr>
              <w:pStyle w:val="13"/>
            </w:pPr>
            <w:r>
              <w:t>依据实际工作开展情况</w:t>
            </w:r>
          </w:p>
        </w:tc>
      </w:tr>
      <w:tr w14:paraId="3A6568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D9CAE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49ED4C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DCD51E9">
            <w:pPr>
              <w:pStyle w:val="13"/>
            </w:pPr>
            <w:r>
              <w:t>参加境内外展会</w:t>
            </w:r>
          </w:p>
        </w:tc>
        <w:tc>
          <w:tcPr>
            <w:tcW w:w="2891" w:type="dxa"/>
            <w:vAlign w:val="center"/>
          </w:tcPr>
          <w:p w14:paraId="4361728B">
            <w:pPr>
              <w:pStyle w:val="13"/>
            </w:pPr>
            <w:r>
              <w:t>参加境内外展会，加强各地交流学习。</w:t>
            </w:r>
          </w:p>
        </w:tc>
        <w:tc>
          <w:tcPr>
            <w:tcW w:w="1276" w:type="dxa"/>
            <w:vAlign w:val="center"/>
          </w:tcPr>
          <w:p w14:paraId="1CEF30E6">
            <w:pPr>
              <w:pStyle w:val="13"/>
            </w:pPr>
            <w:r>
              <w:t>进一步加强</w:t>
            </w:r>
          </w:p>
        </w:tc>
        <w:tc>
          <w:tcPr>
            <w:tcW w:w="1843" w:type="dxa"/>
            <w:vAlign w:val="center"/>
          </w:tcPr>
          <w:p w14:paraId="46929746">
            <w:pPr>
              <w:pStyle w:val="13"/>
            </w:pPr>
            <w:r>
              <w:t>工作方案/参展通知</w:t>
            </w:r>
          </w:p>
        </w:tc>
      </w:tr>
      <w:tr w14:paraId="35D7C0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5A8E9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C7A2AA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4219FF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1915DE1D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461E5D1F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4F9EDD90">
            <w:pPr>
              <w:pStyle w:val="13"/>
            </w:pPr>
            <w:r>
              <w:t>调查问卷</w:t>
            </w:r>
          </w:p>
        </w:tc>
      </w:tr>
    </w:tbl>
    <w:p w14:paraId="202D1C6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888C9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E3AA40A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8.2018、2019年白沟试点支持资金审核费用绩效目标表</w:t>
      </w:r>
      <w:bookmarkEnd w:id="10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38C5C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10B8DF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6A4F52">
            <w:pPr>
              <w:pStyle w:val="11"/>
            </w:pPr>
            <w:r>
              <w:t>单位：万元</w:t>
            </w:r>
          </w:p>
        </w:tc>
      </w:tr>
      <w:tr w14:paraId="56BAA3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797AA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FAB6600">
            <w:pPr>
              <w:pStyle w:val="13"/>
            </w:pPr>
            <w:r>
              <w:t>13060525P00467110061G</w:t>
            </w:r>
          </w:p>
        </w:tc>
        <w:tc>
          <w:tcPr>
            <w:tcW w:w="1587" w:type="dxa"/>
            <w:vAlign w:val="center"/>
          </w:tcPr>
          <w:p w14:paraId="1855E12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05B2C82">
            <w:pPr>
              <w:pStyle w:val="13"/>
            </w:pPr>
            <w:r>
              <w:t>2018、2019年白沟试点支持资金审核费用</w:t>
            </w:r>
          </w:p>
        </w:tc>
      </w:tr>
      <w:tr w14:paraId="16950F1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E68FA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B689E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A5F29FB">
            <w:pPr>
              <w:pStyle w:val="13"/>
            </w:pPr>
            <w:r>
              <w:t>59.17</w:t>
            </w:r>
          </w:p>
        </w:tc>
        <w:tc>
          <w:tcPr>
            <w:tcW w:w="1587" w:type="dxa"/>
            <w:vAlign w:val="center"/>
          </w:tcPr>
          <w:p w14:paraId="7BECE53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64B9661">
            <w:pPr>
              <w:pStyle w:val="13"/>
            </w:pPr>
            <w:r>
              <w:t>59.17</w:t>
            </w:r>
          </w:p>
        </w:tc>
        <w:tc>
          <w:tcPr>
            <w:tcW w:w="1276" w:type="dxa"/>
            <w:vAlign w:val="center"/>
          </w:tcPr>
          <w:p w14:paraId="67A08B2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9783F5">
            <w:pPr>
              <w:pStyle w:val="13"/>
            </w:pPr>
            <w:r>
              <w:t xml:space="preserve"> </w:t>
            </w:r>
          </w:p>
        </w:tc>
      </w:tr>
      <w:tr w14:paraId="19AB00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0037FA"/>
        </w:tc>
        <w:tc>
          <w:tcPr>
            <w:tcW w:w="8618" w:type="dxa"/>
            <w:gridSpan w:val="6"/>
            <w:vAlign w:val="center"/>
          </w:tcPr>
          <w:p w14:paraId="4A84FD2B">
            <w:pPr>
              <w:pStyle w:val="13"/>
            </w:pPr>
            <w:r>
              <w:t>聘请第三方机构审核试点资金，确保资金发放使用合规。</w:t>
            </w:r>
          </w:p>
        </w:tc>
      </w:tr>
      <w:tr w14:paraId="0ABB0F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1C371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01D3388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96C0D7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57A253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C65780B">
            <w:pPr>
              <w:pStyle w:val="14"/>
            </w:pPr>
            <w:r>
              <w:t>12月底</w:t>
            </w:r>
          </w:p>
        </w:tc>
      </w:tr>
      <w:tr w14:paraId="59A348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F2F893"/>
        </w:tc>
        <w:tc>
          <w:tcPr>
            <w:tcW w:w="2608" w:type="dxa"/>
            <w:gridSpan w:val="2"/>
            <w:vAlign w:val="center"/>
          </w:tcPr>
          <w:p w14:paraId="338D1240"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28E4836F">
            <w:pPr>
              <w:pStyle w:val="15"/>
            </w:pPr>
            <w:r>
              <w:t>10.00</w:t>
            </w:r>
          </w:p>
        </w:tc>
        <w:tc>
          <w:tcPr>
            <w:tcW w:w="1304" w:type="dxa"/>
            <w:vAlign w:val="center"/>
          </w:tcPr>
          <w:p w14:paraId="3099C9C6">
            <w:pPr>
              <w:pStyle w:val="15"/>
            </w:pPr>
            <w:r>
              <w:t>10.00</w:t>
            </w:r>
          </w:p>
        </w:tc>
        <w:tc>
          <w:tcPr>
            <w:tcW w:w="3119" w:type="dxa"/>
            <w:gridSpan w:val="2"/>
            <w:vAlign w:val="center"/>
          </w:tcPr>
          <w:p w14:paraId="4B67DCF4">
            <w:pPr>
              <w:pStyle w:val="15"/>
            </w:pPr>
            <w:r>
              <w:t>59.17</w:t>
            </w:r>
          </w:p>
        </w:tc>
      </w:tr>
      <w:tr w14:paraId="015A63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7018F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4A4E1EA">
            <w:pPr>
              <w:pStyle w:val="13"/>
            </w:pPr>
            <w:r>
              <w:t>1.聘请第三方机构审核试点资金，确保资金发放使用合规。</w:t>
            </w:r>
          </w:p>
        </w:tc>
      </w:tr>
    </w:tbl>
    <w:p w14:paraId="5E3A8B7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0CA37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342DA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D2202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25520D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382E57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2A3EEF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D6E2A17">
            <w:pPr>
              <w:pStyle w:val="14"/>
            </w:pPr>
            <w:r>
              <w:t>指标值确定依据</w:t>
            </w:r>
          </w:p>
        </w:tc>
      </w:tr>
      <w:tr w14:paraId="348E1A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E5B80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FC13C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F5BC14">
            <w:pPr>
              <w:pStyle w:val="13"/>
            </w:pPr>
            <w:r>
              <w:t>审核类型</w:t>
            </w:r>
          </w:p>
        </w:tc>
        <w:tc>
          <w:tcPr>
            <w:tcW w:w="2891" w:type="dxa"/>
            <w:vAlign w:val="center"/>
          </w:tcPr>
          <w:p w14:paraId="2753B518">
            <w:pPr>
              <w:pStyle w:val="13"/>
            </w:pPr>
            <w:r>
              <w:t>试点资金审核类型</w:t>
            </w:r>
          </w:p>
        </w:tc>
        <w:tc>
          <w:tcPr>
            <w:tcW w:w="1276" w:type="dxa"/>
            <w:vAlign w:val="center"/>
          </w:tcPr>
          <w:p w14:paraId="3F20A548">
            <w:pPr>
              <w:pStyle w:val="13"/>
            </w:pPr>
            <w:r>
              <w:t>≥5种</w:t>
            </w:r>
          </w:p>
        </w:tc>
        <w:tc>
          <w:tcPr>
            <w:tcW w:w="1843" w:type="dxa"/>
            <w:vAlign w:val="center"/>
          </w:tcPr>
          <w:p w14:paraId="66652E38">
            <w:pPr>
              <w:pStyle w:val="13"/>
            </w:pPr>
            <w:r>
              <w:t>年度工作开展情况</w:t>
            </w:r>
          </w:p>
        </w:tc>
      </w:tr>
      <w:tr w14:paraId="0B0761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5CB6A5"/>
        </w:tc>
        <w:tc>
          <w:tcPr>
            <w:tcW w:w="1276" w:type="dxa"/>
            <w:vAlign w:val="center"/>
          </w:tcPr>
          <w:p w14:paraId="7A48F6F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99E4F9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5EB92596">
            <w:pPr>
              <w:pStyle w:val="13"/>
            </w:pPr>
            <w:r>
              <w:t>试点资金审核完成率</w:t>
            </w:r>
          </w:p>
        </w:tc>
        <w:tc>
          <w:tcPr>
            <w:tcW w:w="1276" w:type="dxa"/>
            <w:vAlign w:val="center"/>
          </w:tcPr>
          <w:p w14:paraId="3D502613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00C42CC">
            <w:pPr>
              <w:pStyle w:val="13"/>
            </w:pPr>
            <w:r>
              <w:t>年度工作开展情况</w:t>
            </w:r>
          </w:p>
        </w:tc>
      </w:tr>
      <w:tr w14:paraId="043377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4AA2C3"/>
        </w:tc>
        <w:tc>
          <w:tcPr>
            <w:tcW w:w="1276" w:type="dxa"/>
            <w:vAlign w:val="center"/>
          </w:tcPr>
          <w:p w14:paraId="738EC3E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1F97EE">
            <w:pPr>
              <w:pStyle w:val="13"/>
            </w:pPr>
            <w:r>
              <w:t>审核完成时间</w:t>
            </w:r>
          </w:p>
        </w:tc>
        <w:tc>
          <w:tcPr>
            <w:tcW w:w="2891" w:type="dxa"/>
            <w:vAlign w:val="center"/>
          </w:tcPr>
          <w:p w14:paraId="2AF51C85">
            <w:pPr>
              <w:pStyle w:val="13"/>
            </w:pPr>
            <w:r>
              <w:t>试点资金审核完成时间</w:t>
            </w:r>
          </w:p>
        </w:tc>
        <w:tc>
          <w:tcPr>
            <w:tcW w:w="1276" w:type="dxa"/>
            <w:vAlign w:val="center"/>
          </w:tcPr>
          <w:p w14:paraId="3BA6F4E0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5552A265">
            <w:pPr>
              <w:pStyle w:val="13"/>
            </w:pPr>
            <w:r>
              <w:t>年度工作开展情况</w:t>
            </w:r>
          </w:p>
        </w:tc>
      </w:tr>
      <w:tr w14:paraId="02A7E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5AEC11"/>
        </w:tc>
        <w:tc>
          <w:tcPr>
            <w:tcW w:w="1276" w:type="dxa"/>
            <w:vAlign w:val="center"/>
          </w:tcPr>
          <w:p w14:paraId="57E4D79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F596FB">
            <w:pPr>
              <w:pStyle w:val="13"/>
            </w:pPr>
            <w:r>
              <w:t>试点资金审核总成本</w:t>
            </w:r>
          </w:p>
        </w:tc>
        <w:tc>
          <w:tcPr>
            <w:tcW w:w="2891" w:type="dxa"/>
            <w:vAlign w:val="center"/>
          </w:tcPr>
          <w:p w14:paraId="5290F3BF">
            <w:pPr>
              <w:pStyle w:val="13"/>
            </w:pPr>
            <w:r>
              <w:t>试点资金审核总成本</w:t>
            </w:r>
          </w:p>
        </w:tc>
        <w:tc>
          <w:tcPr>
            <w:tcW w:w="1276" w:type="dxa"/>
            <w:vAlign w:val="center"/>
          </w:tcPr>
          <w:p w14:paraId="51636E51">
            <w:pPr>
              <w:pStyle w:val="13"/>
            </w:pPr>
            <w:r>
              <w:t>59.17万元</w:t>
            </w:r>
          </w:p>
        </w:tc>
        <w:tc>
          <w:tcPr>
            <w:tcW w:w="1843" w:type="dxa"/>
            <w:vAlign w:val="center"/>
          </w:tcPr>
          <w:p w14:paraId="505E8B6E">
            <w:pPr>
              <w:pStyle w:val="13"/>
            </w:pPr>
            <w:r>
              <w:t>年度工作开展情况</w:t>
            </w:r>
          </w:p>
        </w:tc>
      </w:tr>
      <w:tr w14:paraId="58A091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F9FE8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2C158B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9B63392">
            <w:pPr>
              <w:pStyle w:val="13"/>
            </w:pPr>
            <w:r>
              <w:t>聘请第三方机构对试点资金进行审核</w:t>
            </w:r>
          </w:p>
        </w:tc>
        <w:tc>
          <w:tcPr>
            <w:tcW w:w="2891" w:type="dxa"/>
            <w:vAlign w:val="center"/>
          </w:tcPr>
          <w:p w14:paraId="4BDCE705">
            <w:pPr>
              <w:pStyle w:val="13"/>
            </w:pPr>
            <w:r>
              <w:t>确保资金合规</w:t>
            </w:r>
          </w:p>
        </w:tc>
        <w:tc>
          <w:tcPr>
            <w:tcW w:w="1276" w:type="dxa"/>
            <w:vAlign w:val="center"/>
          </w:tcPr>
          <w:p w14:paraId="766CA900">
            <w:pPr>
              <w:pStyle w:val="13"/>
            </w:pPr>
            <w:r>
              <w:t>确保资金发放使用合规，保障试点工作正常开展</w:t>
            </w:r>
          </w:p>
        </w:tc>
        <w:tc>
          <w:tcPr>
            <w:tcW w:w="1843" w:type="dxa"/>
            <w:vAlign w:val="center"/>
          </w:tcPr>
          <w:p w14:paraId="123BB675">
            <w:pPr>
              <w:pStyle w:val="13"/>
            </w:pPr>
            <w:r>
              <w:t>年度工作开展情况</w:t>
            </w:r>
          </w:p>
        </w:tc>
      </w:tr>
      <w:tr w14:paraId="334AAA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5D716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F2CCD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8E35B70">
            <w:pPr>
              <w:pStyle w:val="13"/>
            </w:pPr>
            <w:r>
              <w:t>单位满意度</w:t>
            </w:r>
          </w:p>
        </w:tc>
        <w:tc>
          <w:tcPr>
            <w:tcW w:w="2891" w:type="dxa"/>
            <w:vAlign w:val="center"/>
          </w:tcPr>
          <w:p w14:paraId="5F904F3D">
            <w:pPr>
              <w:pStyle w:val="13"/>
            </w:pPr>
            <w:r>
              <w:t>单位满意度</w:t>
            </w:r>
          </w:p>
        </w:tc>
        <w:tc>
          <w:tcPr>
            <w:tcW w:w="1276" w:type="dxa"/>
            <w:vAlign w:val="center"/>
          </w:tcPr>
          <w:p w14:paraId="7C17D1B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0CB85B1">
            <w:pPr>
              <w:pStyle w:val="13"/>
            </w:pPr>
            <w:r>
              <w:t>调查问卷</w:t>
            </w:r>
          </w:p>
        </w:tc>
      </w:tr>
    </w:tbl>
    <w:p w14:paraId="6402E92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859C50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32EFA6F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9.2020年中央外经贸发展专项资金（保财建[2024]103号）绩效目标表</w:t>
      </w:r>
      <w:bookmarkEnd w:id="11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02B53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3EBCE4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D8F25B">
            <w:pPr>
              <w:pStyle w:val="11"/>
            </w:pPr>
            <w:r>
              <w:t>单位：万元</w:t>
            </w:r>
          </w:p>
        </w:tc>
      </w:tr>
      <w:tr w14:paraId="169E4B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DDD23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891A519">
            <w:pPr>
              <w:pStyle w:val="13"/>
            </w:pPr>
            <w:r>
              <w:t>13060524P00467110077K</w:t>
            </w:r>
          </w:p>
        </w:tc>
        <w:tc>
          <w:tcPr>
            <w:tcW w:w="1587" w:type="dxa"/>
            <w:vAlign w:val="center"/>
          </w:tcPr>
          <w:p w14:paraId="6BEA85A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ADF89EF">
            <w:pPr>
              <w:pStyle w:val="13"/>
            </w:pPr>
            <w:r>
              <w:t>2020年中央外经贸发展专项资金（保财建[2024]103号）</w:t>
            </w:r>
          </w:p>
        </w:tc>
      </w:tr>
      <w:tr w14:paraId="29530A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30CAA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1C6A3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101C0A">
            <w:pPr>
              <w:pStyle w:val="13"/>
            </w:pPr>
            <w:r>
              <w:t>38.32</w:t>
            </w:r>
          </w:p>
        </w:tc>
        <w:tc>
          <w:tcPr>
            <w:tcW w:w="1587" w:type="dxa"/>
            <w:vAlign w:val="center"/>
          </w:tcPr>
          <w:p w14:paraId="240AEBB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EA39235">
            <w:pPr>
              <w:pStyle w:val="13"/>
            </w:pPr>
            <w:r>
              <w:t>38.32</w:t>
            </w:r>
          </w:p>
        </w:tc>
        <w:tc>
          <w:tcPr>
            <w:tcW w:w="1276" w:type="dxa"/>
            <w:vAlign w:val="center"/>
          </w:tcPr>
          <w:p w14:paraId="76C2CF2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E938C23">
            <w:pPr>
              <w:pStyle w:val="13"/>
            </w:pPr>
            <w:r>
              <w:t xml:space="preserve"> </w:t>
            </w:r>
          </w:p>
        </w:tc>
      </w:tr>
      <w:tr w14:paraId="46EF54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69F418"/>
        </w:tc>
        <w:tc>
          <w:tcPr>
            <w:tcW w:w="8618" w:type="dxa"/>
            <w:gridSpan w:val="6"/>
            <w:vAlign w:val="center"/>
          </w:tcPr>
          <w:p w14:paraId="708E37E5">
            <w:pPr>
              <w:pStyle w:val="13"/>
            </w:pPr>
            <w:r>
              <w:t>不断提升我省外贸基地公共服务能力，推动外贸转型升级和创新发展。</w:t>
            </w:r>
          </w:p>
        </w:tc>
      </w:tr>
      <w:tr w14:paraId="2ADE33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1513FA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F2B7C2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5BD545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4668FB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E4D6B71">
            <w:pPr>
              <w:pStyle w:val="14"/>
            </w:pPr>
            <w:r>
              <w:t>12月底</w:t>
            </w:r>
          </w:p>
        </w:tc>
      </w:tr>
      <w:tr w14:paraId="741051B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221FF5"/>
        </w:tc>
        <w:tc>
          <w:tcPr>
            <w:tcW w:w="2608" w:type="dxa"/>
            <w:gridSpan w:val="2"/>
            <w:vAlign w:val="center"/>
          </w:tcPr>
          <w:p w14:paraId="1EA541D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6295BB7">
            <w:pPr>
              <w:pStyle w:val="15"/>
            </w:pPr>
            <w:r>
              <w:t>38.32</w:t>
            </w:r>
          </w:p>
        </w:tc>
        <w:tc>
          <w:tcPr>
            <w:tcW w:w="1304" w:type="dxa"/>
            <w:vAlign w:val="center"/>
          </w:tcPr>
          <w:p w14:paraId="7E02B3CB">
            <w:pPr>
              <w:pStyle w:val="15"/>
            </w:pPr>
            <w:r>
              <w:t>38.32</w:t>
            </w:r>
          </w:p>
        </w:tc>
        <w:tc>
          <w:tcPr>
            <w:tcW w:w="3119" w:type="dxa"/>
            <w:gridSpan w:val="2"/>
            <w:vAlign w:val="center"/>
          </w:tcPr>
          <w:p w14:paraId="1854EC51">
            <w:pPr>
              <w:pStyle w:val="15"/>
            </w:pPr>
            <w:r>
              <w:t>38.32</w:t>
            </w:r>
          </w:p>
        </w:tc>
      </w:tr>
      <w:tr w14:paraId="2C5607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BD86E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6C3D026">
            <w:pPr>
              <w:pStyle w:val="13"/>
            </w:pPr>
            <w:r>
              <w:t>1.不断提升我省外贸基地公共服务能力，推动外贸转型升级和创新发展。</w:t>
            </w:r>
          </w:p>
          <w:p w14:paraId="3DE73DD3">
            <w:pPr>
              <w:pStyle w:val="13"/>
            </w:pPr>
            <w:r>
              <w:t>2.不断提升我省外贸基地公共服务能力，推动外贸转型升级和创新发展。</w:t>
            </w:r>
          </w:p>
          <w:p w14:paraId="2D34D4FA">
            <w:pPr>
              <w:pStyle w:val="13"/>
            </w:pPr>
            <w:r>
              <w:t>3.不断提升我省外贸基地公共服务能力，推动外贸转型升级和创新发展。</w:t>
            </w:r>
          </w:p>
        </w:tc>
      </w:tr>
    </w:tbl>
    <w:p w14:paraId="6B6ECE3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4BB0A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021E07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018EEE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49D6B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635504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EDEEF8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41EB1A7">
            <w:pPr>
              <w:pStyle w:val="14"/>
            </w:pPr>
            <w:r>
              <w:t>指标值确定依据</w:t>
            </w:r>
          </w:p>
        </w:tc>
      </w:tr>
      <w:tr w14:paraId="5EE2E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A8842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7C3D85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D32F56">
            <w:pPr>
              <w:pStyle w:val="13"/>
            </w:pPr>
            <w:r>
              <w:t>建设项目数量</w:t>
            </w:r>
          </w:p>
        </w:tc>
        <w:tc>
          <w:tcPr>
            <w:tcW w:w="2891" w:type="dxa"/>
            <w:vAlign w:val="center"/>
          </w:tcPr>
          <w:p w14:paraId="3039D31E">
            <w:pPr>
              <w:pStyle w:val="13"/>
            </w:pPr>
            <w:r>
              <w:t>支持外贸基地公共服务平台建设项目数量</w:t>
            </w:r>
          </w:p>
        </w:tc>
        <w:tc>
          <w:tcPr>
            <w:tcW w:w="1276" w:type="dxa"/>
            <w:vAlign w:val="center"/>
          </w:tcPr>
          <w:p w14:paraId="19FF6E20">
            <w:pPr>
              <w:pStyle w:val="13"/>
            </w:pPr>
            <w:r>
              <w:t>1家</w:t>
            </w:r>
          </w:p>
        </w:tc>
        <w:tc>
          <w:tcPr>
            <w:tcW w:w="1843" w:type="dxa"/>
            <w:vAlign w:val="center"/>
          </w:tcPr>
          <w:p w14:paraId="1778E4CD">
            <w:pPr>
              <w:pStyle w:val="13"/>
            </w:pPr>
            <w:r>
              <w:t>保财建[2024]103号</w:t>
            </w:r>
          </w:p>
        </w:tc>
      </w:tr>
      <w:tr w14:paraId="4E82A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8C8567"/>
        </w:tc>
        <w:tc>
          <w:tcPr>
            <w:tcW w:w="1276" w:type="dxa"/>
            <w:vAlign w:val="center"/>
          </w:tcPr>
          <w:p w14:paraId="5D7D544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135F12">
            <w:pPr>
              <w:pStyle w:val="13"/>
            </w:pPr>
            <w:r>
              <w:t>资金使用合规性</w:t>
            </w:r>
          </w:p>
        </w:tc>
        <w:tc>
          <w:tcPr>
            <w:tcW w:w="2891" w:type="dxa"/>
            <w:vAlign w:val="center"/>
          </w:tcPr>
          <w:p w14:paraId="298BC28D">
            <w:pPr>
              <w:pStyle w:val="13"/>
            </w:pPr>
            <w:r>
              <w:t>资金使用合规性</w:t>
            </w:r>
          </w:p>
        </w:tc>
        <w:tc>
          <w:tcPr>
            <w:tcW w:w="1276" w:type="dxa"/>
            <w:vAlign w:val="center"/>
          </w:tcPr>
          <w:p w14:paraId="464F01D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F9CEB66">
            <w:pPr>
              <w:pStyle w:val="13"/>
            </w:pPr>
            <w:r>
              <w:t>保财建[2024]103号</w:t>
            </w:r>
          </w:p>
        </w:tc>
      </w:tr>
      <w:tr w14:paraId="13913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090359"/>
        </w:tc>
        <w:tc>
          <w:tcPr>
            <w:tcW w:w="1276" w:type="dxa"/>
            <w:vAlign w:val="center"/>
          </w:tcPr>
          <w:p w14:paraId="391C7B9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3E02BD">
            <w:pPr>
              <w:pStyle w:val="13"/>
            </w:pPr>
            <w:r>
              <w:t>资金拨付及时性</w:t>
            </w:r>
          </w:p>
        </w:tc>
        <w:tc>
          <w:tcPr>
            <w:tcW w:w="2891" w:type="dxa"/>
            <w:vAlign w:val="center"/>
          </w:tcPr>
          <w:p w14:paraId="52D3C26B">
            <w:pPr>
              <w:pStyle w:val="13"/>
            </w:pPr>
            <w:r>
              <w:t>资金拨付及时性</w:t>
            </w:r>
          </w:p>
        </w:tc>
        <w:tc>
          <w:tcPr>
            <w:tcW w:w="1276" w:type="dxa"/>
            <w:vAlign w:val="center"/>
          </w:tcPr>
          <w:p w14:paraId="42B2EBC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BF52DAB">
            <w:pPr>
              <w:pStyle w:val="13"/>
            </w:pPr>
            <w:r>
              <w:t>保财建[2024]103号</w:t>
            </w:r>
          </w:p>
        </w:tc>
      </w:tr>
      <w:tr w14:paraId="09763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035FD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FD2695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663006A">
            <w:pPr>
              <w:pStyle w:val="13"/>
            </w:pPr>
            <w:r>
              <w:t>我区外贸基地公共服务能力</w:t>
            </w:r>
          </w:p>
        </w:tc>
        <w:tc>
          <w:tcPr>
            <w:tcW w:w="2891" w:type="dxa"/>
            <w:vAlign w:val="center"/>
          </w:tcPr>
          <w:p w14:paraId="212AF423">
            <w:pPr>
              <w:pStyle w:val="13"/>
            </w:pPr>
            <w:r>
              <w:t>我区外贸基地公共服务能力</w:t>
            </w:r>
          </w:p>
        </w:tc>
        <w:tc>
          <w:tcPr>
            <w:tcW w:w="1276" w:type="dxa"/>
            <w:vAlign w:val="center"/>
          </w:tcPr>
          <w:p w14:paraId="2A5B9AE7">
            <w:pPr>
              <w:pStyle w:val="13"/>
            </w:pPr>
            <w:r>
              <w:t>进一步提升</w:t>
            </w:r>
          </w:p>
        </w:tc>
        <w:tc>
          <w:tcPr>
            <w:tcW w:w="1843" w:type="dxa"/>
            <w:vAlign w:val="center"/>
          </w:tcPr>
          <w:p w14:paraId="5D6442D4">
            <w:pPr>
              <w:pStyle w:val="13"/>
            </w:pPr>
            <w:r>
              <w:t>保财建[2024]103号</w:t>
            </w:r>
          </w:p>
        </w:tc>
      </w:tr>
      <w:tr w14:paraId="1EA09F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28AED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D11918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F118374">
            <w:pPr>
              <w:pStyle w:val="13"/>
            </w:pPr>
            <w:r>
              <w:t>获得支持的平台满意度</w:t>
            </w:r>
          </w:p>
        </w:tc>
        <w:tc>
          <w:tcPr>
            <w:tcW w:w="2891" w:type="dxa"/>
            <w:vAlign w:val="center"/>
          </w:tcPr>
          <w:p w14:paraId="6CE503FD">
            <w:pPr>
              <w:pStyle w:val="13"/>
            </w:pPr>
            <w:r>
              <w:t>获得支持的平台满意度</w:t>
            </w:r>
          </w:p>
        </w:tc>
        <w:tc>
          <w:tcPr>
            <w:tcW w:w="1276" w:type="dxa"/>
            <w:vAlign w:val="center"/>
          </w:tcPr>
          <w:p w14:paraId="52BCB51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2DEECCF">
            <w:pPr>
              <w:pStyle w:val="13"/>
            </w:pPr>
            <w:r>
              <w:t>保财建[2024]103号</w:t>
            </w:r>
          </w:p>
        </w:tc>
      </w:tr>
    </w:tbl>
    <w:p w14:paraId="07539BC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0DE623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E5D41F5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10.2020年中央外经贸发展专项资金（保财建【2024】85号）绩效目标表</w:t>
      </w:r>
      <w:bookmarkEnd w:id="12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83EE9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2762F4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6F0D335">
            <w:pPr>
              <w:pStyle w:val="11"/>
            </w:pPr>
            <w:r>
              <w:t>单位：万元</w:t>
            </w:r>
          </w:p>
        </w:tc>
      </w:tr>
      <w:tr w14:paraId="7B685C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8E8D6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743BE6">
            <w:pPr>
              <w:pStyle w:val="13"/>
            </w:pPr>
            <w:r>
              <w:t>13060524P00467110036G</w:t>
            </w:r>
          </w:p>
        </w:tc>
        <w:tc>
          <w:tcPr>
            <w:tcW w:w="1587" w:type="dxa"/>
            <w:vAlign w:val="center"/>
          </w:tcPr>
          <w:p w14:paraId="5DBAC47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B4A6992">
            <w:pPr>
              <w:pStyle w:val="13"/>
            </w:pPr>
            <w:r>
              <w:t>2020年中央外经贸发展专项资金（保财建【2024】85号）</w:t>
            </w:r>
          </w:p>
        </w:tc>
      </w:tr>
      <w:tr w14:paraId="57A538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A3D3F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2A813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2B2A04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0AFC1EB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059F120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03E2281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4D8ABF7">
            <w:pPr>
              <w:pStyle w:val="13"/>
            </w:pPr>
            <w:r>
              <w:t xml:space="preserve"> </w:t>
            </w:r>
          </w:p>
        </w:tc>
      </w:tr>
      <w:tr w14:paraId="48FD757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BEC13C"/>
        </w:tc>
        <w:tc>
          <w:tcPr>
            <w:tcW w:w="8618" w:type="dxa"/>
            <w:gridSpan w:val="6"/>
            <w:vAlign w:val="center"/>
          </w:tcPr>
          <w:p w14:paraId="6DE380C2">
            <w:pPr>
              <w:pStyle w:val="13"/>
            </w:pPr>
            <w:r>
              <w:t>用于支持我市外贸企业开拓国际市场</w:t>
            </w:r>
          </w:p>
        </w:tc>
      </w:tr>
      <w:tr w14:paraId="23EA6A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E19E69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2B09441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47FDB5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622624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19E4081">
            <w:pPr>
              <w:pStyle w:val="14"/>
            </w:pPr>
            <w:r>
              <w:t>12月底</w:t>
            </w:r>
          </w:p>
        </w:tc>
      </w:tr>
      <w:tr w14:paraId="7C524E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294719"/>
        </w:tc>
        <w:tc>
          <w:tcPr>
            <w:tcW w:w="2608" w:type="dxa"/>
            <w:gridSpan w:val="2"/>
            <w:vAlign w:val="center"/>
          </w:tcPr>
          <w:p w14:paraId="76B37004">
            <w:pPr>
              <w:pStyle w:val="15"/>
            </w:pPr>
            <w:r>
              <w:t>0.00</w:t>
            </w:r>
          </w:p>
        </w:tc>
        <w:tc>
          <w:tcPr>
            <w:tcW w:w="1587" w:type="dxa"/>
            <w:vAlign w:val="center"/>
          </w:tcPr>
          <w:p w14:paraId="4EEF2DB5">
            <w:pPr>
              <w:pStyle w:val="15"/>
            </w:pPr>
            <w:r>
              <w:t>0.00</w:t>
            </w:r>
          </w:p>
        </w:tc>
        <w:tc>
          <w:tcPr>
            <w:tcW w:w="1304" w:type="dxa"/>
            <w:vAlign w:val="center"/>
          </w:tcPr>
          <w:p w14:paraId="06AF20FF">
            <w:pPr>
              <w:pStyle w:val="15"/>
            </w:pPr>
            <w:r>
              <w:t>0.01</w:t>
            </w:r>
          </w:p>
        </w:tc>
        <w:tc>
          <w:tcPr>
            <w:tcW w:w="3119" w:type="dxa"/>
            <w:gridSpan w:val="2"/>
            <w:vAlign w:val="center"/>
          </w:tcPr>
          <w:p w14:paraId="6F97A37A">
            <w:pPr>
              <w:pStyle w:val="15"/>
            </w:pPr>
            <w:r>
              <w:t>0.01</w:t>
            </w:r>
          </w:p>
        </w:tc>
      </w:tr>
      <w:tr w14:paraId="7AE38D6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66103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0ECA7C1">
            <w:pPr>
              <w:pStyle w:val="13"/>
            </w:pPr>
            <w:r>
              <w:t>1.用于支持我市外贸企业开拓国际市场</w:t>
            </w:r>
          </w:p>
          <w:p w14:paraId="0C53B633">
            <w:pPr>
              <w:pStyle w:val="13"/>
            </w:pPr>
            <w:r>
              <w:t>2.用于支持我市外贸企业开拓国际市场</w:t>
            </w:r>
          </w:p>
          <w:p w14:paraId="1E49F72B">
            <w:pPr>
              <w:pStyle w:val="13"/>
            </w:pPr>
            <w:r>
              <w:t>3.用于支持我市外贸企业开拓国际市场</w:t>
            </w:r>
          </w:p>
        </w:tc>
      </w:tr>
    </w:tbl>
    <w:p w14:paraId="1722308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E03C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46A9F1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E1BC36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B7B982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AEB49E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994A2E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4D47659">
            <w:pPr>
              <w:pStyle w:val="14"/>
            </w:pPr>
            <w:r>
              <w:t>指标值确定依据</w:t>
            </w:r>
          </w:p>
        </w:tc>
      </w:tr>
      <w:tr w14:paraId="345C62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DF9C2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82F40E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857CF2">
            <w:pPr>
              <w:pStyle w:val="13"/>
            </w:pPr>
            <w:r>
              <w:t>支持外贸企业家数</w:t>
            </w:r>
          </w:p>
        </w:tc>
        <w:tc>
          <w:tcPr>
            <w:tcW w:w="2891" w:type="dxa"/>
            <w:vAlign w:val="center"/>
          </w:tcPr>
          <w:p w14:paraId="42698E68">
            <w:pPr>
              <w:pStyle w:val="13"/>
            </w:pPr>
            <w:r>
              <w:t>支持外贸企业开拓国内国际市场家数</w:t>
            </w:r>
          </w:p>
        </w:tc>
        <w:tc>
          <w:tcPr>
            <w:tcW w:w="1276" w:type="dxa"/>
            <w:vAlign w:val="center"/>
          </w:tcPr>
          <w:p w14:paraId="1DE12C73">
            <w:pPr>
              <w:pStyle w:val="13"/>
            </w:pPr>
            <w:r>
              <w:t>2家</w:t>
            </w:r>
          </w:p>
        </w:tc>
        <w:tc>
          <w:tcPr>
            <w:tcW w:w="1843" w:type="dxa"/>
            <w:vAlign w:val="center"/>
          </w:tcPr>
          <w:p w14:paraId="403A176A">
            <w:pPr>
              <w:pStyle w:val="13"/>
            </w:pPr>
            <w:r>
              <w:t>保财建【2024】85号</w:t>
            </w:r>
          </w:p>
        </w:tc>
      </w:tr>
      <w:tr w14:paraId="0ACFE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42ED05"/>
        </w:tc>
        <w:tc>
          <w:tcPr>
            <w:tcW w:w="1276" w:type="dxa"/>
            <w:vAlign w:val="center"/>
          </w:tcPr>
          <w:p w14:paraId="13D1598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7D429BE">
            <w:pPr>
              <w:pStyle w:val="13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 w14:paraId="0569554F">
            <w:pPr>
              <w:pStyle w:val="13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 w14:paraId="56B3A0E6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2AD0C5E">
            <w:pPr>
              <w:pStyle w:val="13"/>
            </w:pPr>
            <w:r>
              <w:t>保财建【2024】85号</w:t>
            </w:r>
          </w:p>
        </w:tc>
      </w:tr>
      <w:tr w14:paraId="20C27F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3D92F6"/>
        </w:tc>
        <w:tc>
          <w:tcPr>
            <w:tcW w:w="1276" w:type="dxa"/>
            <w:vAlign w:val="center"/>
          </w:tcPr>
          <w:p w14:paraId="2108A8E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EA685A">
            <w:pPr>
              <w:pStyle w:val="13"/>
            </w:pPr>
            <w:r>
              <w:t>资金发放的及时率</w:t>
            </w:r>
          </w:p>
        </w:tc>
        <w:tc>
          <w:tcPr>
            <w:tcW w:w="2891" w:type="dxa"/>
            <w:vAlign w:val="center"/>
          </w:tcPr>
          <w:p w14:paraId="327B3748">
            <w:pPr>
              <w:pStyle w:val="13"/>
            </w:pPr>
            <w:r>
              <w:t>资金发放的及时率</w:t>
            </w:r>
          </w:p>
        </w:tc>
        <w:tc>
          <w:tcPr>
            <w:tcW w:w="1276" w:type="dxa"/>
            <w:vAlign w:val="center"/>
          </w:tcPr>
          <w:p w14:paraId="23EBEB95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02B82878">
            <w:pPr>
              <w:pStyle w:val="13"/>
            </w:pPr>
            <w:r>
              <w:t>保财建【2024】85号</w:t>
            </w:r>
          </w:p>
        </w:tc>
      </w:tr>
      <w:tr w14:paraId="0BF060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B13A3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59CA1E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4D08869">
            <w:pPr>
              <w:pStyle w:val="13"/>
            </w:pPr>
            <w:r>
              <w:t>外贸企业国际化经营能力</w:t>
            </w:r>
          </w:p>
        </w:tc>
        <w:tc>
          <w:tcPr>
            <w:tcW w:w="2891" w:type="dxa"/>
            <w:vAlign w:val="center"/>
          </w:tcPr>
          <w:p w14:paraId="0D629BDF">
            <w:pPr>
              <w:pStyle w:val="13"/>
            </w:pPr>
            <w:r>
              <w:t>外贸企业国际化经营能力</w:t>
            </w:r>
          </w:p>
        </w:tc>
        <w:tc>
          <w:tcPr>
            <w:tcW w:w="1276" w:type="dxa"/>
            <w:vAlign w:val="center"/>
          </w:tcPr>
          <w:p w14:paraId="7919AB79">
            <w:pPr>
              <w:pStyle w:val="13"/>
            </w:pPr>
            <w:r>
              <w:t>显著提升</w:t>
            </w:r>
          </w:p>
        </w:tc>
        <w:tc>
          <w:tcPr>
            <w:tcW w:w="1843" w:type="dxa"/>
            <w:vAlign w:val="center"/>
          </w:tcPr>
          <w:p w14:paraId="41E4BBF5">
            <w:pPr>
              <w:pStyle w:val="13"/>
            </w:pPr>
            <w:r>
              <w:t>保财建【2024】85号</w:t>
            </w:r>
          </w:p>
        </w:tc>
      </w:tr>
      <w:tr w14:paraId="013F61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4EDEA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76AF65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179BD3A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13E67D1C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4C1749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3A1E6DB">
            <w:pPr>
              <w:pStyle w:val="13"/>
            </w:pPr>
            <w:r>
              <w:t>保财建【2024】85号</w:t>
            </w:r>
          </w:p>
        </w:tc>
      </w:tr>
    </w:tbl>
    <w:p w14:paraId="06CEE8E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421FA1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5B389DE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11.2024年市场统计监测资金（保财建[2024]17号）绩效目标表</w:t>
      </w:r>
      <w:bookmarkEnd w:id="1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8C185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3503AD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BB34DD">
            <w:pPr>
              <w:pStyle w:val="11"/>
            </w:pPr>
            <w:r>
              <w:t>单位：万元</w:t>
            </w:r>
          </w:p>
        </w:tc>
      </w:tr>
      <w:tr w14:paraId="26EADB8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024A6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3EFA879">
            <w:pPr>
              <w:pStyle w:val="13"/>
            </w:pPr>
            <w:r>
              <w:t>13060524P00467110011N</w:t>
            </w:r>
          </w:p>
        </w:tc>
        <w:tc>
          <w:tcPr>
            <w:tcW w:w="1587" w:type="dxa"/>
            <w:vAlign w:val="center"/>
          </w:tcPr>
          <w:p w14:paraId="71CDA4D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39A3B04">
            <w:pPr>
              <w:pStyle w:val="13"/>
            </w:pPr>
            <w:r>
              <w:t>2024年市场统计监测资金（保财建[2024]17号）</w:t>
            </w:r>
          </w:p>
        </w:tc>
      </w:tr>
      <w:tr w14:paraId="5C365C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05502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EFD909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E198280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6578B6E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79CFEE1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1F3F1A4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8B5B69">
            <w:pPr>
              <w:pStyle w:val="13"/>
            </w:pPr>
            <w:r>
              <w:t xml:space="preserve"> </w:t>
            </w:r>
          </w:p>
        </w:tc>
      </w:tr>
      <w:tr w14:paraId="587577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F083E52"/>
        </w:tc>
        <w:tc>
          <w:tcPr>
            <w:tcW w:w="8618" w:type="dxa"/>
            <w:gridSpan w:val="6"/>
            <w:vAlign w:val="center"/>
          </w:tcPr>
          <w:p w14:paraId="26C6406F">
            <w:pPr>
              <w:pStyle w:val="13"/>
            </w:pPr>
            <w:r>
              <w:t>用于数据直报补贴。</w:t>
            </w:r>
          </w:p>
        </w:tc>
      </w:tr>
      <w:tr w14:paraId="450B22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D0EDA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78B448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F3739E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67D78F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CF02AD0">
            <w:pPr>
              <w:pStyle w:val="14"/>
            </w:pPr>
            <w:r>
              <w:t>12月底</w:t>
            </w:r>
          </w:p>
        </w:tc>
      </w:tr>
      <w:tr w14:paraId="71FDFE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DCF3325"/>
        </w:tc>
        <w:tc>
          <w:tcPr>
            <w:tcW w:w="2608" w:type="dxa"/>
            <w:gridSpan w:val="2"/>
            <w:vAlign w:val="center"/>
          </w:tcPr>
          <w:p w14:paraId="06F92D4B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826D356">
            <w:pPr>
              <w:pStyle w:val="15"/>
            </w:pPr>
            <w:r>
              <w:t>0.01</w:t>
            </w:r>
          </w:p>
        </w:tc>
        <w:tc>
          <w:tcPr>
            <w:tcW w:w="1304" w:type="dxa"/>
            <w:vAlign w:val="center"/>
          </w:tcPr>
          <w:p w14:paraId="26F6A158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31630A54">
            <w:pPr>
              <w:pStyle w:val="15"/>
            </w:pPr>
            <w:r>
              <w:t xml:space="preserve"> </w:t>
            </w:r>
          </w:p>
        </w:tc>
      </w:tr>
      <w:tr w14:paraId="4EC907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55A93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9D1F149">
            <w:pPr>
              <w:pStyle w:val="13"/>
            </w:pPr>
            <w:r>
              <w:t>1.用于数据直报补贴。</w:t>
            </w:r>
          </w:p>
          <w:p w14:paraId="77242228">
            <w:pPr>
              <w:pStyle w:val="13"/>
            </w:pPr>
            <w:r>
              <w:t>2.用于数据直报补贴。</w:t>
            </w:r>
          </w:p>
          <w:p w14:paraId="0B3E831F">
            <w:pPr>
              <w:pStyle w:val="13"/>
            </w:pPr>
            <w:r>
              <w:t>3.用于数据直报补贴。</w:t>
            </w:r>
          </w:p>
        </w:tc>
      </w:tr>
    </w:tbl>
    <w:p w14:paraId="5890899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98B0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74F65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3A9F3A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EE24E2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98E93E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AB2CC9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96B4687">
            <w:pPr>
              <w:pStyle w:val="14"/>
            </w:pPr>
            <w:r>
              <w:t>指标值确定依据</w:t>
            </w:r>
          </w:p>
        </w:tc>
      </w:tr>
      <w:tr w14:paraId="419FB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05039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03725C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ADA8DE4">
            <w:pPr>
              <w:pStyle w:val="13"/>
            </w:pPr>
            <w:r>
              <w:t>企业数量</w:t>
            </w:r>
          </w:p>
        </w:tc>
        <w:tc>
          <w:tcPr>
            <w:tcW w:w="2891" w:type="dxa"/>
            <w:vAlign w:val="center"/>
          </w:tcPr>
          <w:p w14:paraId="5C1C4BAB">
            <w:pPr>
              <w:pStyle w:val="13"/>
            </w:pPr>
            <w:r>
              <w:t>填报企业数量</w:t>
            </w:r>
          </w:p>
        </w:tc>
        <w:tc>
          <w:tcPr>
            <w:tcW w:w="1276" w:type="dxa"/>
            <w:vAlign w:val="center"/>
          </w:tcPr>
          <w:p w14:paraId="49D27664">
            <w:pPr>
              <w:pStyle w:val="13"/>
            </w:pPr>
            <w:r>
              <w:t>37家</w:t>
            </w:r>
          </w:p>
        </w:tc>
        <w:tc>
          <w:tcPr>
            <w:tcW w:w="1843" w:type="dxa"/>
            <w:vAlign w:val="center"/>
          </w:tcPr>
          <w:p w14:paraId="22E23E98">
            <w:pPr>
              <w:pStyle w:val="13"/>
            </w:pPr>
            <w:r>
              <w:t>保财建【2024】17号</w:t>
            </w:r>
          </w:p>
        </w:tc>
      </w:tr>
      <w:tr w14:paraId="1D3E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E7E2DB"/>
        </w:tc>
        <w:tc>
          <w:tcPr>
            <w:tcW w:w="1276" w:type="dxa"/>
            <w:vAlign w:val="center"/>
          </w:tcPr>
          <w:p w14:paraId="7B089BB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22120F">
            <w:pPr>
              <w:pStyle w:val="13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 w14:paraId="44872DD3">
            <w:pPr>
              <w:pStyle w:val="13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 w14:paraId="5EE19B6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C57BF6E">
            <w:pPr>
              <w:pStyle w:val="13"/>
            </w:pPr>
            <w:r>
              <w:t>保财建【2024】17号</w:t>
            </w:r>
          </w:p>
        </w:tc>
      </w:tr>
      <w:tr w14:paraId="2BBE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F5FC39"/>
        </w:tc>
        <w:tc>
          <w:tcPr>
            <w:tcW w:w="1276" w:type="dxa"/>
            <w:vAlign w:val="center"/>
          </w:tcPr>
          <w:p w14:paraId="2F555C5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DBD1A3">
            <w:pPr>
              <w:pStyle w:val="13"/>
            </w:pPr>
            <w:r>
              <w:t>资金发放及时率</w:t>
            </w:r>
          </w:p>
        </w:tc>
        <w:tc>
          <w:tcPr>
            <w:tcW w:w="2891" w:type="dxa"/>
            <w:vAlign w:val="center"/>
          </w:tcPr>
          <w:p w14:paraId="797EC158">
            <w:pPr>
              <w:pStyle w:val="13"/>
            </w:pPr>
            <w:r>
              <w:t>资金发放及时率</w:t>
            </w:r>
          </w:p>
        </w:tc>
        <w:tc>
          <w:tcPr>
            <w:tcW w:w="1276" w:type="dxa"/>
            <w:vAlign w:val="center"/>
          </w:tcPr>
          <w:p w14:paraId="37B6301F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556B8342">
            <w:pPr>
              <w:pStyle w:val="13"/>
            </w:pPr>
            <w:r>
              <w:t>保财建【2024】17号</w:t>
            </w:r>
          </w:p>
        </w:tc>
      </w:tr>
      <w:tr w14:paraId="31B8C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08C1B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6A8C4D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551918E">
            <w:pPr>
              <w:pStyle w:val="13"/>
            </w:pPr>
            <w:r>
              <w:t>及时掌握企业发展动态</w:t>
            </w:r>
          </w:p>
        </w:tc>
        <w:tc>
          <w:tcPr>
            <w:tcW w:w="2891" w:type="dxa"/>
            <w:vAlign w:val="center"/>
          </w:tcPr>
          <w:p w14:paraId="24C7C0A1">
            <w:pPr>
              <w:pStyle w:val="13"/>
            </w:pPr>
            <w:r>
              <w:t>及时掌握企业发展动态</w:t>
            </w:r>
          </w:p>
        </w:tc>
        <w:tc>
          <w:tcPr>
            <w:tcW w:w="1276" w:type="dxa"/>
            <w:vAlign w:val="center"/>
          </w:tcPr>
          <w:p w14:paraId="2B29C96E">
            <w:pPr>
              <w:pStyle w:val="13"/>
            </w:pPr>
            <w:r>
              <w:t>及时掌握企业发展动态</w:t>
            </w:r>
          </w:p>
        </w:tc>
        <w:tc>
          <w:tcPr>
            <w:tcW w:w="1843" w:type="dxa"/>
            <w:vAlign w:val="center"/>
          </w:tcPr>
          <w:p w14:paraId="69281F4D">
            <w:pPr>
              <w:pStyle w:val="13"/>
            </w:pPr>
            <w:r>
              <w:t>保财建【2024】17号</w:t>
            </w:r>
          </w:p>
        </w:tc>
      </w:tr>
      <w:tr w14:paraId="55914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0B346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E0FDB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7345E2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5381F5D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26CD84D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3FE80C0">
            <w:pPr>
              <w:pStyle w:val="13"/>
            </w:pPr>
            <w:r>
              <w:t>保财建【2024】17号</w:t>
            </w:r>
          </w:p>
        </w:tc>
      </w:tr>
    </w:tbl>
    <w:p w14:paraId="3285B9B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06A7B1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D1F9D0A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12.广交会参展经费绩效目标表</w:t>
      </w:r>
      <w:bookmarkEnd w:id="1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BDC62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B818AE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AAAABB">
            <w:pPr>
              <w:pStyle w:val="11"/>
            </w:pPr>
            <w:r>
              <w:t>单位：万元</w:t>
            </w:r>
          </w:p>
        </w:tc>
      </w:tr>
      <w:tr w14:paraId="096E43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4EF2F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92615C">
            <w:pPr>
              <w:pStyle w:val="13"/>
            </w:pPr>
            <w:r>
              <w:t>13060525P00467110034P</w:t>
            </w:r>
          </w:p>
        </w:tc>
        <w:tc>
          <w:tcPr>
            <w:tcW w:w="1587" w:type="dxa"/>
            <w:vAlign w:val="center"/>
          </w:tcPr>
          <w:p w14:paraId="11F779D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E851BC9">
            <w:pPr>
              <w:pStyle w:val="13"/>
            </w:pPr>
            <w:r>
              <w:t>广交会参展经费</w:t>
            </w:r>
          </w:p>
        </w:tc>
      </w:tr>
      <w:tr w14:paraId="30D9A9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8F192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F68832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FE68A9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11FD3CB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765ACB8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29E1B53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87A9741">
            <w:pPr>
              <w:pStyle w:val="13"/>
            </w:pPr>
            <w:r>
              <w:t xml:space="preserve"> </w:t>
            </w:r>
          </w:p>
        </w:tc>
      </w:tr>
      <w:tr w14:paraId="02428F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CC7670"/>
        </w:tc>
        <w:tc>
          <w:tcPr>
            <w:tcW w:w="8618" w:type="dxa"/>
            <w:gridSpan w:val="6"/>
            <w:vAlign w:val="center"/>
          </w:tcPr>
          <w:p w14:paraId="5A47EFA8">
            <w:pPr>
              <w:pStyle w:val="13"/>
            </w:pPr>
            <w:r>
              <w:t>保障广交会活动，加强交流，提高白沟箱包品牌知名度。</w:t>
            </w:r>
          </w:p>
        </w:tc>
      </w:tr>
      <w:tr w14:paraId="7B8BC5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8257C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4AE0B2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523569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C3E8A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E899187">
            <w:pPr>
              <w:pStyle w:val="14"/>
            </w:pPr>
            <w:r>
              <w:t>12月底</w:t>
            </w:r>
          </w:p>
        </w:tc>
      </w:tr>
      <w:tr w14:paraId="4EFF62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4A62BA"/>
        </w:tc>
        <w:tc>
          <w:tcPr>
            <w:tcW w:w="2608" w:type="dxa"/>
            <w:gridSpan w:val="2"/>
            <w:vAlign w:val="center"/>
          </w:tcPr>
          <w:p w14:paraId="0D6B88F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F92229F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44E04409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1D5EB907">
            <w:pPr>
              <w:pStyle w:val="15"/>
            </w:pPr>
            <w:r>
              <w:t>30.00</w:t>
            </w:r>
          </w:p>
        </w:tc>
      </w:tr>
      <w:tr w14:paraId="259B7F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8E5FD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09CF8C4">
            <w:pPr>
              <w:pStyle w:val="13"/>
            </w:pPr>
            <w:r>
              <w:t>1.保障广交会活动，加强交流，提高白沟箱包品牌知名度。</w:t>
            </w:r>
          </w:p>
        </w:tc>
      </w:tr>
    </w:tbl>
    <w:p w14:paraId="72E7ACA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0BB91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23FF93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EFB2E2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F49A5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49ECC1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EC281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534B5B9">
            <w:pPr>
              <w:pStyle w:val="14"/>
            </w:pPr>
            <w:r>
              <w:t>指标值确定依据</w:t>
            </w:r>
          </w:p>
        </w:tc>
      </w:tr>
      <w:tr w14:paraId="063F73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9C3FF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7BE1FE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B34F46">
            <w:pPr>
              <w:pStyle w:val="13"/>
            </w:pPr>
            <w:r>
              <w:t>展会参加场次</w:t>
            </w:r>
          </w:p>
        </w:tc>
        <w:tc>
          <w:tcPr>
            <w:tcW w:w="2891" w:type="dxa"/>
            <w:vAlign w:val="center"/>
          </w:tcPr>
          <w:p w14:paraId="049615DE">
            <w:pPr>
              <w:pStyle w:val="13"/>
            </w:pPr>
            <w:r>
              <w:t>广交会参加数量</w:t>
            </w:r>
          </w:p>
        </w:tc>
        <w:tc>
          <w:tcPr>
            <w:tcW w:w="1276" w:type="dxa"/>
            <w:vAlign w:val="center"/>
          </w:tcPr>
          <w:p w14:paraId="2DA59BF5">
            <w:pPr>
              <w:pStyle w:val="13"/>
            </w:pPr>
            <w:r>
              <w:t>≥2场</w:t>
            </w:r>
          </w:p>
        </w:tc>
        <w:tc>
          <w:tcPr>
            <w:tcW w:w="1843" w:type="dxa"/>
            <w:vAlign w:val="center"/>
          </w:tcPr>
          <w:p w14:paraId="5C5A0B9C">
            <w:pPr>
              <w:pStyle w:val="13"/>
            </w:pPr>
            <w:r>
              <w:t>2025年实际工作计划</w:t>
            </w:r>
          </w:p>
        </w:tc>
      </w:tr>
      <w:tr w14:paraId="5288A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929E5F"/>
        </w:tc>
        <w:tc>
          <w:tcPr>
            <w:tcW w:w="1276" w:type="dxa"/>
            <w:vAlign w:val="center"/>
          </w:tcPr>
          <w:p w14:paraId="4C43589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B81788">
            <w:pPr>
              <w:pStyle w:val="13"/>
            </w:pPr>
            <w:r>
              <w:t>广交会参加效果</w:t>
            </w:r>
          </w:p>
        </w:tc>
        <w:tc>
          <w:tcPr>
            <w:tcW w:w="2891" w:type="dxa"/>
            <w:vAlign w:val="center"/>
          </w:tcPr>
          <w:p w14:paraId="535559BB">
            <w:pPr>
              <w:pStyle w:val="13"/>
            </w:pPr>
            <w:r>
              <w:t>通过参加广交会，提高白沟箱包品牌知名度</w:t>
            </w:r>
          </w:p>
        </w:tc>
        <w:tc>
          <w:tcPr>
            <w:tcW w:w="1276" w:type="dxa"/>
            <w:vAlign w:val="center"/>
          </w:tcPr>
          <w:p w14:paraId="2B160DE8">
            <w:pPr>
              <w:pStyle w:val="13"/>
            </w:pPr>
            <w:r>
              <w:t>取得较好效果</w:t>
            </w:r>
          </w:p>
        </w:tc>
        <w:tc>
          <w:tcPr>
            <w:tcW w:w="1843" w:type="dxa"/>
            <w:vAlign w:val="center"/>
          </w:tcPr>
          <w:p w14:paraId="4FB3F1AD">
            <w:pPr>
              <w:pStyle w:val="13"/>
            </w:pPr>
            <w:r>
              <w:t>2025年实际工作计划</w:t>
            </w:r>
          </w:p>
        </w:tc>
      </w:tr>
      <w:tr w14:paraId="36569A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A2FFB1"/>
        </w:tc>
        <w:tc>
          <w:tcPr>
            <w:tcW w:w="1276" w:type="dxa"/>
            <w:vAlign w:val="center"/>
          </w:tcPr>
          <w:p w14:paraId="52854B9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51AA3F4">
            <w:pPr>
              <w:pStyle w:val="13"/>
            </w:pPr>
            <w:r>
              <w:t>广交会参加时间</w:t>
            </w:r>
          </w:p>
        </w:tc>
        <w:tc>
          <w:tcPr>
            <w:tcW w:w="2891" w:type="dxa"/>
            <w:vAlign w:val="center"/>
          </w:tcPr>
          <w:p w14:paraId="3AFE2201">
            <w:pPr>
              <w:pStyle w:val="13"/>
            </w:pPr>
            <w:r>
              <w:t>按时参加广交会</w:t>
            </w:r>
          </w:p>
        </w:tc>
        <w:tc>
          <w:tcPr>
            <w:tcW w:w="1276" w:type="dxa"/>
            <w:vAlign w:val="center"/>
          </w:tcPr>
          <w:p w14:paraId="39D91F7D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1810AEB8">
            <w:pPr>
              <w:pStyle w:val="13"/>
            </w:pPr>
            <w:r>
              <w:t>2025年实际工作计划</w:t>
            </w:r>
          </w:p>
        </w:tc>
      </w:tr>
      <w:tr w14:paraId="18743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D4A820"/>
        </w:tc>
        <w:tc>
          <w:tcPr>
            <w:tcW w:w="1276" w:type="dxa"/>
            <w:vAlign w:val="center"/>
          </w:tcPr>
          <w:p w14:paraId="465A83F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11D704C">
            <w:pPr>
              <w:pStyle w:val="13"/>
            </w:pPr>
            <w:r>
              <w:t>广交会资金成本</w:t>
            </w:r>
          </w:p>
        </w:tc>
        <w:tc>
          <w:tcPr>
            <w:tcW w:w="2891" w:type="dxa"/>
            <w:vAlign w:val="center"/>
          </w:tcPr>
          <w:p w14:paraId="1E82B2C7">
            <w:pPr>
              <w:pStyle w:val="13"/>
            </w:pPr>
            <w:r>
              <w:t>广交会活动资金金额</w:t>
            </w:r>
          </w:p>
        </w:tc>
        <w:tc>
          <w:tcPr>
            <w:tcW w:w="1276" w:type="dxa"/>
            <w:vAlign w:val="center"/>
          </w:tcPr>
          <w:p w14:paraId="69FB17E4"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14:paraId="150A7D30">
            <w:pPr>
              <w:pStyle w:val="13"/>
            </w:pPr>
            <w:r>
              <w:t>2025年实际工作计划</w:t>
            </w:r>
          </w:p>
        </w:tc>
      </w:tr>
      <w:tr w14:paraId="2DFF8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07903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A8427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7F1DACC">
            <w:pPr>
              <w:pStyle w:val="13"/>
            </w:pPr>
            <w:r>
              <w:t>加强交流，提高白沟箱包品牌知名度</w:t>
            </w:r>
          </w:p>
        </w:tc>
        <w:tc>
          <w:tcPr>
            <w:tcW w:w="2891" w:type="dxa"/>
            <w:vAlign w:val="center"/>
          </w:tcPr>
          <w:p w14:paraId="685FA594">
            <w:pPr>
              <w:pStyle w:val="13"/>
            </w:pPr>
            <w:r>
              <w:t>加强交流，提高白沟箱包品牌知名度。</w:t>
            </w:r>
          </w:p>
        </w:tc>
        <w:tc>
          <w:tcPr>
            <w:tcW w:w="1276" w:type="dxa"/>
            <w:vAlign w:val="center"/>
          </w:tcPr>
          <w:p w14:paraId="1CB7B08A">
            <w:pPr>
              <w:pStyle w:val="13"/>
            </w:pPr>
            <w:r>
              <w:t>进一步提升</w:t>
            </w:r>
          </w:p>
        </w:tc>
        <w:tc>
          <w:tcPr>
            <w:tcW w:w="1843" w:type="dxa"/>
            <w:vAlign w:val="center"/>
          </w:tcPr>
          <w:p w14:paraId="014A6E50">
            <w:pPr>
              <w:pStyle w:val="13"/>
            </w:pPr>
            <w:r>
              <w:t>2025年实际工作计划</w:t>
            </w:r>
          </w:p>
        </w:tc>
      </w:tr>
      <w:tr w14:paraId="2D6CA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14758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FFC0B3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1AECB3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5EF1AD7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546BC09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C23362A">
            <w:pPr>
              <w:pStyle w:val="13"/>
            </w:pPr>
            <w:r>
              <w:t>调查问卷</w:t>
            </w:r>
          </w:p>
        </w:tc>
      </w:tr>
    </w:tbl>
    <w:p w14:paraId="0F6357F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9AF3AC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96FD444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13.国内外采购服务中心项目绩效目标表</w:t>
      </w:r>
      <w:bookmarkEnd w:id="1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5733C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0183E6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C24BE9">
            <w:pPr>
              <w:pStyle w:val="11"/>
            </w:pPr>
            <w:r>
              <w:t>单位：万元</w:t>
            </w:r>
          </w:p>
        </w:tc>
      </w:tr>
      <w:tr w14:paraId="2976F6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64948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78F4C1">
            <w:pPr>
              <w:pStyle w:val="13"/>
            </w:pPr>
            <w:r>
              <w:t>13060525P00467110056N</w:t>
            </w:r>
          </w:p>
        </w:tc>
        <w:tc>
          <w:tcPr>
            <w:tcW w:w="1587" w:type="dxa"/>
            <w:vAlign w:val="center"/>
          </w:tcPr>
          <w:p w14:paraId="2F5A497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DF8B106">
            <w:pPr>
              <w:pStyle w:val="13"/>
            </w:pPr>
            <w:r>
              <w:t>国内外采购服务中心项目</w:t>
            </w:r>
          </w:p>
        </w:tc>
      </w:tr>
      <w:tr w14:paraId="7C60CD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8953E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D129E4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2E6D7F2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39E1570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1537F29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363CCAD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05E1CE0">
            <w:pPr>
              <w:pStyle w:val="13"/>
            </w:pPr>
            <w:r>
              <w:t xml:space="preserve"> </w:t>
            </w:r>
          </w:p>
        </w:tc>
      </w:tr>
      <w:tr w14:paraId="4E70D4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563D730"/>
        </w:tc>
        <w:tc>
          <w:tcPr>
            <w:tcW w:w="8618" w:type="dxa"/>
            <w:gridSpan w:val="6"/>
            <w:vAlign w:val="center"/>
          </w:tcPr>
          <w:p w14:paraId="720A80B7">
            <w:pPr>
              <w:pStyle w:val="13"/>
            </w:pPr>
            <w:r>
              <w:t>放大市场采购贸易试点功能，积极吸引国内外采购商、组货人和外综服企业到白沟采购。</w:t>
            </w:r>
          </w:p>
        </w:tc>
      </w:tr>
      <w:tr w14:paraId="2448C4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D5A17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159FC05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80FC8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A7DC4B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E7F7465">
            <w:pPr>
              <w:pStyle w:val="14"/>
            </w:pPr>
            <w:r>
              <w:t>12月底</w:t>
            </w:r>
          </w:p>
        </w:tc>
      </w:tr>
      <w:tr w14:paraId="394245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82F246"/>
        </w:tc>
        <w:tc>
          <w:tcPr>
            <w:tcW w:w="2608" w:type="dxa"/>
            <w:gridSpan w:val="2"/>
            <w:vAlign w:val="center"/>
          </w:tcPr>
          <w:p w14:paraId="44A5AAB0">
            <w:pPr>
              <w:pStyle w:val="15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7BC47F2A">
            <w:pPr>
              <w:pStyle w:val="15"/>
            </w:pPr>
            <w:r>
              <w:t>30.00</w:t>
            </w:r>
          </w:p>
        </w:tc>
        <w:tc>
          <w:tcPr>
            <w:tcW w:w="1304" w:type="dxa"/>
            <w:vAlign w:val="center"/>
          </w:tcPr>
          <w:p w14:paraId="32BC2316">
            <w:pPr>
              <w:pStyle w:val="15"/>
            </w:pPr>
            <w:r>
              <w:t>30.00</w:t>
            </w:r>
          </w:p>
        </w:tc>
        <w:tc>
          <w:tcPr>
            <w:tcW w:w="3119" w:type="dxa"/>
            <w:gridSpan w:val="2"/>
            <w:vAlign w:val="center"/>
          </w:tcPr>
          <w:p w14:paraId="76D324D6">
            <w:pPr>
              <w:pStyle w:val="15"/>
            </w:pPr>
            <w:r>
              <w:t>30.00</w:t>
            </w:r>
          </w:p>
        </w:tc>
      </w:tr>
      <w:tr w14:paraId="6AFC13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89C58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908765">
            <w:pPr>
              <w:pStyle w:val="13"/>
            </w:pPr>
            <w:r>
              <w:t>1.放大市场采购贸易试点功能，积极吸引国内外采购商、组货人和外综服企业到白沟采购。</w:t>
            </w:r>
          </w:p>
        </w:tc>
      </w:tr>
    </w:tbl>
    <w:p w14:paraId="1AE595E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BC94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E3FF9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620942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996550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BBC475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E9F412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D5AE178">
            <w:pPr>
              <w:pStyle w:val="14"/>
            </w:pPr>
            <w:r>
              <w:t>指标值确定依据</w:t>
            </w:r>
          </w:p>
        </w:tc>
      </w:tr>
      <w:tr w14:paraId="500278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CC151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58EF2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C0AF411">
            <w:pPr>
              <w:pStyle w:val="13"/>
            </w:pPr>
            <w:r>
              <w:t>委托第三方运营商数量</w:t>
            </w:r>
          </w:p>
        </w:tc>
        <w:tc>
          <w:tcPr>
            <w:tcW w:w="2891" w:type="dxa"/>
            <w:vAlign w:val="center"/>
          </w:tcPr>
          <w:p w14:paraId="148A189B">
            <w:pPr>
              <w:pStyle w:val="13"/>
            </w:pPr>
            <w:r>
              <w:t>委托第三方运营商数量</w:t>
            </w:r>
          </w:p>
        </w:tc>
        <w:tc>
          <w:tcPr>
            <w:tcW w:w="1276" w:type="dxa"/>
            <w:vAlign w:val="center"/>
          </w:tcPr>
          <w:p w14:paraId="5EBEB017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6221A40D">
            <w:pPr>
              <w:pStyle w:val="13"/>
            </w:pPr>
            <w:r>
              <w:t>2025年度工作计划</w:t>
            </w:r>
          </w:p>
        </w:tc>
      </w:tr>
      <w:tr w14:paraId="175F7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691030"/>
        </w:tc>
        <w:tc>
          <w:tcPr>
            <w:tcW w:w="1276" w:type="dxa"/>
            <w:vAlign w:val="center"/>
          </w:tcPr>
          <w:p w14:paraId="629ACEA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D9C33F3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49DABE23">
            <w:pPr>
              <w:pStyle w:val="13"/>
            </w:pPr>
            <w:r>
              <w:t>国内外采购商服务中心运营效果</w:t>
            </w:r>
          </w:p>
        </w:tc>
        <w:tc>
          <w:tcPr>
            <w:tcW w:w="1276" w:type="dxa"/>
            <w:vAlign w:val="center"/>
          </w:tcPr>
          <w:p w14:paraId="0E37CB49">
            <w:pPr>
              <w:pStyle w:val="13"/>
            </w:pPr>
            <w:r>
              <w:t>通过提供优质的采购服务，促进贸易额增长</w:t>
            </w:r>
          </w:p>
        </w:tc>
        <w:tc>
          <w:tcPr>
            <w:tcW w:w="1843" w:type="dxa"/>
            <w:vAlign w:val="center"/>
          </w:tcPr>
          <w:p w14:paraId="7469D730">
            <w:pPr>
              <w:pStyle w:val="13"/>
            </w:pPr>
            <w:r>
              <w:t>2025年度工作计划</w:t>
            </w:r>
          </w:p>
        </w:tc>
      </w:tr>
      <w:tr w14:paraId="6018E7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788B30"/>
        </w:tc>
        <w:tc>
          <w:tcPr>
            <w:tcW w:w="1276" w:type="dxa"/>
            <w:vAlign w:val="center"/>
          </w:tcPr>
          <w:p w14:paraId="7DA0553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D71526C">
            <w:pPr>
              <w:pStyle w:val="13"/>
            </w:pPr>
            <w:r>
              <w:t>国内外采购商服务中心运营时间</w:t>
            </w:r>
          </w:p>
        </w:tc>
        <w:tc>
          <w:tcPr>
            <w:tcW w:w="2891" w:type="dxa"/>
            <w:vAlign w:val="center"/>
          </w:tcPr>
          <w:p w14:paraId="05918A1A">
            <w:pPr>
              <w:pStyle w:val="13"/>
            </w:pPr>
            <w:r>
              <w:t>国内外采购商服务中心运营时间</w:t>
            </w:r>
          </w:p>
        </w:tc>
        <w:tc>
          <w:tcPr>
            <w:tcW w:w="1276" w:type="dxa"/>
            <w:vAlign w:val="center"/>
          </w:tcPr>
          <w:p w14:paraId="03B8C46C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4688BF26">
            <w:pPr>
              <w:pStyle w:val="13"/>
            </w:pPr>
            <w:r>
              <w:t>2025年度工作计划</w:t>
            </w:r>
          </w:p>
        </w:tc>
      </w:tr>
      <w:tr w14:paraId="1E82C8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B53F1DA"/>
        </w:tc>
        <w:tc>
          <w:tcPr>
            <w:tcW w:w="1276" w:type="dxa"/>
            <w:vAlign w:val="center"/>
          </w:tcPr>
          <w:p w14:paraId="446150B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620B67">
            <w:pPr>
              <w:pStyle w:val="13"/>
            </w:pPr>
            <w:r>
              <w:t>总金额</w:t>
            </w:r>
          </w:p>
        </w:tc>
        <w:tc>
          <w:tcPr>
            <w:tcW w:w="2891" w:type="dxa"/>
            <w:vAlign w:val="center"/>
          </w:tcPr>
          <w:p w14:paraId="0449561A">
            <w:pPr>
              <w:pStyle w:val="13"/>
            </w:pPr>
            <w:r>
              <w:t>国内外采购商服务中心运营总金额</w:t>
            </w:r>
          </w:p>
        </w:tc>
        <w:tc>
          <w:tcPr>
            <w:tcW w:w="1276" w:type="dxa"/>
            <w:vAlign w:val="center"/>
          </w:tcPr>
          <w:p w14:paraId="1BDB6AC1"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14:paraId="725A1DBF">
            <w:pPr>
              <w:pStyle w:val="13"/>
            </w:pPr>
            <w:r>
              <w:t>2025年度工作计划</w:t>
            </w:r>
          </w:p>
        </w:tc>
      </w:tr>
      <w:tr w14:paraId="065EF1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B03B1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77F84B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B770524">
            <w:pPr>
              <w:pStyle w:val="13"/>
            </w:pPr>
            <w:r>
              <w:t>积极吸引国内外采购商、组货人和外综服企业到白沟采购</w:t>
            </w:r>
          </w:p>
        </w:tc>
        <w:tc>
          <w:tcPr>
            <w:tcW w:w="2891" w:type="dxa"/>
            <w:vAlign w:val="center"/>
          </w:tcPr>
          <w:p w14:paraId="1C21BD7F">
            <w:pPr>
              <w:pStyle w:val="13"/>
            </w:pPr>
            <w:r>
              <w:t>积极吸引国内外采购商、组货人和外综服企业到白沟采购</w:t>
            </w:r>
          </w:p>
        </w:tc>
        <w:tc>
          <w:tcPr>
            <w:tcW w:w="1276" w:type="dxa"/>
            <w:vAlign w:val="center"/>
          </w:tcPr>
          <w:p w14:paraId="2C0339BA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7BA06D0">
            <w:pPr>
              <w:pStyle w:val="13"/>
            </w:pPr>
            <w:r>
              <w:t>2025年度工作计划</w:t>
            </w:r>
          </w:p>
        </w:tc>
      </w:tr>
      <w:tr w14:paraId="3BE83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70304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29B36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F757F35">
            <w:pPr>
              <w:pStyle w:val="13"/>
            </w:pPr>
            <w:r>
              <w:t>单位满意度</w:t>
            </w:r>
          </w:p>
        </w:tc>
        <w:tc>
          <w:tcPr>
            <w:tcW w:w="2891" w:type="dxa"/>
            <w:vAlign w:val="center"/>
          </w:tcPr>
          <w:p w14:paraId="58356158">
            <w:pPr>
              <w:pStyle w:val="13"/>
            </w:pPr>
            <w:r>
              <w:t>单位满意度</w:t>
            </w:r>
          </w:p>
        </w:tc>
        <w:tc>
          <w:tcPr>
            <w:tcW w:w="1276" w:type="dxa"/>
            <w:vAlign w:val="center"/>
          </w:tcPr>
          <w:p w14:paraId="464EBD3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509868D">
            <w:pPr>
              <w:pStyle w:val="13"/>
            </w:pPr>
            <w:r>
              <w:t>调查问卷</w:t>
            </w:r>
          </w:p>
        </w:tc>
      </w:tr>
    </w:tbl>
    <w:p w14:paraId="2C8BFAF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51EB26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2D8C262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14.国内外采购商服务中心项目绩效目标表</w:t>
      </w:r>
      <w:bookmarkEnd w:id="1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DABF6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67CF28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19F7B7">
            <w:pPr>
              <w:pStyle w:val="11"/>
            </w:pPr>
            <w:r>
              <w:t>单位：万元</w:t>
            </w:r>
          </w:p>
        </w:tc>
      </w:tr>
      <w:tr w14:paraId="20B34F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0141F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FD9EFBF">
            <w:pPr>
              <w:pStyle w:val="13"/>
            </w:pPr>
            <w:r>
              <w:t>13060525P00467110060W</w:t>
            </w:r>
          </w:p>
        </w:tc>
        <w:tc>
          <w:tcPr>
            <w:tcW w:w="1587" w:type="dxa"/>
            <w:vAlign w:val="center"/>
          </w:tcPr>
          <w:p w14:paraId="5DC03B4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C073E9D">
            <w:pPr>
              <w:pStyle w:val="13"/>
            </w:pPr>
            <w:r>
              <w:t>国内外采购商服务中心项目</w:t>
            </w:r>
          </w:p>
        </w:tc>
      </w:tr>
      <w:tr w14:paraId="7D1203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2A2A4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064FA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F42E3B2">
            <w:pPr>
              <w:pStyle w:val="13"/>
            </w:pPr>
            <w:r>
              <w:t>13.73</w:t>
            </w:r>
          </w:p>
        </w:tc>
        <w:tc>
          <w:tcPr>
            <w:tcW w:w="1587" w:type="dxa"/>
            <w:vAlign w:val="center"/>
          </w:tcPr>
          <w:p w14:paraId="1480561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B7AA68">
            <w:pPr>
              <w:pStyle w:val="13"/>
            </w:pPr>
            <w:r>
              <w:t>13.73</w:t>
            </w:r>
          </w:p>
        </w:tc>
        <w:tc>
          <w:tcPr>
            <w:tcW w:w="1276" w:type="dxa"/>
            <w:vAlign w:val="center"/>
          </w:tcPr>
          <w:p w14:paraId="267E1E5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A3CD395">
            <w:pPr>
              <w:pStyle w:val="13"/>
            </w:pPr>
            <w:r>
              <w:t xml:space="preserve"> </w:t>
            </w:r>
          </w:p>
        </w:tc>
      </w:tr>
      <w:tr w14:paraId="3C8280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F8A1AC2"/>
        </w:tc>
        <w:tc>
          <w:tcPr>
            <w:tcW w:w="8618" w:type="dxa"/>
            <w:gridSpan w:val="6"/>
            <w:vAlign w:val="center"/>
          </w:tcPr>
          <w:p w14:paraId="799BD0CA">
            <w:pPr>
              <w:pStyle w:val="13"/>
            </w:pPr>
            <w:r>
              <w:t>建设国内外采购商服务中心工程款，保障工作开展。</w:t>
            </w:r>
          </w:p>
        </w:tc>
      </w:tr>
      <w:tr w14:paraId="39F907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D8CC6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6AAF80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817A94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6AD68A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EE82E30">
            <w:pPr>
              <w:pStyle w:val="14"/>
            </w:pPr>
            <w:r>
              <w:t>12月底</w:t>
            </w:r>
          </w:p>
        </w:tc>
      </w:tr>
      <w:tr w14:paraId="4B578F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F533FA"/>
        </w:tc>
        <w:tc>
          <w:tcPr>
            <w:tcW w:w="2608" w:type="dxa"/>
            <w:gridSpan w:val="2"/>
            <w:vAlign w:val="center"/>
          </w:tcPr>
          <w:p w14:paraId="3B53A6BB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D16E51E">
            <w:pPr>
              <w:pStyle w:val="15"/>
            </w:pPr>
            <w:r>
              <w:t>13.73</w:t>
            </w:r>
          </w:p>
        </w:tc>
        <w:tc>
          <w:tcPr>
            <w:tcW w:w="1304" w:type="dxa"/>
            <w:vAlign w:val="center"/>
          </w:tcPr>
          <w:p w14:paraId="1635769E">
            <w:pPr>
              <w:pStyle w:val="15"/>
            </w:pPr>
            <w:r>
              <w:t>13.73</w:t>
            </w:r>
          </w:p>
        </w:tc>
        <w:tc>
          <w:tcPr>
            <w:tcW w:w="3119" w:type="dxa"/>
            <w:gridSpan w:val="2"/>
            <w:vAlign w:val="center"/>
          </w:tcPr>
          <w:p w14:paraId="140FD0CE">
            <w:pPr>
              <w:pStyle w:val="15"/>
            </w:pPr>
            <w:r>
              <w:t>13.73</w:t>
            </w:r>
          </w:p>
        </w:tc>
      </w:tr>
      <w:tr w14:paraId="6CB5A2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B768C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953B7E6">
            <w:pPr>
              <w:pStyle w:val="13"/>
            </w:pPr>
            <w:r>
              <w:t>1.建设国内外采购商服务中心工程款，保障工作开展。</w:t>
            </w:r>
          </w:p>
        </w:tc>
      </w:tr>
    </w:tbl>
    <w:p w14:paraId="30E575C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EBE8D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1C27E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46963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4EAB1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A50491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12B631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C32F584">
            <w:pPr>
              <w:pStyle w:val="14"/>
            </w:pPr>
            <w:r>
              <w:t>指标值确定依据</w:t>
            </w:r>
          </w:p>
        </w:tc>
      </w:tr>
      <w:tr w14:paraId="697BD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58123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E1A4F8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40300DD">
            <w:pPr>
              <w:pStyle w:val="13"/>
            </w:pPr>
            <w:r>
              <w:t>建设国内外采购商服务中心数量</w:t>
            </w:r>
          </w:p>
        </w:tc>
        <w:tc>
          <w:tcPr>
            <w:tcW w:w="2891" w:type="dxa"/>
            <w:vAlign w:val="center"/>
          </w:tcPr>
          <w:p w14:paraId="255EBF90">
            <w:pPr>
              <w:pStyle w:val="13"/>
            </w:pPr>
            <w:r>
              <w:t>建设国内外采购商服务中心数量</w:t>
            </w:r>
          </w:p>
        </w:tc>
        <w:tc>
          <w:tcPr>
            <w:tcW w:w="1276" w:type="dxa"/>
            <w:vAlign w:val="center"/>
          </w:tcPr>
          <w:p w14:paraId="5B4B2F05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61BB09D9">
            <w:pPr>
              <w:pStyle w:val="13"/>
            </w:pPr>
            <w:r>
              <w:t>2024年实际工作和2025年工作计划</w:t>
            </w:r>
          </w:p>
        </w:tc>
      </w:tr>
      <w:tr w14:paraId="520243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1D9022"/>
        </w:tc>
        <w:tc>
          <w:tcPr>
            <w:tcW w:w="1276" w:type="dxa"/>
            <w:vAlign w:val="center"/>
          </w:tcPr>
          <w:p w14:paraId="3C73E5D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E97AF9">
            <w:pPr>
              <w:pStyle w:val="13"/>
            </w:pPr>
            <w:r>
              <w:t>建设国内外采购商服务中心效果</w:t>
            </w:r>
          </w:p>
        </w:tc>
        <w:tc>
          <w:tcPr>
            <w:tcW w:w="2891" w:type="dxa"/>
            <w:vAlign w:val="center"/>
          </w:tcPr>
          <w:p w14:paraId="5699CFAE">
            <w:pPr>
              <w:pStyle w:val="13"/>
            </w:pPr>
            <w:r>
              <w:t>建设国内外采购商服务中心效果</w:t>
            </w:r>
          </w:p>
        </w:tc>
        <w:tc>
          <w:tcPr>
            <w:tcW w:w="1276" w:type="dxa"/>
            <w:vAlign w:val="center"/>
          </w:tcPr>
          <w:p w14:paraId="587D18E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420C4DB">
            <w:pPr>
              <w:pStyle w:val="13"/>
            </w:pPr>
            <w:r>
              <w:t>2024年实际工作和2025年工作计划</w:t>
            </w:r>
          </w:p>
        </w:tc>
      </w:tr>
      <w:tr w14:paraId="4E4019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DA51A9"/>
        </w:tc>
        <w:tc>
          <w:tcPr>
            <w:tcW w:w="1276" w:type="dxa"/>
            <w:vAlign w:val="center"/>
          </w:tcPr>
          <w:p w14:paraId="66462B2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F5E100">
            <w:pPr>
              <w:pStyle w:val="13"/>
            </w:pPr>
            <w:r>
              <w:t>建设国内外采购商服务中心工程款时间</w:t>
            </w:r>
          </w:p>
        </w:tc>
        <w:tc>
          <w:tcPr>
            <w:tcW w:w="2891" w:type="dxa"/>
            <w:vAlign w:val="center"/>
          </w:tcPr>
          <w:p w14:paraId="4F3E7C8F">
            <w:pPr>
              <w:pStyle w:val="13"/>
            </w:pPr>
            <w:r>
              <w:t>建设国内外采购商服务中心工程款时间</w:t>
            </w:r>
          </w:p>
        </w:tc>
        <w:tc>
          <w:tcPr>
            <w:tcW w:w="1276" w:type="dxa"/>
            <w:vAlign w:val="center"/>
          </w:tcPr>
          <w:p w14:paraId="564440D0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7438579A">
            <w:pPr>
              <w:pStyle w:val="13"/>
            </w:pPr>
            <w:r>
              <w:t>2024年实际工作和2025年工作计划</w:t>
            </w:r>
          </w:p>
        </w:tc>
      </w:tr>
      <w:tr w14:paraId="430C8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5D46B0"/>
        </w:tc>
        <w:tc>
          <w:tcPr>
            <w:tcW w:w="1276" w:type="dxa"/>
            <w:vAlign w:val="center"/>
          </w:tcPr>
          <w:p w14:paraId="4D093E9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90B7948">
            <w:pPr>
              <w:pStyle w:val="13"/>
            </w:pPr>
            <w:r>
              <w:t>总成本</w:t>
            </w:r>
          </w:p>
        </w:tc>
        <w:tc>
          <w:tcPr>
            <w:tcW w:w="2891" w:type="dxa"/>
            <w:vAlign w:val="center"/>
          </w:tcPr>
          <w:p w14:paraId="171079AD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4E571468">
            <w:pPr>
              <w:pStyle w:val="13"/>
            </w:pPr>
            <w:r>
              <w:t>13.73万元</w:t>
            </w:r>
          </w:p>
        </w:tc>
        <w:tc>
          <w:tcPr>
            <w:tcW w:w="1843" w:type="dxa"/>
            <w:vAlign w:val="center"/>
          </w:tcPr>
          <w:p w14:paraId="6B04B703">
            <w:pPr>
              <w:pStyle w:val="13"/>
            </w:pPr>
            <w:r>
              <w:t>2024年实际工作和2025年工作计划</w:t>
            </w:r>
          </w:p>
        </w:tc>
      </w:tr>
      <w:tr w14:paraId="3D6CF1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E5153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136679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E149FE8">
            <w:pPr>
              <w:pStyle w:val="13"/>
            </w:pPr>
            <w:r>
              <w:t>建设国内外采购商服务中心工程款，保障工作开展。</w:t>
            </w:r>
          </w:p>
        </w:tc>
        <w:tc>
          <w:tcPr>
            <w:tcW w:w="2891" w:type="dxa"/>
            <w:vAlign w:val="center"/>
          </w:tcPr>
          <w:p w14:paraId="5636AEAD">
            <w:pPr>
              <w:pStyle w:val="13"/>
            </w:pPr>
            <w:r>
              <w:t>建设国内外采购商服务中心工程款，保障工作开展。</w:t>
            </w:r>
          </w:p>
        </w:tc>
        <w:tc>
          <w:tcPr>
            <w:tcW w:w="1276" w:type="dxa"/>
            <w:vAlign w:val="center"/>
          </w:tcPr>
          <w:p w14:paraId="596656DB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79B3AE98">
            <w:pPr>
              <w:pStyle w:val="13"/>
            </w:pPr>
            <w:r>
              <w:t>2024年实际工作和2025年工作计划</w:t>
            </w:r>
          </w:p>
        </w:tc>
      </w:tr>
      <w:tr w14:paraId="47DDB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D34EC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EA47C4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8AF2F68">
            <w:pPr>
              <w:pStyle w:val="13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 w14:paraId="2A2E9A63">
            <w:pPr>
              <w:pStyle w:val="13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 w14:paraId="660B6D9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62D63E7">
            <w:pPr>
              <w:pStyle w:val="13"/>
            </w:pPr>
            <w:r>
              <w:t>调查问卷</w:t>
            </w:r>
          </w:p>
        </w:tc>
      </w:tr>
    </w:tbl>
    <w:p w14:paraId="0D951CA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07663D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F1F1E37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15.海关专项经费绩效目标表</w:t>
      </w:r>
      <w:bookmarkEnd w:id="1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DF325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56BC39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40DB44">
            <w:pPr>
              <w:pStyle w:val="11"/>
            </w:pPr>
            <w:r>
              <w:t>单位：万元</w:t>
            </w:r>
          </w:p>
        </w:tc>
      </w:tr>
      <w:tr w14:paraId="785A66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1EBBC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6B6E2C">
            <w:pPr>
              <w:pStyle w:val="13"/>
            </w:pPr>
            <w:r>
              <w:t>13060525P00467110044K</w:t>
            </w:r>
          </w:p>
        </w:tc>
        <w:tc>
          <w:tcPr>
            <w:tcW w:w="1587" w:type="dxa"/>
            <w:vAlign w:val="center"/>
          </w:tcPr>
          <w:p w14:paraId="1F7147B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59A09EC">
            <w:pPr>
              <w:pStyle w:val="13"/>
            </w:pPr>
            <w:r>
              <w:t>海关专项经费</w:t>
            </w:r>
          </w:p>
        </w:tc>
      </w:tr>
      <w:tr w14:paraId="3D5A2E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430B4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EF4104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445C8B"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14:paraId="03B2974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1BC0C70"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103B959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DD61F9E">
            <w:pPr>
              <w:pStyle w:val="13"/>
            </w:pPr>
            <w:r>
              <w:t xml:space="preserve"> </w:t>
            </w:r>
          </w:p>
        </w:tc>
      </w:tr>
      <w:tr w14:paraId="3C6675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E714FF"/>
        </w:tc>
        <w:tc>
          <w:tcPr>
            <w:tcW w:w="8618" w:type="dxa"/>
            <w:gridSpan w:val="6"/>
            <w:vAlign w:val="center"/>
          </w:tcPr>
          <w:p w14:paraId="3CC11CE7">
            <w:pPr>
              <w:pStyle w:val="13"/>
            </w:pPr>
            <w:r>
              <w:t>维护相关设备，保障海关工作正常开展。</w:t>
            </w:r>
          </w:p>
        </w:tc>
      </w:tr>
      <w:tr w14:paraId="0F8D14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61FFA9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A49BBC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FF05B9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159C93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E0D6145">
            <w:pPr>
              <w:pStyle w:val="14"/>
            </w:pPr>
            <w:r>
              <w:t>12月底</w:t>
            </w:r>
          </w:p>
        </w:tc>
      </w:tr>
      <w:tr w14:paraId="26E565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FC18316"/>
        </w:tc>
        <w:tc>
          <w:tcPr>
            <w:tcW w:w="2608" w:type="dxa"/>
            <w:gridSpan w:val="2"/>
            <w:vAlign w:val="center"/>
          </w:tcPr>
          <w:p w14:paraId="4E8E37E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9B21DB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72F571E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3D0607D3">
            <w:pPr>
              <w:pStyle w:val="15"/>
            </w:pPr>
            <w:r>
              <w:t>60.00</w:t>
            </w:r>
          </w:p>
        </w:tc>
      </w:tr>
      <w:tr w14:paraId="378A48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84FF5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15A7801">
            <w:pPr>
              <w:pStyle w:val="13"/>
            </w:pPr>
            <w:r>
              <w:t>1.维护相关设备，保障海关工作正常开展。</w:t>
            </w:r>
          </w:p>
        </w:tc>
      </w:tr>
    </w:tbl>
    <w:p w14:paraId="0E706B6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EE496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4AF3A6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6B5A7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BE26B4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02BF29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E2EE29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634E25B">
            <w:pPr>
              <w:pStyle w:val="14"/>
            </w:pPr>
            <w:r>
              <w:t>指标值确定依据</w:t>
            </w:r>
          </w:p>
        </w:tc>
      </w:tr>
      <w:tr w14:paraId="57033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B979F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04EB2B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98FB60">
            <w:pPr>
              <w:pStyle w:val="13"/>
            </w:pPr>
            <w:r>
              <w:t>海关来白沟次数</w:t>
            </w:r>
          </w:p>
        </w:tc>
        <w:tc>
          <w:tcPr>
            <w:tcW w:w="2891" w:type="dxa"/>
            <w:vAlign w:val="center"/>
          </w:tcPr>
          <w:p w14:paraId="59813A65">
            <w:pPr>
              <w:pStyle w:val="13"/>
            </w:pPr>
            <w:r>
              <w:t>海关来白沟次数</w:t>
            </w:r>
          </w:p>
        </w:tc>
        <w:tc>
          <w:tcPr>
            <w:tcW w:w="1276" w:type="dxa"/>
            <w:vAlign w:val="center"/>
          </w:tcPr>
          <w:p w14:paraId="0042E6C9"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14:paraId="2DB5837A">
            <w:pPr>
              <w:pStyle w:val="13"/>
            </w:pPr>
            <w:r>
              <w:t>依据实际工作开展情况</w:t>
            </w:r>
          </w:p>
        </w:tc>
      </w:tr>
      <w:tr w14:paraId="06B60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EDED6D"/>
        </w:tc>
        <w:tc>
          <w:tcPr>
            <w:tcW w:w="1276" w:type="dxa"/>
            <w:vAlign w:val="center"/>
          </w:tcPr>
          <w:p w14:paraId="69A7FDF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961F7FE">
            <w:pPr>
              <w:pStyle w:val="13"/>
            </w:pPr>
            <w:r>
              <w:t>保障海关工作完成率</w:t>
            </w:r>
          </w:p>
        </w:tc>
        <w:tc>
          <w:tcPr>
            <w:tcW w:w="2891" w:type="dxa"/>
            <w:vAlign w:val="center"/>
          </w:tcPr>
          <w:p w14:paraId="02D2D73D">
            <w:pPr>
              <w:pStyle w:val="13"/>
            </w:pPr>
            <w:r>
              <w:t>保障海关工作完成率</w:t>
            </w:r>
          </w:p>
        </w:tc>
        <w:tc>
          <w:tcPr>
            <w:tcW w:w="1276" w:type="dxa"/>
            <w:vAlign w:val="center"/>
          </w:tcPr>
          <w:p w14:paraId="28F5458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0E0BE16">
            <w:pPr>
              <w:pStyle w:val="13"/>
            </w:pPr>
            <w:r>
              <w:t>依据实际工作开展情况</w:t>
            </w:r>
          </w:p>
        </w:tc>
      </w:tr>
      <w:tr w14:paraId="21DFE3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3CCA2A"/>
        </w:tc>
        <w:tc>
          <w:tcPr>
            <w:tcW w:w="1276" w:type="dxa"/>
            <w:vAlign w:val="center"/>
          </w:tcPr>
          <w:p w14:paraId="61EEA83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C2CF3AE">
            <w:pPr>
              <w:pStyle w:val="13"/>
            </w:pPr>
            <w:r>
              <w:t>保障综合事务工作完成时限</w:t>
            </w:r>
          </w:p>
        </w:tc>
        <w:tc>
          <w:tcPr>
            <w:tcW w:w="2891" w:type="dxa"/>
            <w:vAlign w:val="center"/>
          </w:tcPr>
          <w:p w14:paraId="745D6EA9">
            <w:pPr>
              <w:pStyle w:val="13"/>
            </w:pPr>
            <w:r>
              <w:t>保障综合事务工作完成时限</w:t>
            </w:r>
          </w:p>
        </w:tc>
        <w:tc>
          <w:tcPr>
            <w:tcW w:w="1276" w:type="dxa"/>
            <w:vAlign w:val="center"/>
          </w:tcPr>
          <w:p w14:paraId="4627E8E4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3969E654">
            <w:pPr>
              <w:pStyle w:val="13"/>
            </w:pPr>
            <w:r>
              <w:t>依据实际工作开展情况</w:t>
            </w:r>
          </w:p>
        </w:tc>
      </w:tr>
      <w:tr w14:paraId="51E69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3812A3"/>
        </w:tc>
        <w:tc>
          <w:tcPr>
            <w:tcW w:w="1276" w:type="dxa"/>
            <w:vAlign w:val="center"/>
          </w:tcPr>
          <w:p w14:paraId="2A4479D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D1126E">
            <w:pPr>
              <w:pStyle w:val="13"/>
            </w:pPr>
            <w:r>
              <w:t>运行保障总成本</w:t>
            </w:r>
          </w:p>
        </w:tc>
        <w:tc>
          <w:tcPr>
            <w:tcW w:w="2891" w:type="dxa"/>
            <w:vAlign w:val="center"/>
          </w:tcPr>
          <w:p w14:paraId="1B018E0A">
            <w:pPr>
              <w:pStyle w:val="13"/>
            </w:pPr>
            <w:r>
              <w:t>运行保障总成本</w:t>
            </w:r>
          </w:p>
        </w:tc>
        <w:tc>
          <w:tcPr>
            <w:tcW w:w="1276" w:type="dxa"/>
            <w:vAlign w:val="center"/>
          </w:tcPr>
          <w:p w14:paraId="5EE9A279">
            <w:pPr>
              <w:pStyle w:val="13"/>
            </w:pPr>
            <w:r>
              <w:t>≤60万元</w:t>
            </w:r>
          </w:p>
        </w:tc>
        <w:tc>
          <w:tcPr>
            <w:tcW w:w="1843" w:type="dxa"/>
            <w:vAlign w:val="center"/>
          </w:tcPr>
          <w:p w14:paraId="53269BA6">
            <w:pPr>
              <w:pStyle w:val="13"/>
            </w:pPr>
            <w:r>
              <w:t>依据实际工作开展情况</w:t>
            </w:r>
          </w:p>
        </w:tc>
      </w:tr>
      <w:tr w14:paraId="4FB340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04B3D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C9227E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239CF7B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2386F569">
            <w:pPr>
              <w:pStyle w:val="13"/>
            </w:pPr>
            <w:r>
              <w:t>维护相关设备，保障海关工作正常开展</w:t>
            </w:r>
          </w:p>
        </w:tc>
        <w:tc>
          <w:tcPr>
            <w:tcW w:w="1276" w:type="dxa"/>
            <w:vAlign w:val="center"/>
          </w:tcPr>
          <w:p w14:paraId="4C624422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7AF95AB4">
            <w:pPr>
              <w:pStyle w:val="13"/>
            </w:pPr>
            <w:r>
              <w:t>依据实际工作开展情况</w:t>
            </w:r>
          </w:p>
        </w:tc>
      </w:tr>
      <w:tr w14:paraId="39C81C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AD019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D7DB1D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3B0F558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1DFC619F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4E6B5457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7754FF4F">
            <w:pPr>
              <w:pStyle w:val="13"/>
            </w:pPr>
            <w:r>
              <w:t>调查问卷</w:t>
            </w:r>
          </w:p>
        </w:tc>
      </w:tr>
    </w:tbl>
    <w:p w14:paraId="74F35A1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8999F1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1256BE4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16.经费（国贸中心）&lt;自收自支&gt;绩效目标表</w:t>
      </w:r>
      <w:bookmarkEnd w:id="18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EE032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B85457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45EEFC">
            <w:pPr>
              <w:pStyle w:val="11"/>
            </w:pPr>
            <w:r>
              <w:t>单位：万元</w:t>
            </w:r>
          </w:p>
        </w:tc>
      </w:tr>
      <w:tr w14:paraId="3DC147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8B3CC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9B73FFE">
            <w:pPr>
              <w:pStyle w:val="13"/>
            </w:pPr>
            <w:r>
              <w:t>13060525P00000410011T</w:t>
            </w:r>
          </w:p>
        </w:tc>
        <w:tc>
          <w:tcPr>
            <w:tcW w:w="1587" w:type="dxa"/>
            <w:vAlign w:val="center"/>
          </w:tcPr>
          <w:p w14:paraId="78A6AB0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02E544">
            <w:pPr>
              <w:pStyle w:val="13"/>
            </w:pPr>
            <w:r>
              <w:t>经费（国贸中心）&lt;自收自支&gt;</w:t>
            </w:r>
          </w:p>
        </w:tc>
      </w:tr>
      <w:tr w14:paraId="23F838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79F88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E637F1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A6646FE">
            <w:pPr>
              <w:pStyle w:val="13"/>
            </w:pPr>
            <w:r>
              <w:t>92.27</w:t>
            </w:r>
          </w:p>
        </w:tc>
        <w:tc>
          <w:tcPr>
            <w:tcW w:w="1587" w:type="dxa"/>
            <w:vAlign w:val="center"/>
          </w:tcPr>
          <w:p w14:paraId="3EB07BF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576C9B2">
            <w:pPr>
              <w:pStyle w:val="13"/>
            </w:pPr>
            <w:r>
              <w:t>92.27</w:t>
            </w:r>
          </w:p>
        </w:tc>
        <w:tc>
          <w:tcPr>
            <w:tcW w:w="1276" w:type="dxa"/>
            <w:vAlign w:val="center"/>
          </w:tcPr>
          <w:p w14:paraId="0975524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45673C5">
            <w:pPr>
              <w:pStyle w:val="13"/>
            </w:pPr>
            <w:r>
              <w:t xml:space="preserve"> </w:t>
            </w:r>
          </w:p>
        </w:tc>
      </w:tr>
      <w:tr w14:paraId="1E9CDE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01E7AB"/>
        </w:tc>
        <w:tc>
          <w:tcPr>
            <w:tcW w:w="8618" w:type="dxa"/>
            <w:gridSpan w:val="6"/>
            <w:vAlign w:val="center"/>
          </w:tcPr>
          <w:p w14:paraId="1B7DCE2E">
            <w:pPr>
              <w:pStyle w:val="13"/>
            </w:pPr>
            <w:r>
              <w:t>国贸中心事业差额在职8人，用于保障事业差额工资经费，保障单位正常运转。</w:t>
            </w:r>
          </w:p>
        </w:tc>
      </w:tr>
      <w:tr w14:paraId="584680F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E13E8E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17A967E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F3C4E1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49C5D3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4997F42">
            <w:pPr>
              <w:pStyle w:val="14"/>
            </w:pPr>
            <w:r>
              <w:t>12月底</w:t>
            </w:r>
          </w:p>
        </w:tc>
      </w:tr>
      <w:tr w14:paraId="19BF96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858F196"/>
        </w:tc>
        <w:tc>
          <w:tcPr>
            <w:tcW w:w="2608" w:type="dxa"/>
            <w:gridSpan w:val="2"/>
            <w:vAlign w:val="center"/>
          </w:tcPr>
          <w:p w14:paraId="37E13171">
            <w:pPr>
              <w:pStyle w:val="15"/>
            </w:pPr>
            <w:r>
              <w:t>23.07</w:t>
            </w:r>
          </w:p>
        </w:tc>
        <w:tc>
          <w:tcPr>
            <w:tcW w:w="1587" w:type="dxa"/>
            <w:vAlign w:val="center"/>
          </w:tcPr>
          <w:p w14:paraId="09BFBEF9">
            <w:pPr>
              <w:pStyle w:val="15"/>
            </w:pPr>
            <w:r>
              <w:t>46.14</w:t>
            </w:r>
          </w:p>
        </w:tc>
        <w:tc>
          <w:tcPr>
            <w:tcW w:w="1304" w:type="dxa"/>
            <w:vAlign w:val="center"/>
          </w:tcPr>
          <w:p w14:paraId="35193FEC">
            <w:pPr>
              <w:pStyle w:val="15"/>
            </w:pPr>
            <w:r>
              <w:t>69.20</w:t>
            </w:r>
          </w:p>
        </w:tc>
        <w:tc>
          <w:tcPr>
            <w:tcW w:w="3119" w:type="dxa"/>
            <w:gridSpan w:val="2"/>
            <w:vAlign w:val="center"/>
          </w:tcPr>
          <w:p w14:paraId="3D4575CA">
            <w:pPr>
              <w:pStyle w:val="15"/>
            </w:pPr>
            <w:r>
              <w:t>92.27</w:t>
            </w:r>
          </w:p>
        </w:tc>
      </w:tr>
      <w:tr w14:paraId="422C9E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27295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CD93E2">
            <w:pPr>
              <w:pStyle w:val="13"/>
            </w:pPr>
            <w:r>
              <w:t>1.用于保障事业差额8人工资经费，保障单位正常运转。</w:t>
            </w:r>
          </w:p>
        </w:tc>
      </w:tr>
    </w:tbl>
    <w:p w14:paraId="7B02805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1C25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EDC2D1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BAFACE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5057C6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5CDFB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81F82F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C0088A8">
            <w:pPr>
              <w:pStyle w:val="14"/>
            </w:pPr>
            <w:r>
              <w:t>指标值确定依据</w:t>
            </w:r>
          </w:p>
        </w:tc>
      </w:tr>
      <w:tr w14:paraId="2B999E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9D430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943E20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5DFDDA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2648C4E5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6FB12240">
            <w:pPr>
              <w:pStyle w:val="13"/>
            </w:pPr>
            <w:r>
              <w:t>8人</w:t>
            </w:r>
          </w:p>
        </w:tc>
        <w:tc>
          <w:tcPr>
            <w:tcW w:w="1843" w:type="dxa"/>
            <w:vAlign w:val="center"/>
          </w:tcPr>
          <w:p w14:paraId="14732BE1">
            <w:pPr>
              <w:pStyle w:val="13"/>
            </w:pPr>
            <w:r>
              <w:t>2025年工作计划</w:t>
            </w:r>
          </w:p>
        </w:tc>
      </w:tr>
      <w:tr w14:paraId="07960B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661B07"/>
        </w:tc>
        <w:tc>
          <w:tcPr>
            <w:tcW w:w="1276" w:type="dxa"/>
            <w:vAlign w:val="center"/>
          </w:tcPr>
          <w:p w14:paraId="78C7449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290D1C6">
            <w:pPr>
              <w:pStyle w:val="13"/>
            </w:pPr>
            <w:r>
              <w:t>人员经费发放的精准率</w:t>
            </w:r>
          </w:p>
        </w:tc>
        <w:tc>
          <w:tcPr>
            <w:tcW w:w="2891" w:type="dxa"/>
            <w:vAlign w:val="center"/>
          </w:tcPr>
          <w:p w14:paraId="5557C635">
            <w:pPr>
              <w:pStyle w:val="13"/>
            </w:pPr>
            <w:r>
              <w:t>人员经费发放的精准率</w:t>
            </w:r>
          </w:p>
        </w:tc>
        <w:tc>
          <w:tcPr>
            <w:tcW w:w="1276" w:type="dxa"/>
            <w:vAlign w:val="center"/>
          </w:tcPr>
          <w:p w14:paraId="4C2D7A4E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916200F">
            <w:pPr>
              <w:pStyle w:val="13"/>
            </w:pPr>
            <w:r>
              <w:t>2025年工作计划</w:t>
            </w:r>
          </w:p>
        </w:tc>
      </w:tr>
      <w:tr w14:paraId="4BC26D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D3FB52"/>
        </w:tc>
        <w:tc>
          <w:tcPr>
            <w:tcW w:w="1276" w:type="dxa"/>
            <w:vAlign w:val="center"/>
          </w:tcPr>
          <w:p w14:paraId="2E0749F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811C03D">
            <w:pPr>
              <w:pStyle w:val="13"/>
            </w:pPr>
            <w:r>
              <w:t>人员经费支付的及时率</w:t>
            </w:r>
          </w:p>
        </w:tc>
        <w:tc>
          <w:tcPr>
            <w:tcW w:w="2891" w:type="dxa"/>
            <w:vAlign w:val="center"/>
          </w:tcPr>
          <w:p w14:paraId="1C22EF01">
            <w:pPr>
              <w:pStyle w:val="13"/>
            </w:pPr>
            <w:r>
              <w:t>在职人员经费支付的及时率</w:t>
            </w:r>
          </w:p>
        </w:tc>
        <w:tc>
          <w:tcPr>
            <w:tcW w:w="1276" w:type="dxa"/>
            <w:vAlign w:val="center"/>
          </w:tcPr>
          <w:p w14:paraId="4F1BAF82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5319F001">
            <w:pPr>
              <w:pStyle w:val="13"/>
            </w:pPr>
            <w:r>
              <w:t>2025年工作计划</w:t>
            </w:r>
          </w:p>
        </w:tc>
      </w:tr>
      <w:tr w14:paraId="0F800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FE3100"/>
        </w:tc>
        <w:tc>
          <w:tcPr>
            <w:tcW w:w="1276" w:type="dxa"/>
            <w:vAlign w:val="center"/>
          </w:tcPr>
          <w:p w14:paraId="3B7BA98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27F25D3">
            <w:pPr>
              <w:pStyle w:val="13"/>
            </w:pPr>
            <w:r>
              <w:t>人员经费发放标准</w:t>
            </w:r>
          </w:p>
        </w:tc>
        <w:tc>
          <w:tcPr>
            <w:tcW w:w="2891" w:type="dxa"/>
            <w:vAlign w:val="center"/>
          </w:tcPr>
          <w:p w14:paraId="10F2B0BA">
            <w:pPr>
              <w:pStyle w:val="13"/>
            </w:pPr>
            <w:r>
              <w:t>保障人员经费发放人均标准</w:t>
            </w:r>
          </w:p>
        </w:tc>
        <w:tc>
          <w:tcPr>
            <w:tcW w:w="1276" w:type="dxa"/>
            <w:vAlign w:val="center"/>
          </w:tcPr>
          <w:p w14:paraId="4AC791AE">
            <w:pPr>
              <w:pStyle w:val="13"/>
            </w:pPr>
            <w:r>
              <w:t>≤11.54万元</w:t>
            </w:r>
          </w:p>
        </w:tc>
        <w:tc>
          <w:tcPr>
            <w:tcW w:w="1843" w:type="dxa"/>
            <w:vAlign w:val="center"/>
          </w:tcPr>
          <w:p w14:paraId="676A8F11">
            <w:pPr>
              <w:pStyle w:val="13"/>
            </w:pPr>
            <w:r>
              <w:t>2025年工作计划</w:t>
            </w:r>
          </w:p>
        </w:tc>
      </w:tr>
      <w:tr w14:paraId="47543D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F7429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E7DF4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D0D2A92">
            <w:pPr>
              <w:pStyle w:val="13"/>
            </w:pPr>
            <w:r>
              <w:t>保障单位工作正常开展</w:t>
            </w:r>
          </w:p>
        </w:tc>
        <w:tc>
          <w:tcPr>
            <w:tcW w:w="2891" w:type="dxa"/>
            <w:vAlign w:val="center"/>
          </w:tcPr>
          <w:p w14:paraId="3054DAA5">
            <w:pPr>
              <w:pStyle w:val="13"/>
            </w:pPr>
            <w:r>
              <w:t>通过发放工资保障工作正常开展</w:t>
            </w:r>
          </w:p>
        </w:tc>
        <w:tc>
          <w:tcPr>
            <w:tcW w:w="1276" w:type="dxa"/>
            <w:vAlign w:val="center"/>
          </w:tcPr>
          <w:p w14:paraId="04BF7BB3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2786236C">
            <w:pPr>
              <w:pStyle w:val="13"/>
            </w:pPr>
            <w:r>
              <w:t>2025年工作计划</w:t>
            </w:r>
          </w:p>
        </w:tc>
      </w:tr>
      <w:tr w14:paraId="3286CD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812B3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4BF0CD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A26E160">
            <w:pPr>
              <w:pStyle w:val="13"/>
            </w:pPr>
            <w:r>
              <w:t>在职人员满意度</w:t>
            </w:r>
          </w:p>
        </w:tc>
        <w:tc>
          <w:tcPr>
            <w:tcW w:w="2891" w:type="dxa"/>
            <w:vAlign w:val="center"/>
          </w:tcPr>
          <w:p w14:paraId="779A528E">
            <w:pPr>
              <w:pStyle w:val="13"/>
            </w:pPr>
            <w:r>
              <w:t>在职人员服务满意率</w:t>
            </w:r>
          </w:p>
        </w:tc>
        <w:tc>
          <w:tcPr>
            <w:tcW w:w="1276" w:type="dxa"/>
            <w:vAlign w:val="center"/>
          </w:tcPr>
          <w:p w14:paraId="4BDB3496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5CDE0AF0">
            <w:pPr>
              <w:pStyle w:val="13"/>
            </w:pPr>
            <w:r>
              <w:t>调查问卷</w:t>
            </w:r>
          </w:p>
        </w:tc>
      </w:tr>
    </w:tbl>
    <w:p w14:paraId="2DB1816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574917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3CFEDA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17.市场采购贸易方式试点经费（云服务器租赁费）绩效目标表</w:t>
      </w:r>
      <w:bookmarkEnd w:id="19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34BE7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4BBE26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5477DA">
            <w:pPr>
              <w:pStyle w:val="11"/>
            </w:pPr>
            <w:r>
              <w:t>单位：万元</w:t>
            </w:r>
          </w:p>
        </w:tc>
      </w:tr>
      <w:tr w14:paraId="66104E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8551E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A2AD9B8">
            <w:pPr>
              <w:pStyle w:val="13"/>
            </w:pPr>
            <w:r>
              <w:t>13060525P00467110032G</w:t>
            </w:r>
          </w:p>
        </w:tc>
        <w:tc>
          <w:tcPr>
            <w:tcW w:w="1587" w:type="dxa"/>
            <w:vAlign w:val="center"/>
          </w:tcPr>
          <w:p w14:paraId="0BC42D2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BD2025A">
            <w:pPr>
              <w:pStyle w:val="13"/>
            </w:pPr>
            <w:r>
              <w:t>市场采购贸易方式试点经费（云服务器租赁费）</w:t>
            </w:r>
          </w:p>
        </w:tc>
      </w:tr>
      <w:tr w14:paraId="1D05E8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E5983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02AC92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E80C8B">
            <w:pPr>
              <w:pStyle w:val="13"/>
            </w:pPr>
            <w:r>
              <w:t>3.02</w:t>
            </w:r>
          </w:p>
        </w:tc>
        <w:tc>
          <w:tcPr>
            <w:tcW w:w="1587" w:type="dxa"/>
            <w:vAlign w:val="center"/>
          </w:tcPr>
          <w:p w14:paraId="6246C5C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9B7A4D6">
            <w:pPr>
              <w:pStyle w:val="13"/>
            </w:pPr>
            <w:r>
              <w:t>3.02</w:t>
            </w:r>
          </w:p>
        </w:tc>
        <w:tc>
          <w:tcPr>
            <w:tcW w:w="1276" w:type="dxa"/>
            <w:vAlign w:val="center"/>
          </w:tcPr>
          <w:p w14:paraId="3E32AA9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8F5FF3">
            <w:pPr>
              <w:pStyle w:val="13"/>
            </w:pPr>
            <w:r>
              <w:t xml:space="preserve"> </w:t>
            </w:r>
          </w:p>
        </w:tc>
      </w:tr>
      <w:tr w14:paraId="21892D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4AEFF9"/>
        </w:tc>
        <w:tc>
          <w:tcPr>
            <w:tcW w:w="8618" w:type="dxa"/>
            <w:gridSpan w:val="6"/>
            <w:vAlign w:val="center"/>
          </w:tcPr>
          <w:p w14:paraId="6C42FDA7">
            <w:pPr>
              <w:pStyle w:val="13"/>
            </w:pPr>
            <w:r>
              <w:t>主要用于试点云服务器租赁，储存试点采购贸易数据，保障工作正常开展。</w:t>
            </w:r>
          </w:p>
        </w:tc>
      </w:tr>
      <w:tr w14:paraId="362213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AA8AC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D9700F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AEB47C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DA6BBF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5D3444C">
            <w:pPr>
              <w:pStyle w:val="14"/>
            </w:pPr>
            <w:r>
              <w:t>12月底</w:t>
            </w:r>
          </w:p>
        </w:tc>
      </w:tr>
      <w:tr w14:paraId="0CF587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560C13"/>
        </w:tc>
        <w:tc>
          <w:tcPr>
            <w:tcW w:w="2608" w:type="dxa"/>
            <w:gridSpan w:val="2"/>
            <w:vAlign w:val="center"/>
          </w:tcPr>
          <w:p w14:paraId="1778DCB3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BC71E1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2190981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27704A54">
            <w:pPr>
              <w:pStyle w:val="15"/>
            </w:pPr>
            <w:r>
              <w:t>3.02</w:t>
            </w:r>
          </w:p>
        </w:tc>
      </w:tr>
      <w:tr w14:paraId="3E7BB6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03EF8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4D1963E">
            <w:pPr>
              <w:pStyle w:val="13"/>
            </w:pPr>
            <w:r>
              <w:t>1.主要用于试点云服务器租赁，储存试点采购贸易数据，保障工作正常开展。</w:t>
            </w:r>
          </w:p>
        </w:tc>
      </w:tr>
    </w:tbl>
    <w:p w14:paraId="2F0E5B7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0915B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809DE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EDB53A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193C2C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33CF95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9F81F0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F94C3C5">
            <w:pPr>
              <w:pStyle w:val="14"/>
            </w:pPr>
            <w:r>
              <w:t>指标值确定依据</w:t>
            </w:r>
          </w:p>
        </w:tc>
      </w:tr>
      <w:tr w14:paraId="388F3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8A015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03463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6E98C9">
            <w:pPr>
              <w:pStyle w:val="13"/>
            </w:pPr>
            <w:r>
              <w:t>租赁数量</w:t>
            </w:r>
          </w:p>
        </w:tc>
        <w:tc>
          <w:tcPr>
            <w:tcW w:w="2891" w:type="dxa"/>
            <w:vAlign w:val="center"/>
          </w:tcPr>
          <w:p w14:paraId="4944BD27">
            <w:pPr>
              <w:pStyle w:val="13"/>
            </w:pPr>
            <w:r>
              <w:t>租赁云服务器数量</w:t>
            </w:r>
          </w:p>
        </w:tc>
        <w:tc>
          <w:tcPr>
            <w:tcW w:w="1276" w:type="dxa"/>
            <w:vAlign w:val="center"/>
          </w:tcPr>
          <w:p w14:paraId="5E4B97C6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4D7B0A13">
            <w:pPr>
              <w:pStyle w:val="13"/>
            </w:pPr>
            <w:r>
              <w:t>2025年工作计划</w:t>
            </w:r>
          </w:p>
        </w:tc>
      </w:tr>
      <w:tr w14:paraId="6FF5B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CB32E7"/>
        </w:tc>
        <w:tc>
          <w:tcPr>
            <w:tcW w:w="1276" w:type="dxa"/>
            <w:vAlign w:val="center"/>
          </w:tcPr>
          <w:p w14:paraId="0499A22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71183D">
            <w:pPr>
              <w:pStyle w:val="13"/>
            </w:pPr>
            <w:r>
              <w:t>正常使用率</w:t>
            </w:r>
          </w:p>
        </w:tc>
        <w:tc>
          <w:tcPr>
            <w:tcW w:w="2891" w:type="dxa"/>
            <w:vAlign w:val="center"/>
          </w:tcPr>
          <w:p w14:paraId="341F58B5">
            <w:pPr>
              <w:pStyle w:val="13"/>
            </w:pPr>
            <w:r>
              <w:t>云服务器正常使用率</w:t>
            </w:r>
          </w:p>
        </w:tc>
        <w:tc>
          <w:tcPr>
            <w:tcW w:w="1276" w:type="dxa"/>
            <w:vAlign w:val="center"/>
          </w:tcPr>
          <w:p w14:paraId="7D78A968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2E31C797">
            <w:pPr>
              <w:pStyle w:val="13"/>
            </w:pPr>
            <w:r>
              <w:t>2025年工作计划</w:t>
            </w:r>
          </w:p>
        </w:tc>
      </w:tr>
      <w:tr w14:paraId="47AAA8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93812C"/>
        </w:tc>
        <w:tc>
          <w:tcPr>
            <w:tcW w:w="1276" w:type="dxa"/>
            <w:vAlign w:val="center"/>
          </w:tcPr>
          <w:p w14:paraId="423DEEF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4B4435">
            <w:pPr>
              <w:pStyle w:val="13"/>
            </w:pPr>
            <w:r>
              <w:t>使用时长</w:t>
            </w:r>
          </w:p>
        </w:tc>
        <w:tc>
          <w:tcPr>
            <w:tcW w:w="2891" w:type="dxa"/>
            <w:vAlign w:val="center"/>
          </w:tcPr>
          <w:p w14:paraId="63BF3520">
            <w:pPr>
              <w:pStyle w:val="13"/>
            </w:pPr>
            <w:r>
              <w:t>云服务器使用时长</w:t>
            </w:r>
          </w:p>
        </w:tc>
        <w:tc>
          <w:tcPr>
            <w:tcW w:w="1276" w:type="dxa"/>
            <w:vAlign w:val="center"/>
          </w:tcPr>
          <w:p w14:paraId="7BD6FB5E">
            <w:pPr>
              <w:pStyle w:val="13"/>
            </w:pPr>
            <w:r>
              <w:t>2025年全年</w:t>
            </w:r>
          </w:p>
        </w:tc>
        <w:tc>
          <w:tcPr>
            <w:tcW w:w="1843" w:type="dxa"/>
            <w:vAlign w:val="center"/>
          </w:tcPr>
          <w:p w14:paraId="146AF5ED">
            <w:pPr>
              <w:pStyle w:val="13"/>
            </w:pPr>
            <w:r>
              <w:t>2025年工作计划</w:t>
            </w:r>
          </w:p>
        </w:tc>
      </w:tr>
      <w:tr w14:paraId="30F4E4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6F2C25"/>
        </w:tc>
        <w:tc>
          <w:tcPr>
            <w:tcW w:w="1276" w:type="dxa"/>
            <w:vAlign w:val="center"/>
          </w:tcPr>
          <w:p w14:paraId="520C46B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C1DCF1">
            <w:pPr>
              <w:pStyle w:val="13"/>
            </w:pPr>
            <w:r>
              <w:t>运行保障总成本</w:t>
            </w:r>
          </w:p>
        </w:tc>
        <w:tc>
          <w:tcPr>
            <w:tcW w:w="2891" w:type="dxa"/>
            <w:vAlign w:val="center"/>
          </w:tcPr>
          <w:p w14:paraId="3E8517B3">
            <w:pPr>
              <w:pStyle w:val="13"/>
            </w:pPr>
            <w:r>
              <w:t>运行保障总成本</w:t>
            </w:r>
          </w:p>
        </w:tc>
        <w:tc>
          <w:tcPr>
            <w:tcW w:w="1276" w:type="dxa"/>
            <w:vAlign w:val="center"/>
          </w:tcPr>
          <w:p w14:paraId="7AE3EFFD">
            <w:pPr>
              <w:pStyle w:val="13"/>
            </w:pPr>
            <w:r>
              <w:t>≤3.02万元</w:t>
            </w:r>
          </w:p>
        </w:tc>
        <w:tc>
          <w:tcPr>
            <w:tcW w:w="1843" w:type="dxa"/>
            <w:vAlign w:val="center"/>
          </w:tcPr>
          <w:p w14:paraId="776E4CE1">
            <w:pPr>
              <w:pStyle w:val="13"/>
            </w:pPr>
            <w:r>
              <w:t>2025年支出预算测算表</w:t>
            </w:r>
          </w:p>
        </w:tc>
      </w:tr>
      <w:tr w14:paraId="258EB5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8EF7D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17A30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E3DA5C2">
            <w:pPr>
              <w:pStyle w:val="13"/>
            </w:pPr>
            <w:r>
              <w:t>保障储存试点采购贸易出口数据</w:t>
            </w:r>
          </w:p>
        </w:tc>
        <w:tc>
          <w:tcPr>
            <w:tcW w:w="2891" w:type="dxa"/>
            <w:vAlign w:val="center"/>
          </w:tcPr>
          <w:p w14:paraId="6121438C">
            <w:pPr>
              <w:pStyle w:val="13"/>
            </w:pPr>
            <w:r>
              <w:t>储存试点采购贸易出口数据，保障工作正常开展</w:t>
            </w:r>
          </w:p>
        </w:tc>
        <w:tc>
          <w:tcPr>
            <w:tcW w:w="1276" w:type="dxa"/>
            <w:vAlign w:val="center"/>
          </w:tcPr>
          <w:p w14:paraId="3E27BAB5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26E68571">
            <w:pPr>
              <w:pStyle w:val="13"/>
            </w:pPr>
            <w:r>
              <w:t>2025年工作计划</w:t>
            </w:r>
          </w:p>
        </w:tc>
      </w:tr>
      <w:tr w14:paraId="6F0832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F9476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D6FDFE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A97B8A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49632488">
            <w:pPr>
              <w:pStyle w:val="13"/>
            </w:pPr>
            <w:r>
              <w:t>工作人员的满意度</w:t>
            </w:r>
          </w:p>
        </w:tc>
        <w:tc>
          <w:tcPr>
            <w:tcW w:w="1276" w:type="dxa"/>
            <w:vAlign w:val="center"/>
          </w:tcPr>
          <w:p w14:paraId="1D5689B4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4AF4D6EF">
            <w:pPr>
              <w:pStyle w:val="13"/>
            </w:pPr>
            <w:r>
              <w:t>调查问卷</w:t>
            </w:r>
          </w:p>
        </w:tc>
      </w:tr>
    </w:tbl>
    <w:p w14:paraId="6F5C304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B5E9E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10D2DB9"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18.市场采购贸易方式试点联网信息平台运维及升级经费绩效目标表</w:t>
      </w:r>
      <w:bookmarkEnd w:id="20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DED2D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213219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0F190A">
            <w:pPr>
              <w:pStyle w:val="11"/>
            </w:pPr>
            <w:r>
              <w:t>单位：万元</w:t>
            </w:r>
          </w:p>
        </w:tc>
      </w:tr>
      <w:tr w14:paraId="20C194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43B46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F5B1BEA">
            <w:pPr>
              <w:pStyle w:val="13"/>
            </w:pPr>
            <w:r>
              <w:t>13060525P00467110046T</w:t>
            </w:r>
          </w:p>
        </w:tc>
        <w:tc>
          <w:tcPr>
            <w:tcW w:w="1587" w:type="dxa"/>
            <w:vAlign w:val="center"/>
          </w:tcPr>
          <w:p w14:paraId="1F85024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849EFD3">
            <w:pPr>
              <w:pStyle w:val="13"/>
            </w:pPr>
            <w:r>
              <w:t>市场采购贸易方式试点联网信息平台运维及升级经费</w:t>
            </w:r>
          </w:p>
        </w:tc>
      </w:tr>
      <w:tr w14:paraId="2C1F80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7948E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90F78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E55780A">
            <w:pPr>
              <w:pStyle w:val="13"/>
            </w:pPr>
            <w:r>
              <w:t>75.00</w:t>
            </w:r>
          </w:p>
        </w:tc>
        <w:tc>
          <w:tcPr>
            <w:tcW w:w="1587" w:type="dxa"/>
            <w:vAlign w:val="center"/>
          </w:tcPr>
          <w:p w14:paraId="0791938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0B0A7F6">
            <w:pPr>
              <w:pStyle w:val="13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14:paraId="1F2BE74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76DC23">
            <w:pPr>
              <w:pStyle w:val="13"/>
            </w:pPr>
            <w:r>
              <w:t xml:space="preserve"> </w:t>
            </w:r>
          </w:p>
        </w:tc>
      </w:tr>
      <w:tr w14:paraId="76F174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4DEF9E4"/>
        </w:tc>
        <w:tc>
          <w:tcPr>
            <w:tcW w:w="8618" w:type="dxa"/>
            <w:gridSpan w:val="6"/>
            <w:vAlign w:val="center"/>
          </w:tcPr>
          <w:p w14:paraId="1A0AFB6C">
            <w:pPr>
              <w:pStyle w:val="13"/>
            </w:pPr>
            <w:r>
              <w:t>保证企业出口申报正常，保障试点工作正常运行。</w:t>
            </w:r>
          </w:p>
        </w:tc>
      </w:tr>
      <w:tr w14:paraId="6B5730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AD8156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1893FA7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F3B14E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825E59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0440152">
            <w:pPr>
              <w:pStyle w:val="14"/>
            </w:pPr>
            <w:r>
              <w:t>12月底</w:t>
            </w:r>
          </w:p>
        </w:tc>
      </w:tr>
      <w:tr w14:paraId="3E21CA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830B6B"/>
        </w:tc>
        <w:tc>
          <w:tcPr>
            <w:tcW w:w="2608" w:type="dxa"/>
            <w:gridSpan w:val="2"/>
            <w:vAlign w:val="center"/>
          </w:tcPr>
          <w:p w14:paraId="3AE7A0A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969E7D7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3FD5805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789BEC9">
            <w:pPr>
              <w:pStyle w:val="15"/>
            </w:pPr>
            <w:r>
              <w:t>75.00</w:t>
            </w:r>
          </w:p>
        </w:tc>
      </w:tr>
      <w:tr w14:paraId="5B34F7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6F950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9F1BD68">
            <w:pPr>
              <w:pStyle w:val="13"/>
            </w:pPr>
            <w:r>
              <w:t>1.保证企业出口申报正常，保障试点工作正常运行。</w:t>
            </w:r>
          </w:p>
        </w:tc>
      </w:tr>
    </w:tbl>
    <w:p w14:paraId="50F30EE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C977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1C3649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082E6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C58E6E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145C26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869CC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A7C4517">
            <w:pPr>
              <w:pStyle w:val="14"/>
            </w:pPr>
            <w:r>
              <w:t>指标值确定依据</w:t>
            </w:r>
          </w:p>
        </w:tc>
      </w:tr>
      <w:tr w14:paraId="00A8A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7D4DD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70A76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04A404">
            <w:pPr>
              <w:pStyle w:val="13"/>
            </w:pPr>
            <w:r>
              <w:t>联网信息平台维护次数</w:t>
            </w:r>
          </w:p>
        </w:tc>
        <w:tc>
          <w:tcPr>
            <w:tcW w:w="2891" w:type="dxa"/>
            <w:vAlign w:val="center"/>
          </w:tcPr>
          <w:p w14:paraId="4A3B7F66">
            <w:pPr>
              <w:pStyle w:val="13"/>
            </w:pPr>
            <w:r>
              <w:t>联网信息平台维护次数</w:t>
            </w:r>
          </w:p>
        </w:tc>
        <w:tc>
          <w:tcPr>
            <w:tcW w:w="1276" w:type="dxa"/>
            <w:vAlign w:val="center"/>
          </w:tcPr>
          <w:p w14:paraId="68693547">
            <w:pPr>
              <w:pStyle w:val="13"/>
            </w:pPr>
            <w:r>
              <w:t>1次</w:t>
            </w:r>
          </w:p>
        </w:tc>
        <w:tc>
          <w:tcPr>
            <w:tcW w:w="1843" w:type="dxa"/>
            <w:vAlign w:val="center"/>
          </w:tcPr>
          <w:p w14:paraId="3C6ED5FB">
            <w:pPr>
              <w:pStyle w:val="13"/>
            </w:pPr>
            <w:r>
              <w:t>《商务部等8部委关于加快推进市场采购贸易方式试点工作的函》</w:t>
            </w:r>
          </w:p>
        </w:tc>
      </w:tr>
      <w:tr w14:paraId="00108A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ADD7D9"/>
        </w:tc>
        <w:tc>
          <w:tcPr>
            <w:tcW w:w="1276" w:type="dxa"/>
            <w:vAlign w:val="center"/>
          </w:tcPr>
          <w:p w14:paraId="4870C72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1D9B81C">
            <w:pPr>
              <w:pStyle w:val="13"/>
            </w:pPr>
            <w:r>
              <w:t>平台保障率</w:t>
            </w:r>
          </w:p>
        </w:tc>
        <w:tc>
          <w:tcPr>
            <w:tcW w:w="2891" w:type="dxa"/>
            <w:vAlign w:val="center"/>
          </w:tcPr>
          <w:p w14:paraId="000C2807">
            <w:pPr>
              <w:pStyle w:val="13"/>
            </w:pPr>
            <w:r>
              <w:t>平台对企业出口申报的保障率</w:t>
            </w:r>
          </w:p>
        </w:tc>
        <w:tc>
          <w:tcPr>
            <w:tcW w:w="1276" w:type="dxa"/>
            <w:vAlign w:val="center"/>
          </w:tcPr>
          <w:p w14:paraId="56DB60D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D8422D">
            <w:pPr>
              <w:pStyle w:val="13"/>
            </w:pPr>
            <w:r>
              <w:t>联网信息平台数据</w:t>
            </w:r>
          </w:p>
        </w:tc>
      </w:tr>
      <w:tr w14:paraId="43531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0FA72F"/>
        </w:tc>
        <w:tc>
          <w:tcPr>
            <w:tcW w:w="1276" w:type="dxa"/>
            <w:vAlign w:val="center"/>
          </w:tcPr>
          <w:p w14:paraId="66F05A5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BEEAB63">
            <w:pPr>
              <w:pStyle w:val="13"/>
            </w:pPr>
            <w:r>
              <w:t>保障综合事务工作完成及时率</w:t>
            </w:r>
          </w:p>
        </w:tc>
        <w:tc>
          <w:tcPr>
            <w:tcW w:w="2891" w:type="dxa"/>
            <w:vAlign w:val="center"/>
          </w:tcPr>
          <w:p w14:paraId="477A8899">
            <w:pPr>
              <w:pStyle w:val="13"/>
            </w:pPr>
            <w:r>
              <w:t>保障综合事务工作完成及时率</w:t>
            </w:r>
          </w:p>
        </w:tc>
        <w:tc>
          <w:tcPr>
            <w:tcW w:w="1276" w:type="dxa"/>
            <w:vAlign w:val="center"/>
          </w:tcPr>
          <w:p w14:paraId="370FF04B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48562758">
            <w:pPr>
              <w:pStyle w:val="13"/>
            </w:pPr>
            <w:r>
              <w:t>联网信息平台数据</w:t>
            </w:r>
          </w:p>
          <w:p w14:paraId="68E1E44D">
            <w:pPr>
              <w:pStyle w:val="13"/>
            </w:pPr>
          </w:p>
        </w:tc>
      </w:tr>
      <w:tr w14:paraId="075D4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7E1212"/>
        </w:tc>
        <w:tc>
          <w:tcPr>
            <w:tcW w:w="1276" w:type="dxa"/>
            <w:vAlign w:val="center"/>
          </w:tcPr>
          <w:p w14:paraId="791A0F6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C919D8">
            <w:pPr>
              <w:pStyle w:val="13"/>
            </w:pPr>
            <w:r>
              <w:t>运行保障总成本</w:t>
            </w:r>
          </w:p>
        </w:tc>
        <w:tc>
          <w:tcPr>
            <w:tcW w:w="2891" w:type="dxa"/>
            <w:vAlign w:val="center"/>
          </w:tcPr>
          <w:p w14:paraId="7CD9A4FC">
            <w:pPr>
              <w:pStyle w:val="13"/>
            </w:pPr>
            <w:r>
              <w:t>运行保障总成本</w:t>
            </w:r>
          </w:p>
        </w:tc>
        <w:tc>
          <w:tcPr>
            <w:tcW w:w="1276" w:type="dxa"/>
            <w:vAlign w:val="center"/>
          </w:tcPr>
          <w:p w14:paraId="5EB48167">
            <w:pPr>
              <w:pStyle w:val="13"/>
            </w:pPr>
            <w:r>
              <w:t>≤75万元</w:t>
            </w:r>
          </w:p>
        </w:tc>
        <w:tc>
          <w:tcPr>
            <w:tcW w:w="1843" w:type="dxa"/>
            <w:vAlign w:val="center"/>
          </w:tcPr>
          <w:p w14:paraId="1A2D05AA">
            <w:pPr>
              <w:pStyle w:val="13"/>
            </w:pPr>
            <w:r>
              <w:t>相关合同</w:t>
            </w:r>
          </w:p>
        </w:tc>
      </w:tr>
      <w:tr w14:paraId="4DA91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8FF80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5C5884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84C9B6C">
            <w:pPr>
              <w:pStyle w:val="13"/>
            </w:pPr>
            <w:r>
              <w:t>保证企业出口申报正常</w:t>
            </w:r>
          </w:p>
        </w:tc>
        <w:tc>
          <w:tcPr>
            <w:tcW w:w="2891" w:type="dxa"/>
            <w:vAlign w:val="center"/>
          </w:tcPr>
          <w:p w14:paraId="00272FA9">
            <w:pPr>
              <w:pStyle w:val="13"/>
            </w:pPr>
            <w:r>
              <w:t>保证企业出口申报数据稳定</w:t>
            </w:r>
          </w:p>
        </w:tc>
        <w:tc>
          <w:tcPr>
            <w:tcW w:w="1276" w:type="dxa"/>
            <w:vAlign w:val="center"/>
          </w:tcPr>
          <w:p w14:paraId="6A769A70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5C39822">
            <w:pPr>
              <w:pStyle w:val="13"/>
            </w:pPr>
            <w:r>
              <w:t>依据实际工作开展情况</w:t>
            </w:r>
          </w:p>
        </w:tc>
      </w:tr>
      <w:tr w14:paraId="56EE2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B0DEA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8FF348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70A67BC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1FA76D6D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6A7F28E4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5418F674">
            <w:pPr>
              <w:pStyle w:val="13"/>
            </w:pPr>
            <w:r>
              <w:t>调查问卷</w:t>
            </w:r>
          </w:p>
        </w:tc>
      </w:tr>
    </w:tbl>
    <w:p w14:paraId="744E999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DC1F72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AFE84E2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19.市场采购贸易方式试点支持资金绩效目标表</w:t>
      </w:r>
      <w:bookmarkEnd w:id="21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E212CF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1C6955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7918E8">
            <w:pPr>
              <w:pStyle w:val="11"/>
            </w:pPr>
            <w:r>
              <w:t>单位：万元</w:t>
            </w:r>
          </w:p>
        </w:tc>
      </w:tr>
      <w:tr w14:paraId="70CEEF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1649A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DC14AED">
            <w:pPr>
              <w:pStyle w:val="13"/>
            </w:pPr>
            <w:r>
              <w:t>13060525P00466210004J</w:t>
            </w:r>
          </w:p>
        </w:tc>
        <w:tc>
          <w:tcPr>
            <w:tcW w:w="1587" w:type="dxa"/>
            <w:vAlign w:val="center"/>
          </w:tcPr>
          <w:p w14:paraId="3A740B1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4516F5E">
            <w:pPr>
              <w:pStyle w:val="13"/>
            </w:pPr>
            <w:r>
              <w:t>市场采购贸易方式试点支持资金</w:t>
            </w:r>
          </w:p>
        </w:tc>
      </w:tr>
      <w:tr w14:paraId="3DD7ED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77641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8A5CFD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7DD46E9">
            <w:pPr>
              <w:pStyle w:val="13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14:paraId="778CA2F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EDC2CD">
            <w:pPr>
              <w:pStyle w:val="13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14:paraId="6E49C79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FC76B1D">
            <w:pPr>
              <w:pStyle w:val="13"/>
            </w:pPr>
            <w:r>
              <w:t xml:space="preserve"> </w:t>
            </w:r>
          </w:p>
        </w:tc>
      </w:tr>
      <w:tr w14:paraId="7B40CF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36C23E"/>
        </w:tc>
        <w:tc>
          <w:tcPr>
            <w:tcW w:w="8618" w:type="dxa"/>
            <w:gridSpan w:val="6"/>
            <w:vAlign w:val="center"/>
          </w:tcPr>
          <w:p w14:paraId="7AFD56CF">
            <w:pPr>
              <w:pStyle w:val="13"/>
            </w:pPr>
            <w:r>
              <w:t>用于支持市场采购贸易试点资金</w:t>
            </w:r>
          </w:p>
        </w:tc>
      </w:tr>
      <w:tr w14:paraId="5992C7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2556A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C1C121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EB921A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A57447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1DE632F">
            <w:pPr>
              <w:pStyle w:val="14"/>
            </w:pPr>
            <w:r>
              <w:t>12月底</w:t>
            </w:r>
          </w:p>
        </w:tc>
      </w:tr>
      <w:tr w14:paraId="451D88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1A630C"/>
        </w:tc>
        <w:tc>
          <w:tcPr>
            <w:tcW w:w="2608" w:type="dxa"/>
            <w:gridSpan w:val="2"/>
            <w:vAlign w:val="center"/>
          </w:tcPr>
          <w:p w14:paraId="3F357DD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AC3ED47">
            <w:pPr>
              <w:pStyle w:val="15"/>
            </w:pPr>
            <w:r>
              <w:t>300.00</w:t>
            </w:r>
          </w:p>
        </w:tc>
        <w:tc>
          <w:tcPr>
            <w:tcW w:w="1304" w:type="dxa"/>
            <w:vAlign w:val="center"/>
          </w:tcPr>
          <w:p w14:paraId="6064DA11">
            <w:pPr>
              <w:pStyle w:val="15"/>
            </w:pPr>
            <w:r>
              <w:t>500.00</w:t>
            </w:r>
          </w:p>
        </w:tc>
        <w:tc>
          <w:tcPr>
            <w:tcW w:w="3119" w:type="dxa"/>
            <w:gridSpan w:val="2"/>
            <w:vAlign w:val="center"/>
          </w:tcPr>
          <w:p w14:paraId="4DC1DEFC">
            <w:pPr>
              <w:pStyle w:val="15"/>
            </w:pPr>
            <w:r>
              <w:t>1000.00</w:t>
            </w:r>
          </w:p>
        </w:tc>
      </w:tr>
      <w:tr w14:paraId="4F52B6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9EE24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2D62A88">
            <w:pPr>
              <w:pStyle w:val="13"/>
            </w:pPr>
            <w:r>
              <w:t>1.支持市场采购企业，确保白沟试点外贸出口工作规模稳定向好。</w:t>
            </w:r>
          </w:p>
        </w:tc>
      </w:tr>
    </w:tbl>
    <w:p w14:paraId="358D72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932A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CFDD6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96D894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B890A5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D68F4B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34B9B0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484C39C">
            <w:pPr>
              <w:pStyle w:val="14"/>
            </w:pPr>
            <w:r>
              <w:t>指标值确定依据</w:t>
            </w:r>
          </w:p>
        </w:tc>
      </w:tr>
      <w:tr w14:paraId="01BAD4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90507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E547E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FE465C">
            <w:pPr>
              <w:pStyle w:val="13"/>
            </w:pPr>
            <w:r>
              <w:t>支持企业覆盖率</w:t>
            </w:r>
          </w:p>
        </w:tc>
        <w:tc>
          <w:tcPr>
            <w:tcW w:w="2891" w:type="dxa"/>
            <w:vAlign w:val="center"/>
          </w:tcPr>
          <w:p w14:paraId="22D4C341">
            <w:pPr>
              <w:pStyle w:val="13"/>
            </w:pPr>
            <w:r>
              <w:t>支持符合条件企业覆盖率</w:t>
            </w:r>
          </w:p>
        </w:tc>
        <w:tc>
          <w:tcPr>
            <w:tcW w:w="1276" w:type="dxa"/>
            <w:vAlign w:val="center"/>
          </w:tcPr>
          <w:p w14:paraId="446F6BA9"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 w14:paraId="6F3C914B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7FB0E0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77273B"/>
        </w:tc>
        <w:tc>
          <w:tcPr>
            <w:tcW w:w="1276" w:type="dxa"/>
            <w:vAlign w:val="center"/>
          </w:tcPr>
          <w:p w14:paraId="6A45AB6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14B209C">
            <w:pPr>
              <w:pStyle w:val="13"/>
            </w:pPr>
            <w:r>
              <w:t>支持资金准确率</w:t>
            </w:r>
          </w:p>
        </w:tc>
        <w:tc>
          <w:tcPr>
            <w:tcW w:w="2891" w:type="dxa"/>
            <w:vAlign w:val="center"/>
          </w:tcPr>
          <w:p w14:paraId="1578C97E">
            <w:pPr>
              <w:pStyle w:val="13"/>
            </w:pPr>
            <w:r>
              <w:t>支持符合条件企业资金的准确率</w:t>
            </w:r>
          </w:p>
        </w:tc>
        <w:tc>
          <w:tcPr>
            <w:tcW w:w="1276" w:type="dxa"/>
            <w:vAlign w:val="center"/>
          </w:tcPr>
          <w:p w14:paraId="75703968"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 w14:paraId="07527FBA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3DC88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76C939"/>
        </w:tc>
        <w:tc>
          <w:tcPr>
            <w:tcW w:w="1276" w:type="dxa"/>
            <w:vAlign w:val="center"/>
          </w:tcPr>
          <w:p w14:paraId="612F96E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B99C87B">
            <w:pPr>
              <w:pStyle w:val="13"/>
            </w:pPr>
            <w:r>
              <w:t>发放时间</w:t>
            </w:r>
          </w:p>
        </w:tc>
        <w:tc>
          <w:tcPr>
            <w:tcW w:w="2891" w:type="dxa"/>
            <w:vAlign w:val="center"/>
          </w:tcPr>
          <w:p w14:paraId="4386BBCB">
            <w:pPr>
              <w:pStyle w:val="13"/>
            </w:pPr>
            <w:r>
              <w:t>支持资金发放时间</w:t>
            </w:r>
          </w:p>
        </w:tc>
        <w:tc>
          <w:tcPr>
            <w:tcW w:w="1276" w:type="dxa"/>
            <w:vAlign w:val="center"/>
          </w:tcPr>
          <w:p w14:paraId="0D25FEC8">
            <w:pPr>
              <w:pStyle w:val="13"/>
            </w:pPr>
            <w:r>
              <w:t>2025年12月底完成发放</w:t>
            </w:r>
          </w:p>
        </w:tc>
        <w:tc>
          <w:tcPr>
            <w:tcW w:w="1843" w:type="dxa"/>
            <w:vAlign w:val="center"/>
          </w:tcPr>
          <w:p w14:paraId="5A386985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1C898D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CCA597"/>
        </w:tc>
        <w:tc>
          <w:tcPr>
            <w:tcW w:w="1276" w:type="dxa"/>
            <w:vAlign w:val="center"/>
          </w:tcPr>
          <w:p w14:paraId="521AA8A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E6C6E9">
            <w:pPr>
              <w:pStyle w:val="13"/>
            </w:pPr>
            <w:r>
              <w:t>支持资金成本</w:t>
            </w:r>
          </w:p>
        </w:tc>
        <w:tc>
          <w:tcPr>
            <w:tcW w:w="2891" w:type="dxa"/>
            <w:vAlign w:val="center"/>
          </w:tcPr>
          <w:p w14:paraId="6E3099D7">
            <w:pPr>
              <w:pStyle w:val="13"/>
            </w:pPr>
            <w:r>
              <w:t>支持资金成本</w:t>
            </w:r>
          </w:p>
        </w:tc>
        <w:tc>
          <w:tcPr>
            <w:tcW w:w="1276" w:type="dxa"/>
            <w:vAlign w:val="center"/>
          </w:tcPr>
          <w:p w14:paraId="27D1CC04">
            <w:pPr>
              <w:pStyle w:val="13"/>
            </w:pPr>
            <w:r>
              <w:t>≤1000万元</w:t>
            </w:r>
          </w:p>
        </w:tc>
        <w:tc>
          <w:tcPr>
            <w:tcW w:w="1843" w:type="dxa"/>
            <w:vAlign w:val="center"/>
          </w:tcPr>
          <w:p w14:paraId="59279142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61156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6E29A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5C004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69DDBAF">
            <w:pPr>
              <w:pStyle w:val="13"/>
            </w:pPr>
            <w:r>
              <w:t>支持市场采购企业</w:t>
            </w:r>
          </w:p>
        </w:tc>
        <w:tc>
          <w:tcPr>
            <w:tcW w:w="2891" w:type="dxa"/>
            <w:vAlign w:val="center"/>
          </w:tcPr>
          <w:p w14:paraId="49EDF426">
            <w:pPr>
              <w:pStyle w:val="13"/>
            </w:pPr>
            <w:r>
              <w:t>确保白沟试点外贸出口工作规模稳定向好</w:t>
            </w:r>
          </w:p>
        </w:tc>
        <w:tc>
          <w:tcPr>
            <w:tcW w:w="1276" w:type="dxa"/>
            <w:vAlign w:val="center"/>
          </w:tcPr>
          <w:p w14:paraId="133C2E77">
            <w:pPr>
              <w:pStyle w:val="13"/>
            </w:pPr>
            <w:r>
              <w:t>进一步支持</w:t>
            </w:r>
          </w:p>
        </w:tc>
        <w:tc>
          <w:tcPr>
            <w:tcW w:w="1843" w:type="dxa"/>
            <w:vAlign w:val="center"/>
          </w:tcPr>
          <w:p w14:paraId="0EE92263">
            <w:pPr>
              <w:pStyle w:val="13"/>
            </w:pPr>
            <w:r>
              <w:t>《河北白沟箱包市场采购贸易方式试点专项资金管理使用办法》</w:t>
            </w:r>
          </w:p>
        </w:tc>
      </w:tr>
      <w:tr w14:paraId="04D67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E7944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A085E8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BC6D768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7B1B5D0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CA66E0F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51CCE61">
            <w:pPr>
              <w:pStyle w:val="13"/>
            </w:pPr>
            <w:r>
              <w:t>调查问卷</w:t>
            </w:r>
          </w:p>
        </w:tc>
      </w:tr>
    </w:tbl>
    <w:p w14:paraId="0C0C2AE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7BFB0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A4C3D3B"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20.市场采购贸易方式试点支持资金审核费用绩效目标表</w:t>
      </w:r>
      <w:bookmarkEnd w:id="22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7DED9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01D3CD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7DB0C0">
            <w:pPr>
              <w:pStyle w:val="11"/>
            </w:pPr>
            <w:r>
              <w:t>单位：万元</w:t>
            </w:r>
          </w:p>
        </w:tc>
      </w:tr>
      <w:tr w14:paraId="26BAF9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3764D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9C1124A">
            <w:pPr>
              <w:pStyle w:val="13"/>
            </w:pPr>
            <w:r>
              <w:t>13060525P00467110054F</w:t>
            </w:r>
          </w:p>
        </w:tc>
        <w:tc>
          <w:tcPr>
            <w:tcW w:w="1587" w:type="dxa"/>
            <w:vAlign w:val="center"/>
          </w:tcPr>
          <w:p w14:paraId="24F9607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C1DBCA">
            <w:pPr>
              <w:pStyle w:val="13"/>
            </w:pPr>
            <w:r>
              <w:t>市场采购贸易方式试点支持资金审核费用</w:t>
            </w:r>
          </w:p>
        </w:tc>
      </w:tr>
      <w:tr w14:paraId="54F24F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034A69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3CDD99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796188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2004BD9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26D1CD6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65C15A5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B80D9D9">
            <w:pPr>
              <w:pStyle w:val="13"/>
            </w:pPr>
            <w:r>
              <w:t xml:space="preserve"> </w:t>
            </w:r>
          </w:p>
        </w:tc>
      </w:tr>
      <w:tr w14:paraId="591E64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8B3C6B"/>
        </w:tc>
        <w:tc>
          <w:tcPr>
            <w:tcW w:w="8618" w:type="dxa"/>
            <w:gridSpan w:val="6"/>
            <w:vAlign w:val="center"/>
          </w:tcPr>
          <w:p w14:paraId="104DAE5B">
            <w:pPr>
              <w:pStyle w:val="13"/>
            </w:pPr>
            <w:r>
              <w:t>聘请第三方机构审核试点资金，确保资金发放使用合规。</w:t>
            </w:r>
          </w:p>
        </w:tc>
      </w:tr>
      <w:tr w14:paraId="64CB0B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B36A9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BCB252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0074EA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BDF0EA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6D1C1D9">
            <w:pPr>
              <w:pStyle w:val="14"/>
            </w:pPr>
            <w:r>
              <w:t>12月底</w:t>
            </w:r>
          </w:p>
        </w:tc>
      </w:tr>
      <w:tr w14:paraId="6A171A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8C1E74"/>
        </w:tc>
        <w:tc>
          <w:tcPr>
            <w:tcW w:w="2608" w:type="dxa"/>
            <w:gridSpan w:val="2"/>
            <w:vAlign w:val="center"/>
          </w:tcPr>
          <w:p w14:paraId="2467184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C500E8C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068C763">
            <w:pPr>
              <w:pStyle w:val="15"/>
            </w:pPr>
            <w:r>
              <w:t>30.00</w:t>
            </w:r>
          </w:p>
        </w:tc>
        <w:tc>
          <w:tcPr>
            <w:tcW w:w="3119" w:type="dxa"/>
            <w:gridSpan w:val="2"/>
            <w:vAlign w:val="center"/>
          </w:tcPr>
          <w:p w14:paraId="2CD18F7B">
            <w:pPr>
              <w:pStyle w:val="15"/>
            </w:pPr>
            <w:r>
              <w:t>30.00</w:t>
            </w:r>
          </w:p>
        </w:tc>
      </w:tr>
      <w:tr w14:paraId="590950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39068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D276AD6">
            <w:pPr>
              <w:pStyle w:val="13"/>
            </w:pPr>
            <w:r>
              <w:t>1.聘请第三方机构审核试点资金，确保资金发放使用合规。</w:t>
            </w:r>
          </w:p>
        </w:tc>
      </w:tr>
    </w:tbl>
    <w:p w14:paraId="0E9BFFE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91EA1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87E59D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79BD11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BB5CB9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1C8E07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DAFD0F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123D15">
            <w:pPr>
              <w:pStyle w:val="14"/>
            </w:pPr>
            <w:r>
              <w:t>指标值确定依据</w:t>
            </w:r>
          </w:p>
        </w:tc>
      </w:tr>
      <w:tr w14:paraId="43F4BF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C64C0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23316E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1A7713">
            <w:pPr>
              <w:pStyle w:val="13"/>
            </w:pPr>
            <w:r>
              <w:t>审核类型</w:t>
            </w:r>
          </w:p>
        </w:tc>
        <w:tc>
          <w:tcPr>
            <w:tcW w:w="2891" w:type="dxa"/>
            <w:vAlign w:val="center"/>
          </w:tcPr>
          <w:p w14:paraId="04EDC614">
            <w:pPr>
              <w:pStyle w:val="13"/>
            </w:pPr>
            <w:r>
              <w:t>试点资金审核类型</w:t>
            </w:r>
          </w:p>
        </w:tc>
        <w:tc>
          <w:tcPr>
            <w:tcW w:w="1276" w:type="dxa"/>
            <w:vAlign w:val="center"/>
          </w:tcPr>
          <w:p w14:paraId="3BD44669">
            <w:pPr>
              <w:pStyle w:val="13"/>
            </w:pPr>
            <w:r>
              <w:t>≥5种</w:t>
            </w:r>
          </w:p>
        </w:tc>
        <w:tc>
          <w:tcPr>
            <w:tcW w:w="1843" w:type="dxa"/>
            <w:vAlign w:val="center"/>
          </w:tcPr>
          <w:p w14:paraId="61932095"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 w14:paraId="605AE9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23A4E6"/>
        </w:tc>
        <w:tc>
          <w:tcPr>
            <w:tcW w:w="1276" w:type="dxa"/>
            <w:vAlign w:val="center"/>
          </w:tcPr>
          <w:p w14:paraId="0857806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9B3942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7F119019">
            <w:pPr>
              <w:pStyle w:val="13"/>
            </w:pPr>
            <w:r>
              <w:t>试点资金审核完成率</w:t>
            </w:r>
          </w:p>
        </w:tc>
        <w:tc>
          <w:tcPr>
            <w:tcW w:w="1276" w:type="dxa"/>
            <w:vAlign w:val="center"/>
          </w:tcPr>
          <w:p w14:paraId="65AA9AAE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918AE4B"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 w14:paraId="71FB2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8FEA82"/>
        </w:tc>
        <w:tc>
          <w:tcPr>
            <w:tcW w:w="1276" w:type="dxa"/>
            <w:vAlign w:val="center"/>
          </w:tcPr>
          <w:p w14:paraId="1A47483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94D43F">
            <w:pPr>
              <w:pStyle w:val="13"/>
            </w:pPr>
            <w:r>
              <w:t>审核完成时间</w:t>
            </w:r>
          </w:p>
        </w:tc>
        <w:tc>
          <w:tcPr>
            <w:tcW w:w="2891" w:type="dxa"/>
            <w:vAlign w:val="center"/>
          </w:tcPr>
          <w:p w14:paraId="4EC8ECDD">
            <w:pPr>
              <w:pStyle w:val="13"/>
            </w:pPr>
            <w:r>
              <w:t>试点资金审核完成时间</w:t>
            </w:r>
          </w:p>
        </w:tc>
        <w:tc>
          <w:tcPr>
            <w:tcW w:w="1276" w:type="dxa"/>
            <w:vAlign w:val="center"/>
          </w:tcPr>
          <w:p w14:paraId="62E7C9B6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3AF854AD">
            <w:pPr>
              <w:pStyle w:val="13"/>
            </w:pPr>
            <w:r>
              <w:t>年度工作开展情况</w:t>
            </w:r>
          </w:p>
        </w:tc>
      </w:tr>
      <w:tr w14:paraId="4571A0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1928D7"/>
        </w:tc>
        <w:tc>
          <w:tcPr>
            <w:tcW w:w="1276" w:type="dxa"/>
            <w:vAlign w:val="center"/>
          </w:tcPr>
          <w:p w14:paraId="50DD87D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7FFB75">
            <w:pPr>
              <w:pStyle w:val="13"/>
            </w:pPr>
            <w:r>
              <w:t>平均成本</w:t>
            </w:r>
          </w:p>
        </w:tc>
        <w:tc>
          <w:tcPr>
            <w:tcW w:w="2891" w:type="dxa"/>
            <w:vAlign w:val="center"/>
          </w:tcPr>
          <w:p w14:paraId="11680C0A">
            <w:pPr>
              <w:pStyle w:val="13"/>
            </w:pPr>
            <w:r>
              <w:t>试点资金审核平均成本</w:t>
            </w:r>
          </w:p>
        </w:tc>
        <w:tc>
          <w:tcPr>
            <w:tcW w:w="1276" w:type="dxa"/>
            <w:vAlign w:val="center"/>
          </w:tcPr>
          <w:p w14:paraId="35DB2A6B">
            <w:pPr>
              <w:pStyle w:val="13"/>
            </w:pPr>
            <w:r>
              <w:t>≤6万元</w:t>
            </w:r>
          </w:p>
        </w:tc>
        <w:tc>
          <w:tcPr>
            <w:tcW w:w="1843" w:type="dxa"/>
            <w:vAlign w:val="center"/>
          </w:tcPr>
          <w:p w14:paraId="575CFB65">
            <w:pPr>
              <w:pStyle w:val="13"/>
            </w:pPr>
            <w:r>
              <w:t>《保定白沟新城管理委员会关于支持对外贸易高质量发展若干措施》</w:t>
            </w:r>
          </w:p>
        </w:tc>
      </w:tr>
      <w:tr w14:paraId="6E2FA2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CF6E7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3E5467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487FEB6">
            <w:pPr>
              <w:pStyle w:val="13"/>
            </w:pPr>
            <w:r>
              <w:t>聘请第三方机构对试点资金进行审核</w:t>
            </w:r>
          </w:p>
        </w:tc>
        <w:tc>
          <w:tcPr>
            <w:tcW w:w="2891" w:type="dxa"/>
            <w:vAlign w:val="center"/>
          </w:tcPr>
          <w:p w14:paraId="66B33E92">
            <w:pPr>
              <w:pStyle w:val="13"/>
            </w:pPr>
            <w:r>
              <w:t>确保资金合规</w:t>
            </w:r>
          </w:p>
        </w:tc>
        <w:tc>
          <w:tcPr>
            <w:tcW w:w="1276" w:type="dxa"/>
            <w:vAlign w:val="center"/>
          </w:tcPr>
          <w:p w14:paraId="3820A749">
            <w:pPr>
              <w:pStyle w:val="13"/>
            </w:pPr>
            <w:r>
              <w:t>确保资金发放使用合规，保障试点工作正常开展</w:t>
            </w:r>
          </w:p>
        </w:tc>
        <w:tc>
          <w:tcPr>
            <w:tcW w:w="1843" w:type="dxa"/>
            <w:vAlign w:val="center"/>
          </w:tcPr>
          <w:p w14:paraId="76FE3525">
            <w:pPr>
              <w:pStyle w:val="13"/>
            </w:pPr>
            <w:r>
              <w:t>聘请第三方机构审核试点资金，确保资金发放使用合规。</w:t>
            </w:r>
          </w:p>
        </w:tc>
      </w:tr>
      <w:tr w14:paraId="736B2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D31A4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6B79F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F1F0A3D">
            <w:pPr>
              <w:pStyle w:val="13"/>
            </w:pPr>
            <w:r>
              <w:t>单位满意度</w:t>
            </w:r>
          </w:p>
        </w:tc>
        <w:tc>
          <w:tcPr>
            <w:tcW w:w="2891" w:type="dxa"/>
            <w:vAlign w:val="center"/>
          </w:tcPr>
          <w:p w14:paraId="6480E64D">
            <w:pPr>
              <w:pStyle w:val="13"/>
            </w:pPr>
            <w:r>
              <w:t>单位满意度</w:t>
            </w:r>
          </w:p>
        </w:tc>
        <w:tc>
          <w:tcPr>
            <w:tcW w:w="1276" w:type="dxa"/>
            <w:vAlign w:val="center"/>
          </w:tcPr>
          <w:p w14:paraId="54607BC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84757DF">
            <w:pPr>
              <w:pStyle w:val="13"/>
            </w:pPr>
            <w:r>
              <w:t>调查问卷</w:t>
            </w:r>
          </w:p>
        </w:tc>
      </w:tr>
    </w:tbl>
    <w:p w14:paraId="2DB6DEC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DB93A3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9F29478"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21.信保风险保障经费绩效目标表</w:t>
      </w:r>
      <w:bookmarkEnd w:id="2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8FA51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3E8444">
            <w:pPr>
              <w:pStyle w:val="12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FAFD71">
            <w:pPr>
              <w:pStyle w:val="11"/>
            </w:pPr>
            <w:r>
              <w:t>单位：万元</w:t>
            </w:r>
          </w:p>
        </w:tc>
      </w:tr>
      <w:tr w14:paraId="66F03F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3DBBB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48D0233">
            <w:pPr>
              <w:pStyle w:val="13"/>
            </w:pPr>
            <w:r>
              <w:t>13060525P004671100482</w:t>
            </w:r>
          </w:p>
        </w:tc>
        <w:tc>
          <w:tcPr>
            <w:tcW w:w="1587" w:type="dxa"/>
            <w:vAlign w:val="center"/>
          </w:tcPr>
          <w:p w14:paraId="33B4A34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8C9F879">
            <w:pPr>
              <w:pStyle w:val="13"/>
            </w:pPr>
            <w:r>
              <w:t>信保风险保障经费</w:t>
            </w:r>
          </w:p>
        </w:tc>
      </w:tr>
      <w:tr w14:paraId="24AC85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E4ABF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872A67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093379C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437F139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86AFCE2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3E4EF35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1602D1B">
            <w:pPr>
              <w:pStyle w:val="13"/>
            </w:pPr>
            <w:r>
              <w:t xml:space="preserve"> </w:t>
            </w:r>
          </w:p>
        </w:tc>
      </w:tr>
      <w:tr w14:paraId="625134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342C83"/>
        </w:tc>
        <w:tc>
          <w:tcPr>
            <w:tcW w:w="8618" w:type="dxa"/>
            <w:gridSpan w:val="6"/>
            <w:vAlign w:val="center"/>
          </w:tcPr>
          <w:p w14:paraId="25DC610B">
            <w:pPr>
              <w:pStyle w:val="13"/>
            </w:pPr>
            <w:r>
              <w:t>为企业提供风险保障，推进白沟商贸高质量发展。</w:t>
            </w:r>
          </w:p>
        </w:tc>
      </w:tr>
      <w:tr w14:paraId="71C95F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A8B0F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731830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0D266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E1B8CD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62AC2A9">
            <w:pPr>
              <w:pStyle w:val="14"/>
            </w:pPr>
            <w:r>
              <w:t>12月底</w:t>
            </w:r>
          </w:p>
        </w:tc>
      </w:tr>
      <w:tr w14:paraId="79EDC2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25B95DF"/>
        </w:tc>
        <w:tc>
          <w:tcPr>
            <w:tcW w:w="2608" w:type="dxa"/>
            <w:gridSpan w:val="2"/>
            <w:vAlign w:val="center"/>
          </w:tcPr>
          <w:p w14:paraId="00F3E207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E96AFE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F9CF8F4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38963AC">
            <w:pPr>
              <w:pStyle w:val="15"/>
            </w:pPr>
            <w:r>
              <w:t>5.00</w:t>
            </w:r>
          </w:p>
        </w:tc>
      </w:tr>
      <w:tr w14:paraId="45F776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C9BA9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94DA4F1">
            <w:pPr>
              <w:pStyle w:val="13"/>
            </w:pPr>
            <w:r>
              <w:t>1.为企业提供风险保障，推进白沟商贸高质量发展。</w:t>
            </w:r>
          </w:p>
        </w:tc>
      </w:tr>
    </w:tbl>
    <w:p w14:paraId="74717F5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33219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22F47F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74BE1C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BB994F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9D42F5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F32A3B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3815344">
            <w:pPr>
              <w:pStyle w:val="14"/>
            </w:pPr>
            <w:r>
              <w:t>指标值确定依据</w:t>
            </w:r>
          </w:p>
        </w:tc>
      </w:tr>
      <w:tr w14:paraId="4180C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738409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09E27B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DCFE71">
            <w:pPr>
              <w:pStyle w:val="13"/>
            </w:pPr>
            <w:r>
              <w:t>保障企业数量</w:t>
            </w:r>
          </w:p>
        </w:tc>
        <w:tc>
          <w:tcPr>
            <w:tcW w:w="2891" w:type="dxa"/>
            <w:vAlign w:val="center"/>
          </w:tcPr>
          <w:p w14:paraId="147FA85E">
            <w:pPr>
              <w:pStyle w:val="13"/>
            </w:pPr>
            <w:r>
              <w:t>保障企业数量</w:t>
            </w:r>
          </w:p>
        </w:tc>
        <w:tc>
          <w:tcPr>
            <w:tcW w:w="1276" w:type="dxa"/>
            <w:vAlign w:val="center"/>
          </w:tcPr>
          <w:p w14:paraId="65495FEB">
            <w:pPr>
              <w:pStyle w:val="13"/>
            </w:pPr>
            <w:r>
              <w:t>≥50家</w:t>
            </w:r>
          </w:p>
        </w:tc>
        <w:tc>
          <w:tcPr>
            <w:tcW w:w="1843" w:type="dxa"/>
            <w:vAlign w:val="center"/>
          </w:tcPr>
          <w:p w14:paraId="70CBF441"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 w14:paraId="186A54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D3D6B9"/>
        </w:tc>
        <w:tc>
          <w:tcPr>
            <w:tcW w:w="1276" w:type="dxa"/>
            <w:vAlign w:val="center"/>
          </w:tcPr>
          <w:p w14:paraId="50F5BE5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E7641F">
            <w:pPr>
              <w:pStyle w:val="13"/>
            </w:pPr>
            <w:r>
              <w:t>投保准确率</w:t>
            </w:r>
          </w:p>
        </w:tc>
        <w:tc>
          <w:tcPr>
            <w:tcW w:w="2891" w:type="dxa"/>
            <w:vAlign w:val="center"/>
          </w:tcPr>
          <w:p w14:paraId="3C9FF06B">
            <w:pPr>
              <w:pStyle w:val="13"/>
            </w:pPr>
            <w:r>
              <w:t>信保平台投保准确率</w:t>
            </w:r>
          </w:p>
        </w:tc>
        <w:tc>
          <w:tcPr>
            <w:tcW w:w="1276" w:type="dxa"/>
            <w:vAlign w:val="center"/>
          </w:tcPr>
          <w:p w14:paraId="2D647A4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5D2C22D"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 w14:paraId="6CC23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0BEDB3"/>
        </w:tc>
        <w:tc>
          <w:tcPr>
            <w:tcW w:w="1276" w:type="dxa"/>
            <w:vAlign w:val="center"/>
          </w:tcPr>
          <w:p w14:paraId="27DC5DF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65A9D4">
            <w:pPr>
              <w:pStyle w:val="13"/>
            </w:pPr>
            <w:r>
              <w:t>投保时间</w:t>
            </w:r>
          </w:p>
        </w:tc>
        <w:tc>
          <w:tcPr>
            <w:tcW w:w="2891" w:type="dxa"/>
            <w:vAlign w:val="center"/>
          </w:tcPr>
          <w:p w14:paraId="029E48D3">
            <w:pPr>
              <w:pStyle w:val="13"/>
            </w:pPr>
            <w:r>
              <w:t>信保平台投保时间</w:t>
            </w:r>
          </w:p>
        </w:tc>
        <w:tc>
          <w:tcPr>
            <w:tcW w:w="1276" w:type="dxa"/>
            <w:vAlign w:val="center"/>
          </w:tcPr>
          <w:p w14:paraId="52FAE8BE">
            <w:pPr>
              <w:pStyle w:val="13"/>
            </w:pPr>
            <w:r>
              <w:t>12个月</w:t>
            </w:r>
          </w:p>
        </w:tc>
        <w:tc>
          <w:tcPr>
            <w:tcW w:w="1843" w:type="dxa"/>
            <w:vAlign w:val="center"/>
          </w:tcPr>
          <w:p w14:paraId="12052E50"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 w14:paraId="1C58C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EA0A2F"/>
        </w:tc>
        <w:tc>
          <w:tcPr>
            <w:tcW w:w="1276" w:type="dxa"/>
            <w:vAlign w:val="center"/>
          </w:tcPr>
          <w:p w14:paraId="5508B1C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E1BC04">
            <w:pPr>
              <w:pStyle w:val="13"/>
            </w:pPr>
            <w:r>
              <w:t>保障企业平均成本</w:t>
            </w:r>
          </w:p>
        </w:tc>
        <w:tc>
          <w:tcPr>
            <w:tcW w:w="2891" w:type="dxa"/>
            <w:vAlign w:val="center"/>
          </w:tcPr>
          <w:p w14:paraId="249AFE34">
            <w:pPr>
              <w:pStyle w:val="13"/>
            </w:pPr>
            <w:r>
              <w:t>保障企业平均成本</w:t>
            </w:r>
          </w:p>
        </w:tc>
        <w:tc>
          <w:tcPr>
            <w:tcW w:w="1276" w:type="dxa"/>
            <w:vAlign w:val="center"/>
          </w:tcPr>
          <w:p w14:paraId="0AE58BE7">
            <w:pPr>
              <w:pStyle w:val="13"/>
            </w:pPr>
            <w:r>
              <w:t>≤1.4万元</w:t>
            </w:r>
          </w:p>
        </w:tc>
        <w:tc>
          <w:tcPr>
            <w:tcW w:w="1843" w:type="dxa"/>
            <w:vAlign w:val="center"/>
          </w:tcPr>
          <w:p w14:paraId="461EEC52"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 w14:paraId="17ABB0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7A212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793D86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234DFA6">
            <w:pPr>
              <w:pStyle w:val="13"/>
            </w:pPr>
            <w:r>
              <w:t>推进白沟商贸高质量发展</w:t>
            </w:r>
          </w:p>
        </w:tc>
        <w:tc>
          <w:tcPr>
            <w:tcW w:w="2891" w:type="dxa"/>
            <w:vAlign w:val="center"/>
          </w:tcPr>
          <w:p w14:paraId="242A2821">
            <w:pPr>
              <w:pStyle w:val="13"/>
            </w:pPr>
            <w:r>
              <w:t>为企业提供风险保障，降低企业出口风险，推进白沟商贸高质量发展</w:t>
            </w:r>
          </w:p>
        </w:tc>
        <w:tc>
          <w:tcPr>
            <w:tcW w:w="1276" w:type="dxa"/>
            <w:vAlign w:val="center"/>
          </w:tcPr>
          <w:p w14:paraId="5DCAB5E9">
            <w:pPr>
              <w:pStyle w:val="13"/>
            </w:pPr>
            <w:r>
              <w:t>进一步推进</w:t>
            </w:r>
          </w:p>
        </w:tc>
        <w:tc>
          <w:tcPr>
            <w:tcW w:w="1843" w:type="dxa"/>
            <w:vAlign w:val="center"/>
          </w:tcPr>
          <w:p w14:paraId="1ED97C39">
            <w:pPr>
              <w:pStyle w:val="13"/>
            </w:pPr>
            <w:r>
              <w:t>《保定市全力推进白沟商贸经济高质量发展三年行动计划（2023-20025年）》</w:t>
            </w:r>
          </w:p>
        </w:tc>
      </w:tr>
      <w:tr w14:paraId="1F740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1A52B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C0929E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8DE168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464E49ED">
            <w:pPr>
              <w:pStyle w:val="13"/>
            </w:pPr>
            <w:r>
              <w:t>企业对信保满意度</w:t>
            </w:r>
          </w:p>
        </w:tc>
        <w:tc>
          <w:tcPr>
            <w:tcW w:w="1276" w:type="dxa"/>
            <w:vAlign w:val="center"/>
          </w:tcPr>
          <w:p w14:paraId="5C5CFF34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9EA6E57">
            <w:pPr>
              <w:pStyle w:val="13"/>
            </w:pPr>
            <w:r>
              <w:t>调查问卷</w:t>
            </w:r>
          </w:p>
        </w:tc>
      </w:tr>
    </w:tbl>
    <w:p w14:paraId="37488475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A39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440B1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853C7"/>
    <w:rsid w:val="6B6D0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10057</Words>
  <Characters>11470</Characters>
  <TotalTime>0</TotalTime>
  <ScaleCrop>false</ScaleCrop>
  <LinksUpToDate>false</LinksUpToDate>
  <CharactersWithSpaces>11682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2025-01-22T15:51:00Z</dcterms:created>
  <dc:creator>Administrator</dc:creator>
  <cp:lastModifiedBy>萌阿萌z</cp:lastModifiedBy>
  <dcterms:modified xsi:type="dcterms:W3CDTF">2025-01-23T03:36:11Z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eyJoZGlkIjoiYzU0MDJmNGVjYzkxOGRhNjZjZTQ1YWY0YzMxODkwOGIiLCJ1c2VySWQiOiI2OTU5OTQ2MDEifQ==</vt:lpwstr>
  </property>
  <property fmtid="{D5CDD505-2E9C-101B-9397-08002B2CF9AE}" pid="4" name="ICV">
    <vt:lpwstr>2459A68AC8154DE8916265B4CB0DC7AC_12</vt:lpwstr>
  </property>
</Properties>
</file>