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5F218">
      <w:pPr>
        <w:autoSpaceDE w:val="0"/>
        <w:autoSpaceDN w:val="0"/>
        <w:adjustRightInd w:val="0"/>
        <w:jc w:val="center"/>
        <w:rPr>
          <w:rFonts w:hint="eastAsia" w:asciiTheme="minorEastAsia" w:hAnsiTheme="minorEastAsia"/>
          <w:sz w:val="44"/>
          <w:szCs w:val="44"/>
          <w:lang w:val="en-US" w:eastAsia="zh-CN"/>
        </w:rPr>
      </w:pPr>
    </w:p>
    <w:p w14:paraId="71122339">
      <w:pPr>
        <w:autoSpaceDE w:val="0"/>
        <w:autoSpaceDN w:val="0"/>
        <w:adjustRightInd w:val="0"/>
        <w:jc w:val="center"/>
        <w:rPr>
          <w:rFonts w:hint="eastAsia" w:asciiTheme="minorEastAsia" w:hAnsiTheme="minorEastAsia"/>
          <w:sz w:val="44"/>
          <w:szCs w:val="44"/>
          <w:lang w:val="en-US" w:eastAsia="zh-CN"/>
        </w:rPr>
      </w:pPr>
    </w:p>
    <w:p w14:paraId="4D992642">
      <w:pPr>
        <w:autoSpaceDE w:val="0"/>
        <w:autoSpaceDN w:val="0"/>
        <w:adjustRightInd w:val="0"/>
        <w:jc w:val="center"/>
        <w:rPr>
          <w:rFonts w:hint="eastAsia" w:asciiTheme="minorEastAsia" w:hAnsiTheme="minorEastAsia"/>
          <w:sz w:val="44"/>
          <w:szCs w:val="44"/>
          <w:lang w:val="en-US" w:eastAsia="zh-CN"/>
        </w:rPr>
      </w:pPr>
    </w:p>
    <w:p w14:paraId="12AB09C4">
      <w:pPr>
        <w:autoSpaceDE w:val="0"/>
        <w:autoSpaceDN w:val="0"/>
        <w:adjustRightInd w:val="0"/>
        <w:jc w:val="center"/>
        <w:rPr>
          <w:rFonts w:hint="eastAsia" w:asciiTheme="minorEastAsia" w:hAnsiTheme="minorEastAsia"/>
          <w:sz w:val="44"/>
          <w:szCs w:val="44"/>
          <w:lang w:val="en-US" w:eastAsia="zh-CN"/>
        </w:rPr>
      </w:pPr>
    </w:p>
    <w:p w14:paraId="6610DB83">
      <w:pPr>
        <w:autoSpaceDE w:val="0"/>
        <w:autoSpaceDN w:val="0"/>
        <w:adjustRightInd w:val="0"/>
        <w:jc w:val="center"/>
        <w:rPr>
          <w:rFonts w:hint="eastAsia" w:asciiTheme="minorEastAsia" w:hAnsiTheme="minorEastAsia"/>
          <w:sz w:val="44"/>
          <w:szCs w:val="44"/>
          <w:lang w:val="en-US" w:eastAsia="zh-CN"/>
        </w:rPr>
      </w:pPr>
    </w:p>
    <w:p w14:paraId="20A72C82">
      <w:pPr>
        <w:autoSpaceDE w:val="0"/>
        <w:autoSpaceDN w:val="0"/>
        <w:adjustRightInd w:val="0"/>
        <w:jc w:val="center"/>
        <w:rPr>
          <w:rFonts w:hint="eastAsia" w:asciiTheme="minorEastAsia" w:hAnsiTheme="minorEastAsia"/>
          <w:sz w:val="44"/>
          <w:szCs w:val="44"/>
          <w:lang w:val="en-US" w:eastAsia="zh-CN"/>
        </w:rPr>
      </w:pPr>
    </w:p>
    <w:p w14:paraId="566425BF">
      <w:pPr>
        <w:autoSpaceDE w:val="0"/>
        <w:autoSpaceDN w:val="0"/>
        <w:adjustRightInd w:val="0"/>
        <w:jc w:val="center"/>
        <w:rPr>
          <w:rFonts w:hint="eastAsia" w:ascii="黑体" w:eastAsia="黑体" w:cs="CIDFont+F1"/>
          <w:b/>
          <w:bCs/>
          <w:kern w:val="0"/>
          <w:sz w:val="52"/>
          <w:szCs w:val="52"/>
          <w:lang w:val="en-US" w:eastAsia="zh-CN" w:bidi="ar-SA"/>
        </w:rPr>
      </w:pPr>
      <w:r>
        <w:rPr>
          <w:rFonts w:hint="eastAsia" w:asciiTheme="minorEastAsia" w:hAnsiTheme="minorEastAsia"/>
          <w:b/>
          <w:bCs/>
          <w:sz w:val="52"/>
          <w:szCs w:val="52"/>
          <w:lang w:val="en-US" w:eastAsia="zh-CN"/>
        </w:rPr>
        <w:t>保定白沟新城管委会</w:t>
      </w:r>
    </w:p>
    <w:p w14:paraId="7B7A0EDA">
      <w:pPr>
        <w:jc w:val="center"/>
        <w:rPr>
          <w:rFonts w:hint="eastAsia" w:asciiTheme="minorEastAsia" w:hAnsiTheme="minorEastAsia"/>
          <w:b/>
          <w:bCs/>
          <w:sz w:val="44"/>
          <w:szCs w:val="44"/>
        </w:rPr>
      </w:pPr>
      <w:r>
        <w:rPr>
          <w:rFonts w:hint="eastAsia" w:asciiTheme="minorEastAsia" w:hAnsiTheme="minorEastAsia"/>
          <w:b/>
          <w:bCs/>
          <w:sz w:val="52"/>
          <w:szCs w:val="52"/>
        </w:rPr>
        <w:t>202</w:t>
      </w:r>
      <w:r>
        <w:rPr>
          <w:rFonts w:hint="eastAsia" w:asciiTheme="minorEastAsia" w:hAnsiTheme="minorEastAsia"/>
          <w:b/>
          <w:bCs/>
          <w:sz w:val="52"/>
          <w:szCs w:val="52"/>
          <w:lang w:val="en-US" w:eastAsia="zh-CN"/>
        </w:rPr>
        <w:t>5</w:t>
      </w:r>
      <w:r>
        <w:rPr>
          <w:rFonts w:hint="eastAsia" w:asciiTheme="minorEastAsia" w:hAnsiTheme="minorEastAsia"/>
          <w:b/>
          <w:bCs/>
          <w:sz w:val="52"/>
          <w:szCs w:val="52"/>
        </w:rPr>
        <w:t>年政府预算</w:t>
      </w:r>
      <w:r>
        <w:rPr>
          <w:rFonts w:hint="eastAsia" w:asciiTheme="minorEastAsia" w:hAnsiTheme="minorEastAsia"/>
          <w:b/>
          <w:bCs/>
          <w:sz w:val="52"/>
          <w:szCs w:val="52"/>
          <w:lang w:val="en-US" w:eastAsia="zh-CN"/>
        </w:rPr>
        <w:t>信息</w:t>
      </w:r>
      <w:r>
        <w:rPr>
          <w:rFonts w:hint="eastAsia" w:asciiTheme="minorEastAsia" w:hAnsiTheme="minorEastAsia"/>
          <w:b/>
          <w:bCs/>
          <w:sz w:val="52"/>
          <w:szCs w:val="52"/>
        </w:rPr>
        <w:t>公开</w:t>
      </w:r>
    </w:p>
    <w:p w14:paraId="1C8A65A9">
      <w:pPr>
        <w:jc w:val="center"/>
        <w:rPr>
          <w:rFonts w:hint="eastAsia" w:asciiTheme="minorEastAsia" w:hAnsiTheme="minorEastAsia"/>
          <w:sz w:val="44"/>
          <w:szCs w:val="44"/>
        </w:rPr>
      </w:pPr>
    </w:p>
    <w:p w14:paraId="2F92B0E5">
      <w:pPr>
        <w:jc w:val="center"/>
        <w:rPr>
          <w:rFonts w:hint="eastAsia" w:asciiTheme="minorEastAsia" w:hAnsiTheme="minorEastAsia"/>
          <w:sz w:val="44"/>
          <w:szCs w:val="44"/>
        </w:rPr>
      </w:pPr>
    </w:p>
    <w:p w14:paraId="0513A369">
      <w:pPr>
        <w:jc w:val="center"/>
        <w:rPr>
          <w:rFonts w:hint="eastAsia" w:asciiTheme="minorEastAsia" w:hAnsiTheme="minorEastAsia"/>
          <w:sz w:val="44"/>
          <w:szCs w:val="44"/>
        </w:rPr>
      </w:pPr>
    </w:p>
    <w:p w14:paraId="6A784FD0">
      <w:pPr>
        <w:jc w:val="center"/>
        <w:rPr>
          <w:rFonts w:hint="eastAsia" w:asciiTheme="minorEastAsia" w:hAnsiTheme="minorEastAsia"/>
          <w:sz w:val="44"/>
          <w:szCs w:val="44"/>
        </w:rPr>
      </w:pPr>
    </w:p>
    <w:p w14:paraId="55155616">
      <w:pPr>
        <w:jc w:val="center"/>
        <w:rPr>
          <w:rFonts w:hint="eastAsia" w:asciiTheme="minorEastAsia" w:hAnsiTheme="minorEastAsia"/>
          <w:sz w:val="44"/>
          <w:szCs w:val="44"/>
        </w:rPr>
      </w:pPr>
    </w:p>
    <w:p w14:paraId="7B58FE0D">
      <w:pPr>
        <w:jc w:val="center"/>
        <w:rPr>
          <w:rFonts w:hint="eastAsia" w:asciiTheme="minorEastAsia" w:hAnsiTheme="minorEastAsia"/>
          <w:sz w:val="44"/>
          <w:szCs w:val="44"/>
        </w:rPr>
      </w:pPr>
    </w:p>
    <w:p w14:paraId="0FE3246B">
      <w:pPr>
        <w:jc w:val="center"/>
        <w:rPr>
          <w:rFonts w:hint="eastAsia" w:asciiTheme="minorEastAsia" w:hAnsiTheme="minorEastAsia"/>
          <w:sz w:val="44"/>
          <w:szCs w:val="44"/>
        </w:rPr>
      </w:pPr>
    </w:p>
    <w:p w14:paraId="3DEE1398">
      <w:pPr>
        <w:jc w:val="center"/>
        <w:rPr>
          <w:rFonts w:hint="eastAsia" w:asciiTheme="minorEastAsia" w:hAnsiTheme="minorEastAsia"/>
          <w:sz w:val="44"/>
          <w:szCs w:val="44"/>
        </w:rPr>
      </w:pPr>
    </w:p>
    <w:p w14:paraId="33651A6C">
      <w:pPr>
        <w:jc w:val="center"/>
        <w:rPr>
          <w:rFonts w:hint="eastAsia" w:asciiTheme="minorEastAsia" w:hAnsiTheme="minorEastAsia"/>
          <w:sz w:val="44"/>
          <w:szCs w:val="44"/>
        </w:rPr>
      </w:pPr>
    </w:p>
    <w:p w14:paraId="7D71CD59">
      <w:pPr>
        <w:jc w:val="center"/>
        <w:rPr>
          <w:rFonts w:hint="eastAsia" w:asciiTheme="minorEastAsia" w:hAnsiTheme="minorEastAsia"/>
          <w:sz w:val="44"/>
          <w:szCs w:val="44"/>
        </w:rPr>
      </w:pPr>
    </w:p>
    <w:p w14:paraId="4C331AEC">
      <w:pPr>
        <w:jc w:val="center"/>
        <w:rPr>
          <w:rFonts w:hint="eastAsia" w:asciiTheme="minorEastAsia" w:hAnsiTheme="minorEastAsia"/>
          <w:sz w:val="44"/>
          <w:szCs w:val="44"/>
        </w:rPr>
      </w:pPr>
    </w:p>
    <w:p w14:paraId="0BBB4F88">
      <w:pPr>
        <w:jc w:val="center"/>
        <w:rPr>
          <w:rFonts w:hint="eastAsia" w:asciiTheme="minorEastAsia" w:hAnsiTheme="minorEastAsia"/>
          <w:sz w:val="44"/>
          <w:szCs w:val="44"/>
        </w:rPr>
      </w:pPr>
    </w:p>
    <w:p w14:paraId="4A3B58F9">
      <w:pPr>
        <w:jc w:val="both"/>
        <w:rPr>
          <w:rFonts w:hint="eastAsia" w:asciiTheme="minorEastAsia" w:hAnsiTheme="minorEastAsia"/>
          <w:sz w:val="44"/>
          <w:szCs w:val="44"/>
        </w:rPr>
      </w:pPr>
    </w:p>
    <w:p w14:paraId="3F56296A">
      <w:pPr>
        <w:jc w:val="center"/>
        <w:rPr>
          <w:rFonts w:hint="eastAsia" w:asciiTheme="minorEastAsia" w:hAnsiTheme="minorEastAsia"/>
          <w:sz w:val="44"/>
          <w:szCs w:val="44"/>
        </w:rPr>
      </w:pPr>
    </w:p>
    <w:p w14:paraId="49DC0547">
      <w:pPr>
        <w:jc w:val="center"/>
        <w:rPr>
          <w:rFonts w:hint="eastAsia" w:asciiTheme="minorEastAsia" w:hAnsiTheme="minorEastAsia"/>
          <w:sz w:val="44"/>
          <w:szCs w:val="44"/>
        </w:rPr>
      </w:pPr>
    </w:p>
    <w:p w14:paraId="4C33FA84">
      <w:pPr>
        <w:jc w:val="center"/>
        <w:rPr>
          <w:rFonts w:hint="eastAsia" w:asciiTheme="minorEastAsia" w:hAnsiTheme="minorEastAsia"/>
          <w:sz w:val="44"/>
          <w:szCs w:val="44"/>
        </w:rPr>
      </w:pPr>
    </w:p>
    <w:p w14:paraId="2766F1C5">
      <w:pPr>
        <w:jc w:val="center"/>
        <w:rPr>
          <w:rFonts w:hint="eastAsia" w:asciiTheme="minorEastAsia" w:hAnsiTheme="minorEastAsia"/>
          <w:sz w:val="44"/>
          <w:szCs w:val="44"/>
        </w:rPr>
      </w:pPr>
    </w:p>
    <w:p w14:paraId="66A47D64">
      <w:pPr>
        <w:jc w:val="center"/>
        <w:rPr>
          <w:rFonts w:asciiTheme="minorEastAsia" w:hAnsiTheme="minorEastAsia"/>
          <w:sz w:val="44"/>
          <w:szCs w:val="44"/>
        </w:rPr>
      </w:pPr>
      <w:r>
        <w:rPr>
          <w:rFonts w:hint="eastAsia" w:asciiTheme="minorEastAsia" w:hAnsiTheme="minorEastAsia"/>
          <w:sz w:val="44"/>
          <w:szCs w:val="44"/>
        </w:rPr>
        <w:t>目</w:t>
      </w:r>
      <w:r>
        <w:rPr>
          <w:rFonts w:hint="eastAsia" w:asciiTheme="minorEastAsia" w:hAnsiTheme="minorEastAsia"/>
          <w:sz w:val="44"/>
          <w:szCs w:val="44"/>
          <w:lang w:val="en-US" w:eastAsia="zh-CN"/>
        </w:rPr>
        <w:t xml:space="preserve">   </w:t>
      </w:r>
      <w:r>
        <w:rPr>
          <w:rFonts w:hint="eastAsia" w:asciiTheme="minorEastAsia" w:hAnsiTheme="minorEastAsia"/>
          <w:sz w:val="44"/>
          <w:szCs w:val="44"/>
        </w:rPr>
        <w:t>录</w:t>
      </w:r>
    </w:p>
    <w:p w14:paraId="7CCD15A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保定白沟新城2025年政府预算已经</w:t>
      </w:r>
      <w:r>
        <w:rPr>
          <w:rFonts w:hint="eastAsia" w:ascii="楷体" w:hAnsi="楷体" w:eastAsia="楷体" w:cs="楷体"/>
          <w:b/>
          <w:bCs/>
          <w:sz w:val="32"/>
          <w:szCs w:val="32"/>
        </w:rPr>
        <w:t>保定市第十六届人民代表大会第</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次会议</w:t>
      </w:r>
      <w:r>
        <w:rPr>
          <w:rFonts w:hint="eastAsia" w:ascii="楷体" w:hAnsi="楷体" w:eastAsia="楷体" w:cs="楷体"/>
          <w:b/>
          <w:bCs/>
          <w:sz w:val="32"/>
          <w:szCs w:val="32"/>
          <w:lang w:val="en-US" w:eastAsia="zh-CN"/>
        </w:rPr>
        <w:t>审议通过（</w:t>
      </w: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年1月</w:t>
      </w:r>
      <w:r>
        <w:rPr>
          <w:rFonts w:hint="eastAsia" w:ascii="楷体" w:hAnsi="楷体" w:eastAsia="楷体" w:cs="楷体"/>
          <w:b/>
          <w:bCs/>
          <w:sz w:val="32"/>
          <w:szCs w:val="32"/>
          <w:lang w:val="en-US" w:eastAsia="zh-CN"/>
        </w:rPr>
        <w:t>23</w:t>
      </w:r>
      <w:bookmarkStart w:id="10" w:name="_GoBack"/>
      <w:bookmarkEnd w:id="10"/>
      <w:r>
        <w:rPr>
          <w:rFonts w:hint="eastAsia" w:ascii="楷体" w:hAnsi="楷体" w:eastAsia="楷体" w:cs="楷体"/>
          <w:b/>
          <w:bCs/>
          <w:sz w:val="32"/>
          <w:szCs w:val="32"/>
        </w:rPr>
        <w:t>日</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，现予以公开。</w:t>
      </w:r>
    </w:p>
    <w:p w14:paraId="536DC12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rPr>
      </w:pPr>
      <w:bookmarkStart w:id="0" w:name="OLE_LINK5"/>
      <w:r>
        <w:rPr>
          <w:rFonts w:hint="eastAsia" w:ascii="楷体" w:hAnsi="楷体" w:eastAsia="楷体" w:cs="楷体"/>
          <w:b/>
          <w:bCs/>
          <w:sz w:val="32"/>
          <w:szCs w:val="32"/>
          <w:lang w:val="en-US" w:eastAsia="zh-CN"/>
        </w:rPr>
        <w:t xml:space="preserve">第一部分 </w:t>
      </w: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年预算执行情况和202</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年预算</w:t>
      </w:r>
      <w:r>
        <w:rPr>
          <w:rFonts w:hint="eastAsia" w:ascii="楷体" w:hAnsi="楷体" w:eastAsia="楷体" w:cs="楷体"/>
          <w:b/>
          <w:bCs/>
          <w:sz w:val="32"/>
          <w:szCs w:val="32"/>
          <w:lang w:val="en-US" w:eastAsia="zh-CN"/>
        </w:rPr>
        <w:t>安排情况</w:t>
      </w:r>
    </w:p>
    <w:bookmarkEnd w:id="0"/>
    <w:p w14:paraId="3D11BCB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部分</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年政府预算公开情况表</w:t>
      </w:r>
    </w:p>
    <w:p w14:paraId="3CEFDE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eastAsia="zh-CN"/>
        </w:rPr>
        <w:t>、</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年一般公共预算收入表</w:t>
      </w:r>
    </w:p>
    <w:p w14:paraId="3210C6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eastAsia="zh-CN"/>
        </w:rPr>
        <w:t>、</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年一般公共预算支出表</w:t>
      </w:r>
    </w:p>
    <w:p w14:paraId="45A13C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lang w:eastAsia="zh-CN"/>
        </w:rPr>
        <w:t>、</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年一般公共预算本级支出功能分类表</w:t>
      </w:r>
    </w:p>
    <w:p w14:paraId="53C488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w:t>
      </w:r>
      <w:r>
        <w:rPr>
          <w:rFonts w:hint="eastAsia" w:ascii="楷体" w:hAnsi="楷体" w:eastAsia="楷体" w:cs="楷体"/>
          <w:sz w:val="32"/>
          <w:szCs w:val="32"/>
          <w:lang w:eastAsia="zh-CN"/>
        </w:rPr>
        <w:t>、</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年一般公共预算本级基本支出经济分类表</w:t>
      </w:r>
    </w:p>
    <w:p w14:paraId="269C98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lang w:eastAsia="zh-CN"/>
        </w:rPr>
        <w:t>、</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年税收返还、一般性转移支付分地区安排情况表</w:t>
      </w:r>
    </w:p>
    <w:p w14:paraId="12DE73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§6：202</w:t>
      </w:r>
      <w:r>
        <w:rPr>
          <w:rFonts w:hint="eastAsia" w:ascii="楷体" w:hAnsi="楷体" w:eastAsia="楷体" w:cs="楷体"/>
          <w:sz w:val="32"/>
          <w:szCs w:val="32"/>
          <w:lang w:val="en-US" w:eastAsia="zh-CN"/>
        </w:rPr>
        <w:t>5</w:t>
      </w:r>
      <w:r>
        <w:rPr>
          <w:rFonts w:hint="eastAsia" w:ascii="楷体" w:hAnsi="楷体" w:eastAsia="楷体" w:cs="楷体"/>
          <w:sz w:val="32"/>
          <w:szCs w:val="32"/>
        </w:rPr>
        <w:t>年税收返还、一般性转移支付分项目安排情况表</w:t>
      </w:r>
    </w:p>
    <w:p w14:paraId="69D37A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§7：202</w:t>
      </w:r>
      <w:r>
        <w:rPr>
          <w:rFonts w:hint="eastAsia" w:ascii="楷体" w:hAnsi="楷体" w:eastAsia="楷体" w:cs="楷体"/>
          <w:sz w:val="32"/>
          <w:szCs w:val="32"/>
          <w:lang w:val="en-US" w:eastAsia="zh-CN"/>
        </w:rPr>
        <w:t>5</w:t>
      </w:r>
      <w:r>
        <w:rPr>
          <w:rFonts w:hint="eastAsia" w:ascii="楷体" w:hAnsi="楷体" w:eastAsia="楷体" w:cs="楷体"/>
          <w:sz w:val="32"/>
          <w:szCs w:val="32"/>
        </w:rPr>
        <w:t>年一般公共预算专项转移支付分地区安排情况表</w:t>
      </w:r>
    </w:p>
    <w:p w14:paraId="3C7F07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§8：202</w:t>
      </w:r>
      <w:r>
        <w:rPr>
          <w:rFonts w:hint="eastAsia" w:ascii="楷体" w:hAnsi="楷体" w:eastAsia="楷体" w:cs="楷体"/>
          <w:sz w:val="32"/>
          <w:szCs w:val="32"/>
          <w:lang w:val="en-US" w:eastAsia="zh-CN"/>
        </w:rPr>
        <w:t>5</w:t>
      </w:r>
      <w:r>
        <w:rPr>
          <w:rFonts w:hint="eastAsia" w:ascii="楷体" w:hAnsi="楷体" w:eastAsia="楷体" w:cs="楷体"/>
          <w:sz w:val="32"/>
          <w:szCs w:val="32"/>
        </w:rPr>
        <w:t>年一般公共预算专项转移支付分项目安排情况表</w:t>
      </w:r>
    </w:p>
    <w:p w14:paraId="62928F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§9：202</w:t>
      </w:r>
      <w:r>
        <w:rPr>
          <w:rFonts w:hint="eastAsia" w:ascii="楷体" w:hAnsi="楷体" w:eastAsia="楷体" w:cs="楷体"/>
          <w:sz w:val="32"/>
          <w:szCs w:val="32"/>
          <w:lang w:val="en-US" w:eastAsia="zh-CN"/>
        </w:rPr>
        <w:t>5</w:t>
      </w:r>
      <w:r>
        <w:rPr>
          <w:rFonts w:hint="eastAsia" w:ascii="楷体" w:hAnsi="楷体" w:eastAsia="楷体" w:cs="楷体"/>
          <w:sz w:val="32"/>
          <w:szCs w:val="32"/>
        </w:rPr>
        <w:t>年政府性基金预算收入表</w:t>
      </w:r>
    </w:p>
    <w:p w14:paraId="60EF0F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§10：202</w:t>
      </w:r>
      <w:r>
        <w:rPr>
          <w:rFonts w:hint="eastAsia" w:ascii="楷体" w:hAnsi="楷体" w:eastAsia="楷体" w:cs="楷体"/>
          <w:sz w:val="32"/>
          <w:szCs w:val="32"/>
          <w:lang w:val="en-US" w:eastAsia="zh-CN"/>
        </w:rPr>
        <w:t>5</w:t>
      </w:r>
      <w:r>
        <w:rPr>
          <w:rFonts w:hint="eastAsia" w:ascii="楷体" w:hAnsi="楷体" w:eastAsia="楷体" w:cs="楷体"/>
          <w:sz w:val="32"/>
          <w:szCs w:val="32"/>
        </w:rPr>
        <w:t>年政府性基金预算支出表</w:t>
      </w:r>
    </w:p>
    <w:p w14:paraId="50949E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§11：202</w:t>
      </w:r>
      <w:r>
        <w:rPr>
          <w:rFonts w:hint="eastAsia" w:ascii="楷体" w:hAnsi="楷体" w:eastAsia="楷体" w:cs="楷体"/>
          <w:sz w:val="32"/>
          <w:szCs w:val="32"/>
          <w:lang w:val="en-US" w:eastAsia="zh-CN"/>
        </w:rPr>
        <w:t>5</w:t>
      </w:r>
      <w:r>
        <w:rPr>
          <w:rFonts w:hint="eastAsia" w:ascii="楷体" w:hAnsi="楷体" w:eastAsia="楷体" w:cs="楷体"/>
          <w:sz w:val="32"/>
          <w:szCs w:val="32"/>
        </w:rPr>
        <w:t>年政府性基金预算本级支出表</w:t>
      </w:r>
    </w:p>
    <w:p w14:paraId="40A89A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pacing w:val="-6"/>
          <w:sz w:val="32"/>
          <w:szCs w:val="32"/>
        </w:rPr>
      </w:pPr>
      <w:r>
        <w:rPr>
          <w:rFonts w:hint="eastAsia" w:ascii="楷体" w:hAnsi="楷体" w:eastAsia="楷体" w:cs="楷体"/>
          <w:sz w:val="32"/>
          <w:szCs w:val="32"/>
        </w:rPr>
        <w:t>§</w:t>
      </w:r>
      <w:r>
        <w:rPr>
          <w:rFonts w:hint="eastAsia" w:ascii="楷体" w:hAnsi="楷体" w:eastAsia="楷体" w:cs="楷体"/>
          <w:spacing w:val="-6"/>
          <w:sz w:val="32"/>
          <w:szCs w:val="32"/>
        </w:rPr>
        <w:t>12：202</w:t>
      </w:r>
      <w:r>
        <w:rPr>
          <w:rFonts w:hint="eastAsia" w:ascii="楷体" w:hAnsi="楷体" w:eastAsia="楷体" w:cs="楷体"/>
          <w:spacing w:val="-6"/>
          <w:sz w:val="32"/>
          <w:szCs w:val="32"/>
          <w:lang w:val="en-US" w:eastAsia="zh-CN"/>
        </w:rPr>
        <w:t>5</w:t>
      </w:r>
      <w:r>
        <w:rPr>
          <w:rFonts w:hint="eastAsia" w:ascii="楷体" w:hAnsi="楷体" w:eastAsia="楷体" w:cs="楷体"/>
          <w:spacing w:val="-6"/>
          <w:sz w:val="32"/>
          <w:szCs w:val="32"/>
        </w:rPr>
        <w:t>年政府性基金预算专项转移支付分项目安排情况表</w:t>
      </w:r>
    </w:p>
    <w:p w14:paraId="388196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pacing w:val="-6"/>
          <w:sz w:val="32"/>
          <w:szCs w:val="32"/>
        </w:rPr>
      </w:pPr>
      <w:r>
        <w:rPr>
          <w:rFonts w:hint="eastAsia" w:ascii="楷体" w:hAnsi="楷体" w:eastAsia="楷体" w:cs="楷体"/>
          <w:sz w:val="32"/>
          <w:szCs w:val="32"/>
        </w:rPr>
        <w:t>§</w:t>
      </w:r>
      <w:r>
        <w:rPr>
          <w:rFonts w:hint="eastAsia" w:ascii="楷体" w:hAnsi="楷体" w:eastAsia="楷体" w:cs="楷体"/>
          <w:spacing w:val="-6"/>
          <w:sz w:val="32"/>
          <w:szCs w:val="32"/>
        </w:rPr>
        <w:t>13：202</w:t>
      </w:r>
      <w:r>
        <w:rPr>
          <w:rFonts w:hint="eastAsia" w:ascii="楷体" w:hAnsi="楷体" w:eastAsia="楷体" w:cs="楷体"/>
          <w:spacing w:val="-6"/>
          <w:sz w:val="32"/>
          <w:szCs w:val="32"/>
          <w:lang w:val="en-US" w:eastAsia="zh-CN"/>
        </w:rPr>
        <w:t>5</w:t>
      </w:r>
      <w:r>
        <w:rPr>
          <w:rFonts w:hint="eastAsia" w:ascii="楷体" w:hAnsi="楷体" w:eastAsia="楷体" w:cs="楷体"/>
          <w:spacing w:val="-6"/>
          <w:sz w:val="32"/>
          <w:szCs w:val="32"/>
        </w:rPr>
        <w:t>年政府性基金预算专项转移支付分地区安排情况表</w:t>
      </w:r>
    </w:p>
    <w:p w14:paraId="4DFDE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§14：202</w:t>
      </w:r>
      <w:r>
        <w:rPr>
          <w:rFonts w:hint="eastAsia" w:ascii="楷体" w:hAnsi="楷体" w:eastAsia="楷体" w:cs="楷体"/>
          <w:sz w:val="32"/>
          <w:szCs w:val="32"/>
          <w:lang w:val="en-US" w:eastAsia="zh-CN"/>
        </w:rPr>
        <w:t>5</w:t>
      </w:r>
      <w:r>
        <w:rPr>
          <w:rFonts w:hint="eastAsia" w:ascii="楷体" w:hAnsi="楷体" w:eastAsia="楷体" w:cs="楷体"/>
          <w:sz w:val="32"/>
          <w:szCs w:val="32"/>
        </w:rPr>
        <w:t>年国有资本经营预算收入表</w:t>
      </w:r>
    </w:p>
    <w:p w14:paraId="5BB35E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§15：202</w:t>
      </w:r>
      <w:r>
        <w:rPr>
          <w:rFonts w:hint="eastAsia" w:ascii="楷体" w:hAnsi="楷体" w:eastAsia="楷体" w:cs="楷体"/>
          <w:sz w:val="32"/>
          <w:szCs w:val="32"/>
          <w:lang w:val="en-US" w:eastAsia="zh-CN"/>
        </w:rPr>
        <w:t>5</w:t>
      </w:r>
      <w:r>
        <w:rPr>
          <w:rFonts w:hint="eastAsia" w:ascii="楷体" w:hAnsi="楷体" w:eastAsia="楷体" w:cs="楷体"/>
          <w:sz w:val="32"/>
          <w:szCs w:val="32"/>
        </w:rPr>
        <w:t>年国有资本经营预算支出表</w:t>
      </w:r>
    </w:p>
    <w:p w14:paraId="4081DB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§16：202</w:t>
      </w:r>
      <w:r>
        <w:rPr>
          <w:rFonts w:hint="eastAsia" w:ascii="楷体" w:hAnsi="楷体" w:eastAsia="楷体" w:cs="楷体"/>
          <w:sz w:val="32"/>
          <w:szCs w:val="32"/>
          <w:lang w:val="en-US" w:eastAsia="zh-CN"/>
        </w:rPr>
        <w:t>5</w:t>
      </w:r>
      <w:r>
        <w:rPr>
          <w:rFonts w:hint="eastAsia" w:ascii="楷体" w:hAnsi="楷体" w:eastAsia="楷体" w:cs="楷体"/>
          <w:sz w:val="32"/>
          <w:szCs w:val="32"/>
        </w:rPr>
        <w:t>年国有资本经营预算本级支出表</w:t>
      </w:r>
    </w:p>
    <w:p w14:paraId="28EBCC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pacing w:val="-11"/>
          <w:sz w:val="32"/>
          <w:szCs w:val="32"/>
        </w:rPr>
      </w:pPr>
      <w:r>
        <w:rPr>
          <w:rFonts w:hint="eastAsia" w:ascii="楷体" w:hAnsi="楷体" w:eastAsia="楷体" w:cs="楷体"/>
          <w:sz w:val="32"/>
          <w:szCs w:val="32"/>
        </w:rPr>
        <w:t>§</w:t>
      </w:r>
      <w:r>
        <w:rPr>
          <w:rFonts w:hint="eastAsia" w:ascii="楷体" w:hAnsi="楷体" w:eastAsia="楷体" w:cs="楷体"/>
          <w:spacing w:val="-11"/>
          <w:sz w:val="32"/>
          <w:szCs w:val="32"/>
        </w:rPr>
        <w:t>17：202</w:t>
      </w:r>
      <w:r>
        <w:rPr>
          <w:rFonts w:hint="eastAsia" w:ascii="楷体" w:hAnsi="楷体" w:eastAsia="楷体" w:cs="楷体"/>
          <w:spacing w:val="-11"/>
          <w:sz w:val="32"/>
          <w:szCs w:val="32"/>
          <w:lang w:val="en-US" w:eastAsia="zh-CN"/>
        </w:rPr>
        <w:t>5</w:t>
      </w:r>
      <w:r>
        <w:rPr>
          <w:rFonts w:hint="eastAsia" w:ascii="楷体" w:hAnsi="楷体" w:eastAsia="楷体" w:cs="楷体"/>
          <w:spacing w:val="-11"/>
          <w:sz w:val="32"/>
          <w:szCs w:val="32"/>
        </w:rPr>
        <w:t>年国有资本经营预算专项转移支付分项目安排情况表</w:t>
      </w:r>
    </w:p>
    <w:p w14:paraId="3C1B96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pacing w:val="-11"/>
          <w:sz w:val="32"/>
          <w:szCs w:val="32"/>
        </w:rPr>
      </w:pPr>
      <w:r>
        <w:rPr>
          <w:rFonts w:hint="eastAsia" w:ascii="楷体" w:hAnsi="楷体" w:eastAsia="楷体" w:cs="楷体"/>
          <w:sz w:val="32"/>
          <w:szCs w:val="32"/>
        </w:rPr>
        <w:t>§</w:t>
      </w:r>
      <w:r>
        <w:rPr>
          <w:rFonts w:hint="eastAsia" w:ascii="楷体" w:hAnsi="楷体" w:eastAsia="楷体" w:cs="楷体"/>
          <w:spacing w:val="-11"/>
          <w:sz w:val="32"/>
          <w:szCs w:val="32"/>
        </w:rPr>
        <w:t>18：202</w:t>
      </w:r>
      <w:r>
        <w:rPr>
          <w:rFonts w:hint="eastAsia" w:ascii="楷体" w:hAnsi="楷体" w:eastAsia="楷体" w:cs="楷体"/>
          <w:spacing w:val="-11"/>
          <w:sz w:val="32"/>
          <w:szCs w:val="32"/>
          <w:lang w:val="en-US" w:eastAsia="zh-CN"/>
        </w:rPr>
        <w:t>5</w:t>
      </w:r>
      <w:r>
        <w:rPr>
          <w:rFonts w:hint="eastAsia" w:ascii="楷体" w:hAnsi="楷体" w:eastAsia="楷体" w:cs="楷体"/>
          <w:spacing w:val="-11"/>
          <w:sz w:val="32"/>
          <w:szCs w:val="32"/>
        </w:rPr>
        <w:t>年国有资本经营预算专项转移支付分地区安排情况表</w:t>
      </w:r>
    </w:p>
    <w:p w14:paraId="369292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§19：20</w:t>
      </w:r>
      <w:r>
        <w:rPr>
          <w:rFonts w:hint="eastAsia" w:ascii="楷体" w:hAnsi="楷体" w:eastAsia="楷体" w:cs="楷体"/>
          <w:sz w:val="32"/>
          <w:szCs w:val="32"/>
          <w:lang w:val="en-US" w:eastAsia="zh-CN"/>
        </w:rPr>
        <w:t>25</w:t>
      </w:r>
      <w:r>
        <w:rPr>
          <w:rFonts w:hint="eastAsia" w:ascii="楷体" w:hAnsi="楷体" w:eastAsia="楷体" w:cs="楷体"/>
          <w:sz w:val="32"/>
          <w:szCs w:val="32"/>
        </w:rPr>
        <w:t>年社会保险基金预算本级收入表</w:t>
      </w:r>
    </w:p>
    <w:p w14:paraId="6D15AB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§20：202</w:t>
      </w:r>
      <w:r>
        <w:rPr>
          <w:rFonts w:hint="eastAsia" w:ascii="楷体" w:hAnsi="楷体" w:eastAsia="楷体" w:cs="楷体"/>
          <w:sz w:val="32"/>
          <w:szCs w:val="32"/>
          <w:lang w:val="en-US" w:eastAsia="zh-CN"/>
        </w:rPr>
        <w:t>5</w:t>
      </w:r>
      <w:r>
        <w:rPr>
          <w:rFonts w:hint="eastAsia" w:ascii="楷体" w:hAnsi="楷体" w:eastAsia="楷体" w:cs="楷体"/>
          <w:sz w:val="32"/>
          <w:szCs w:val="32"/>
        </w:rPr>
        <w:t>年社会保险基金预算本级支出表</w:t>
      </w:r>
    </w:p>
    <w:p w14:paraId="7BC85A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§21：202</w:t>
      </w:r>
      <w:r>
        <w:rPr>
          <w:rFonts w:hint="eastAsia" w:ascii="楷体" w:hAnsi="楷体" w:eastAsia="楷体" w:cs="楷体"/>
          <w:sz w:val="32"/>
          <w:szCs w:val="32"/>
          <w:lang w:val="en-US" w:eastAsia="zh-CN"/>
        </w:rPr>
        <w:t>4</w:t>
      </w:r>
      <w:r>
        <w:rPr>
          <w:rFonts w:hint="eastAsia" w:ascii="楷体" w:hAnsi="楷体" w:eastAsia="楷体" w:cs="楷体"/>
          <w:sz w:val="32"/>
          <w:szCs w:val="32"/>
        </w:rPr>
        <w:t>年地方政府债务限额及余额预算情况表</w:t>
      </w:r>
    </w:p>
    <w:p w14:paraId="4BF4D7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§22：202</w:t>
      </w:r>
      <w:r>
        <w:rPr>
          <w:rFonts w:hint="eastAsia" w:ascii="楷体" w:hAnsi="楷体" w:eastAsia="楷体" w:cs="楷体"/>
          <w:sz w:val="32"/>
          <w:szCs w:val="32"/>
          <w:lang w:val="en-US" w:eastAsia="zh-CN"/>
        </w:rPr>
        <w:t>4</w:t>
      </w:r>
      <w:r>
        <w:rPr>
          <w:rFonts w:hint="eastAsia" w:ascii="楷体" w:hAnsi="楷体" w:eastAsia="楷体" w:cs="楷体"/>
          <w:sz w:val="32"/>
          <w:szCs w:val="32"/>
        </w:rPr>
        <w:t>年地方政府一般债务余额情况表</w:t>
      </w:r>
    </w:p>
    <w:p w14:paraId="029B14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§23：202</w:t>
      </w:r>
      <w:r>
        <w:rPr>
          <w:rFonts w:hint="eastAsia" w:ascii="楷体" w:hAnsi="楷体" w:eastAsia="楷体" w:cs="楷体"/>
          <w:sz w:val="32"/>
          <w:szCs w:val="32"/>
          <w:lang w:val="en-US" w:eastAsia="zh-CN"/>
        </w:rPr>
        <w:t>4</w:t>
      </w:r>
      <w:r>
        <w:rPr>
          <w:rFonts w:hint="eastAsia" w:ascii="楷体" w:hAnsi="楷体" w:eastAsia="楷体" w:cs="楷体"/>
          <w:sz w:val="32"/>
          <w:szCs w:val="32"/>
        </w:rPr>
        <w:t>年地方政府专项债务余额情况表</w:t>
      </w:r>
    </w:p>
    <w:p w14:paraId="02DBE6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§24：地方政府债券发行及还本付息情况表</w:t>
      </w:r>
    </w:p>
    <w:p w14:paraId="05A441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§25：202</w:t>
      </w:r>
      <w:r>
        <w:rPr>
          <w:rFonts w:hint="eastAsia" w:ascii="楷体" w:hAnsi="楷体" w:eastAsia="楷体" w:cs="楷体"/>
          <w:sz w:val="32"/>
          <w:szCs w:val="32"/>
          <w:lang w:val="en-US" w:eastAsia="zh-CN"/>
        </w:rPr>
        <w:t>5</w:t>
      </w:r>
      <w:r>
        <w:rPr>
          <w:rFonts w:hint="eastAsia" w:ascii="楷体" w:hAnsi="楷体" w:eastAsia="楷体" w:cs="楷体"/>
          <w:sz w:val="32"/>
          <w:szCs w:val="32"/>
        </w:rPr>
        <w:t>年地方政府债务限额提前下达情况表</w:t>
      </w:r>
    </w:p>
    <w:p w14:paraId="452579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§26：202</w:t>
      </w:r>
      <w:r>
        <w:rPr>
          <w:rFonts w:hint="eastAsia" w:ascii="楷体" w:hAnsi="楷体" w:eastAsia="楷体" w:cs="楷体"/>
          <w:sz w:val="32"/>
          <w:szCs w:val="32"/>
          <w:lang w:val="en-US" w:eastAsia="zh-CN"/>
        </w:rPr>
        <w:t>5</w:t>
      </w:r>
      <w:r>
        <w:rPr>
          <w:rFonts w:hint="eastAsia" w:ascii="楷体" w:hAnsi="楷体" w:eastAsia="楷体" w:cs="楷体"/>
          <w:sz w:val="32"/>
          <w:szCs w:val="32"/>
        </w:rPr>
        <w:t>年市级使用新增地方政府债务资金安排表</w:t>
      </w:r>
    </w:p>
    <w:p w14:paraId="71CB1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§27：202</w:t>
      </w:r>
      <w:r>
        <w:rPr>
          <w:rFonts w:hint="eastAsia" w:ascii="楷体" w:hAnsi="楷体" w:eastAsia="楷体" w:cs="楷体"/>
          <w:sz w:val="32"/>
          <w:szCs w:val="32"/>
          <w:lang w:val="en-US" w:eastAsia="zh-CN"/>
        </w:rPr>
        <w:t>5</w:t>
      </w:r>
      <w:r>
        <w:rPr>
          <w:rFonts w:hint="eastAsia" w:ascii="楷体" w:hAnsi="楷体" w:eastAsia="楷体" w:cs="楷体"/>
          <w:sz w:val="32"/>
          <w:szCs w:val="32"/>
        </w:rPr>
        <w:t>年地方政府再融资债券分月发行安排表</w:t>
      </w:r>
    </w:p>
    <w:p w14:paraId="66475A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第三部分 2025年政府预算</w:t>
      </w:r>
      <w:r>
        <w:rPr>
          <w:rFonts w:hint="eastAsia" w:ascii="楷体" w:hAnsi="楷体" w:eastAsia="楷体" w:cs="楷体"/>
          <w:b/>
          <w:bCs/>
          <w:sz w:val="32"/>
          <w:szCs w:val="32"/>
        </w:rPr>
        <w:t>公开事项说明</w:t>
      </w:r>
    </w:p>
    <w:p w14:paraId="7912F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val="en-US" w:eastAsia="zh-CN"/>
        </w:rPr>
        <w:t>本级</w:t>
      </w:r>
      <w:r>
        <w:rPr>
          <w:rFonts w:hint="eastAsia" w:ascii="楷体" w:hAnsi="楷体" w:eastAsia="楷体" w:cs="楷体"/>
          <w:sz w:val="32"/>
          <w:szCs w:val="32"/>
        </w:rPr>
        <w:t>财政性资金安排“三公”经费预算情况</w:t>
      </w:r>
    </w:p>
    <w:p w14:paraId="0009E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本</w:t>
      </w:r>
      <w:r>
        <w:rPr>
          <w:rFonts w:hint="eastAsia" w:ascii="楷体" w:hAnsi="楷体" w:eastAsia="楷体" w:cs="楷体"/>
          <w:sz w:val="32"/>
          <w:szCs w:val="32"/>
        </w:rPr>
        <w:t>级地方政府债务及还本付息情况</w:t>
      </w:r>
    </w:p>
    <w:p w14:paraId="06C3F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3.财政转移支付预算安排情况</w:t>
      </w:r>
    </w:p>
    <w:p w14:paraId="47534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4.预算绩效管理工作开展情况</w:t>
      </w:r>
    </w:p>
    <w:p w14:paraId="39190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5.重大政策和重点项目等绩效目标</w:t>
      </w:r>
    </w:p>
    <w:p w14:paraId="2300B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6.政府采购预算安排情况</w:t>
      </w:r>
    </w:p>
    <w:p w14:paraId="1CD8B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7.其他重要事项的解释</w:t>
      </w:r>
    </w:p>
    <w:p w14:paraId="3D4178EB">
      <w:pPr>
        <w:rPr>
          <w:rFonts w:ascii="仿宋" w:hAnsi="仿宋" w:eastAsia="仿宋"/>
          <w:sz w:val="32"/>
          <w:szCs w:val="32"/>
        </w:rPr>
      </w:pPr>
    </w:p>
    <w:p w14:paraId="6049EBB8">
      <w:pPr>
        <w:rPr>
          <w:rFonts w:ascii="仿宋" w:hAnsi="仿宋" w:eastAsia="仿宋"/>
          <w:sz w:val="32"/>
          <w:szCs w:val="32"/>
        </w:rPr>
      </w:pPr>
    </w:p>
    <w:p w14:paraId="0E138DBF">
      <w:pPr>
        <w:rPr>
          <w:rFonts w:ascii="仿宋" w:hAnsi="仿宋" w:eastAsia="仿宋"/>
          <w:sz w:val="32"/>
          <w:szCs w:val="32"/>
        </w:rPr>
      </w:pPr>
    </w:p>
    <w:p w14:paraId="675E17F0">
      <w:pPr>
        <w:spacing w:line="600" w:lineRule="exact"/>
        <w:jc w:val="center"/>
        <w:rPr>
          <w:rFonts w:hint="eastAsia" w:ascii="楷体_GB2312" w:hAnsi="宋体" w:eastAsia="楷体_GB2312" w:cs="楷体_GB2312"/>
          <w:b/>
          <w:bCs/>
          <w:sz w:val="40"/>
          <w:szCs w:val="40"/>
          <w:u w:val="none"/>
        </w:rPr>
      </w:pPr>
    </w:p>
    <w:p w14:paraId="302C7031">
      <w:pPr>
        <w:spacing w:line="600" w:lineRule="exact"/>
        <w:jc w:val="center"/>
        <w:rPr>
          <w:rFonts w:hint="eastAsia" w:ascii="宋体" w:hAnsi="宋体" w:eastAsia="宋体" w:cs="宋体"/>
          <w:b/>
          <w:bCs/>
          <w:sz w:val="48"/>
          <w:szCs w:val="48"/>
          <w:u w:val="none"/>
        </w:rPr>
      </w:pPr>
    </w:p>
    <w:p w14:paraId="5E2C01D7">
      <w:pPr>
        <w:spacing w:line="600" w:lineRule="exact"/>
        <w:jc w:val="both"/>
        <w:rPr>
          <w:rFonts w:hint="eastAsia" w:ascii="宋体" w:hAnsi="宋体" w:eastAsia="宋体" w:cs="宋体"/>
          <w:b/>
          <w:bCs/>
          <w:sz w:val="48"/>
          <w:szCs w:val="48"/>
          <w:u w:val="none"/>
        </w:rPr>
      </w:pPr>
    </w:p>
    <w:p w14:paraId="1867BE0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52"/>
          <w:szCs w:val="52"/>
          <w:u w:val="none"/>
        </w:rPr>
      </w:pPr>
    </w:p>
    <w:p w14:paraId="362D8664">
      <w:pPr>
        <w:keepNext w:val="0"/>
        <w:keepLines w:val="0"/>
        <w:pageBreakBefore w:val="0"/>
        <w:widowControl w:val="0"/>
        <w:kinsoku/>
        <w:wordWrap/>
        <w:overflowPunct/>
        <w:topLinePunct w:val="0"/>
        <w:autoSpaceDE/>
        <w:autoSpaceDN/>
        <w:bidi w:val="0"/>
        <w:adjustRightInd/>
        <w:snapToGrid/>
        <w:spacing w:line="600" w:lineRule="auto"/>
        <w:jc w:val="both"/>
        <w:textAlignment w:val="auto"/>
        <w:rPr>
          <w:rFonts w:hint="eastAsia" w:ascii="宋体" w:hAnsi="宋体" w:eastAsia="宋体" w:cs="宋体"/>
          <w:b/>
          <w:bCs/>
          <w:sz w:val="52"/>
          <w:szCs w:val="52"/>
          <w:u w:val="none"/>
        </w:rPr>
      </w:pPr>
    </w:p>
    <w:p w14:paraId="7A567E15">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52"/>
          <w:szCs w:val="52"/>
          <w:u w:val="none"/>
        </w:rPr>
      </w:pPr>
    </w:p>
    <w:p w14:paraId="51F748F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52"/>
          <w:szCs w:val="52"/>
          <w:u w:val="none"/>
        </w:rPr>
        <w:t>第一部分</w:t>
      </w:r>
    </w:p>
    <w:p w14:paraId="1C4F11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白沟新城</w:t>
      </w:r>
    </w:p>
    <w:p w14:paraId="4D8C40B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202</w:t>
      </w:r>
      <w:r>
        <w:rPr>
          <w:rFonts w:hint="eastAsia" w:ascii="宋体" w:hAnsi="宋体" w:eastAsia="宋体" w:cs="宋体"/>
          <w:b/>
          <w:bCs/>
          <w:sz w:val="48"/>
          <w:szCs w:val="48"/>
          <w:lang w:val="en-US" w:eastAsia="zh-CN"/>
        </w:rPr>
        <w:t>4</w:t>
      </w:r>
      <w:r>
        <w:rPr>
          <w:rFonts w:hint="eastAsia" w:ascii="宋体" w:hAnsi="宋体" w:eastAsia="宋体" w:cs="宋体"/>
          <w:b/>
          <w:bCs/>
          <w:sz w:val="48"/>
          <w:szCs w:val="48"/>
        </w:rPr>
        <w:t>年预算执行情况和202</w:t>
      </w:r>
      <w:r>
        <w:rPr>
          <w:rFonts w:hint="eastAsia" w:ascii="宋体" w:hAnsi="宋体" w:eastAsia="宋体" w:cs="宋体"/>
          <w:b/>
          <w:bCs/>
          <w:sz w:val="48"/>
          <w:szCs w:val="48"/>
          <w:lang w:val="en-US" w:eastAsia="zh-CN"/>
        </w:rPr>
        <w:t>5</w:t>
      </w:r>
      <w:r>
        <w:rPr>
          <w:rFonts w:hint="eastAsia" w:ascii="宋体" w:hAnsi="宋体" w:eastAsia="宋体" w:cs="宋体"/>
          <w:b/>
          <w:bCs/>
          <w:sz w:val="48"/>
          <w:szCs w:val="48"/>
        </w:rPr>
        <w:t>年</w:t>
      </w:r>
    </w:p>
    <w:p w14:paraId="7DCC10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8"/>
          <w:szCs w:val="48"/>
          <w:u w:val="none"/>
        </w:rPr>
      </w:pPr>
      <w:r>
        <w:rPr>
          <w:rFonts w:hint="eastAsia" w:ascii="宋体" w:hAnsi="宋体" w:eastAsia="宋体" w:cs="宋体"/>
          <w:b/>
          <w:bCs/>
          <w:sz w:val="48"/>
          <w:szCs w:val="48"/>
        </w:rPr>
        <w:t>预算</w:t>
      </w:r>
      <w:r>
        <w:rPr>
          <w:rFonts w:hint="eastAsia" w:ascii="宋体" w:hAnsi="宋体" w:eastAsia="宋体" w:cs="宋体"/>
          <w:b/>
          <w:bCs/>
          <w:sz w:val="48"/>
          <w:szCs w:val="48"/>
          <w:lang w:val="en-US" w:eastAsia="zh-CN"/>
        </w:rPr>
        <w:t>安排情况</w:t>
      </w:r>
    </w:p>
    <w:p w14:paraId="5ED62F54">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00C8DFF7">
      <w:pPr>
        <w:widowControl/>
        <w:wordWrap/>
        <w:adjustRightInd/>
        <w:snapToGrid/>
        <w:spacing w:beforeLines="0" w:line="560" w:lineRule="exact"/>
        <w:jc w:val="both"/>
        <w:textAlignment w:val="auto"/>
        <w:rPr>
          <w:rFonts w:hint="eastAsia" w:ascii="宋体" w:hAnsi="宋体"/>
          <w:b/>
          <w:bCs/>
          <w:sz w:val="44"/>
          <w:szCs w:val="44"/>
          <w:highlight w:val="none"/>
          <w:lang w:val="en-US" w:eastAsia="zh-CN"/>
        </w:rPr>
      </w:pPr>
    </w:p>
    <w:p w14:paraId="6173CAD7">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117D3C60">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0E50A299">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45D8CF17">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1F3F8570">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45190E4F">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71461BB8">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353E452C">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p>
    <w:p w14:paraId="6C5535A9">
      <w:pPr>
        <w:widowControl/>
        <w:wordWrap/>
        <w:adjustRightInd/>
        <w:snapToGrid/>
        <w:spacing w:beforeLines="0" w:line="560" w:lineRule="exact"/>
        <w:jc w:val="both"/>
        <w:textAlignment w:val="auto"/>
        <w:rPr>
          <w:rFonts w:hint="eastAsia" w:ascii="宋体" w:hAnsi="宋体"/>
          <w:b/>
          <w:bCs/>
          <w:sz w:val="44"/>
          <w:szCs w:val="44"/>
          <w:highlight w:val="none"/>
          <w:lang w:val="en-US" w:eastAsia="zh-CN"/>
        </w:rPr>
      </w:pPr>
    </w:p>
    <w:p w14:paraId="42FF7161">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白沟新城2024年预算执行情况</w:t>
      </w:r>
    </w:p>
    <w:p w14:paraId="01A9DD3F">
      <w:pPr>
        <w:widowControl/>
        <w:wordWrap/>
        <w:adjustRightInd/>
        <w:snapToGrid/>
        <w:spacing w:beforeLines="0" w:line="560" w:lineRule="exact"/>
        <w:ind w:left="883" w:hanging="883" w:hangingChars="200"/>
        <w:jc w:val="center"/>
        <w:textAlignment w:val="auto"/>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和2025年预算安排情况说明</w:t>
      </w:r>
    </w:p>
    <w:p w14:paraId="6987AC96">
      <w:pPr>
        <w:widowControl/>
        <w:wordWrap/>
        <w:adjustRightInd/>
        <w:snapToGrid/>
        <w:spacing w:beforeLines="0" w:line="560" w:lineRule="exact"/>
        <w:ind w:left="883" w:hanging="883" w:hangingChars="200"/>
        <w:jc w:val="center"/>
        <w:textAlignment w:val="auto"/>
        <w:rPr>
          <w:rFonts w:hint="default" w:ascii="宋体" w:hAnsi="宋体"/>
          <w:b/>
          <w:bCs/>
          <w:sz w:val="44"/>
          <w:szCs w:val="44"/>
          <w:highlight w:val="none"/>
          <w:lang w:val="en-US" w:eastAsia="zh-CN"/>
        </w:rPr>
      </w:pPr>
    </w:p>
    <w:p w14:paraId="1416DB16">
      <w:pPr>
        <w:widowControl/>
        <w:wordWrap/>
        <w:adjustRightInd/>
        <w:snapToGrid/>
        <w:spacing w:beforeLines="0" w:line="560" w:lineRule="exact"/>
        <w:ind w:left="640" w:leftChars="305" w:firstLine="0" w:firstLineChars="0"/>
        <w:jc w:val="both"/>
        <w:textAlignment w:val="auto"/>
        <w:rPr>
          <w:rFonts w:hint="eastAsia" w:ascii="宋体" w:hAnsi="宋体"/>
          <w:b/>
          <w:bCs/>
          <w:sz w:val="32"/>
          <w:szCs w:val="32"/>
          <w:highlight w:val="none"/>
          <w:lang w:val="zh-CN"/>
        </w:rPr>
      </w:pPr>
      <w:r>
        <w:rPr>
          <w:rFonts w:hint="eastAsia" w:ascii="宋体" w:hAnsi="宋体"/>
          <w:b/>
          <w:bCs/>
          <w:sz w:val="32"/>
          <w:szCs w:val="32"/>
          <w:highlight w:val="none"/>
          <w:lang w:val="en-US" w:eastAsia="zh-CN"/>
        </w:rPr>
        <w:t>一、2024年</w:t>
      </w:r>
      <w:r>
        <w:rPr>
          <w:rFonts w:hint="eastAsia" w:ascii="宋体" w:hAnsi="宋体"/>
          <w:b/>
          <w:bCs/>
          <w:sz w:val="32"/>
          <w:szCs w:val="32"/>
          <w:highlight w:val="none"/>
          <w:lang w:val="zh-CN"/>
        </w:rPr>
        <w:t>预算执行情况</w:t>
      </w:r>
    </w:p>
    <w:p w14:paraId="31FBA541">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1.一般公共预算</w:t>
      </w:r>
    </w:p>
    <w:p w14:paraId="037FCCE0">
      <w:pPr>
        <w:widowControl/>
        <w:wordWrap/>
        <w:adjustRightInd/>
        <w:snapToGrid/>
        <w:spacing w:beforeLines="0"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（1）总收入</w:t>
      </w:r>
      <w:r>
        <w:rPr>
          <w:rFonts w:hint="eastAsia" w:ascii="仿宋" w:hAnsi="仿宋" w:eastAsia="仿宋" w:cs="仿宋"/>
          <w:sz w:val="32"/>
          <w:szCs w:val="32"/>
          <w:highlight w:val="none"/>
          <w:lang w:val="en-US" w:eastAsia="zh-CN"/>
        </w:rPr>
        <w:t>13.8</w:t>
      </w:r>
      <w:r>
        <w:rPr>
          <w:rFonts w:hint="eastAsia" w:ascii="仿宋" w:hAnsi="仿宋" w:eastAsia="仿宋" w:cs="仿宋"/>
          <w:sz w:val="32"/>
          <w:szCs w:val="32"/>
          <w:highlight w:val="none"/>
          <w:lang w:val="zh-CN"/>
        </w:rPr>
        <w:t>亿元，其构成是：①一般公共预算收入</w:t>
      </w:r>
      <w:r>
        <w:rPr>
          <w:rFonts w:hint="eastAsia" w:ascii="仿宋" w:hAnsi="仿宋" w:eastAsia="仿宋" w:cs="仿宋"/>
          <w:sz w:val="32"/>
          <w:szCs w:val="32"/>
          <w:highlight w:val="none"/>
          <w:lang w:val="en-US" w:eastAsia="zh-CN"/>
        </w:rPr>
        <w:t>5.7</w:t>
      </w:r>
      <w:r>
        <w:rPr>
          <w:rFonts w:hint="eastAsia" w:ascii="仿宋" w:hAnsi="仿宋" w:eastAsia="仿宋" w:cs="仿宋"/>
          <w:sz w:val="32"/>
          <w:szCs w:val="32"/>
          <w:highlight w:val="none"/>
          <w:lang w:val="zh-CN"/>
        </w:rPr>
        <w:t>亿元；②上级补助收入</w:t>
      </w:r>
      <w:r>
        <w:rPr>
          <w:rFonts w:hint="eastAsia" w:ascii="仿宋" w:hAnsi="仿宋" w:eastAsia="仿宋" w:cs="仿宋"/>
          <w:sz w:val="32"/>
          <w:szCs w:val="32"/>
          <w:highlight w:val="none"/>
          <w:lang w:val="en-US" w:eastAsia="zh-CN"/>
        </w:rPr>
        <w:t>3.9</w:t>
      </w:r>
      <w:r>
        <w:rPr>
          <w:rFonts w:hint="eastAsia" w:ascii="仿宋" w:hAnsi="仿宋" w:eastAsia="仿宋" w:cs="仿宋"/>
          <w:sz w:val="32"/>
          <w:szCs w:val="32"/>
          <w:highlight w:val="none"/>
          <w:lang w:val="zh-CN"/>
        </w:rPr>
        <w:t>亿元，其中，返还性收入1.3亿元，一般转移支付</w:t>
      </w:r>
      <w:r>
        <w:rPr>
          <w:rFonts w:hint="eastAsia" w:ascii="仿宋" w:hAnsi="仿宋" w:eastAsia="仿宋" w:cs="仿宋"/>
          <w:sz w:val="32"/>
          <w:szCs w:val="32"/>
          <w:highlight w:val="none"/>
          <w:lang w:val="en-US" w:eastAsia="zh-CN"/>
        </w:rPr>
        <w:t>0.9</w:t>
      </w:r>
      <w:r>
        <w:rPr>
          <w:rFonts w:hint="eastAsia" w:ascii="仿宋" w:hAnsi="仿宋" w:eastAsia="仿宋" w:cs="仿宋"/>
          <w:sz w:val="32"/>
          <w:szCs w:val="32"/>
          <w:highlight w:val="none"/>
          <w:lang w:val="zh-CN"/>
        </w:rPr>
        <w:t>亿元，专项转移支付</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lang w:val="zh-CN"/>
        </w:rPr>
        <w:t>亿元；③调入预算稳定调节基金</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lang w:val="zh-CN"/>
        </w:rPr>
        <w:t>亿元；</w:t>
      </w:r>
      <w:r>
        <w:rPr>
          <w:rFonts w:hint="eastAsia" w:ascii="仿宋" w:hAnsi="仿宋" w:eastAsia="仿宋" w:cs="仿宋"/>
          <w:sz w:val="32"/>
          <w:szCs w:val="32"/>
          <w:highlight w:val="none"/>
          <w:lang w:val="en-US" w:eastAsia="zh-CN"/>
        </w:rPr>
        <w:t>④调入资金0.2亿元；</w:t>
      </w:r>
      <w:r>
        <w:rPr>
          <w:rFonts w:hint="eastAsia" w:ascii="仿宋" w:hAnsi="仿宋" w:eastAsia="仿宋" w:cs="仿宋"/>
          <w:sz w:val="32"/>
          <w:szCs w:val="32"/>
          <w:highlight w:val="none"/>
          <w:lang w:val="zh-CN"/>
        </w:rPr>
        <w:t>⑤上年结转收入</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lang w:val="zh-CN"/>
        </w:rPr>
        <w:t>亿元。</w:t>
      </w:r>
      <w:r>
        <w:rPr>
          <w:rFonts w:hint="eastAsia" w:ascii="宋体" w:hAnsi="宋体" w:eastAsia="宋体" w:cs="宋体"/>
          <w:sz w:val="32"/>
          <w:szCs w:val="32"/>
          <w:highlight w:val="none"/>
          <w:lang w:val="zh-CN"/>
        </w:rPr>
        <w:t>⑥</w:t>
      </w:r>
      <w:r>
        <w:rPr>
          <w:rFonts w:hint="eastAsia" w:ascii="仿宋" w:hAnsi="仿宋" w:eastAsia="仿宋" w:cs="仿宋"/>
          <w:sz w:val="32"/>
          <w:szCs w:val="32"/>
          <w:highlight w:val="none"/>
          <w:lang w:val="zh-CN"/>
        </w:rPr>
        <w:t>新增地方一般政府债券转贷收入</w:t>
      </w:r>
      <w:r>
        <w:rPr>
          <w:rFonts w:hint="eastAsia" w:ascii="仿宋" w:hAnsi="仿宋" w:eastAsia="仿宋" w:cs="仿宋"/>
          <w:sz w:val="32"/>
          <w:szCs w:val="32"/>
          <w:highlight w:val="none"/>
          <w:lang w:val="en-US" w:eastAsia="zh-CN"/>
        </w:rPr>
        <w:t>0.6亿元。</w:t>
      </w:r>
    </w:p>
    <w:p w14:paraId="018BF732">
      <w:pPr>
        <w:widowControl/>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（2）总支出</w:t>
      </w:r>
      <w:r>
        <w:rPr>
          <w:rFonts w:hint="eastAsia" w:ascii="仿宋" w:hAnsi="仿宋" w:eastAsia="仿宋" w:cs="仿宋"/>
          <w:sz w:val="32"/>
          <w:szCs w:val="32"/>
          <w:highlight w:val="none"/>
          <w:lang w:val="en-US" w:eastAsia="zh-CN"/>
        </w:rPr>
        <w:t>13.8</w:t>
      </w:r>
      <w:r>
        <w:rPr>
          <w:rFonts w:hint="eastAsia" w:ascii="仿宋" w:hAnsi="仿宋" w:eastAsia="仿宋" w:cs="仿宋"/>
          <w:sz w:val="32"/>
          <w:szCs w:val="32"/>
          <w:highlight w:val="none"/>
          <w:lang w:val="zh-CN"/>
        </w:rPr>
        <w:t>亿元，其构成是：①一般公共预算支出</w:t>
      </w:r>
      <w:r>
        <w:rPr>
          <w:rFonts w:hint="eastAsia" w:ascii="仿宋" w:hAnsi="仿宋" w:eastAsia="仿宋" w:cs="仿宋"/>
          <w:sz w:val="32"/>
          <w:szCs w:val="32"/>
          <w:highlight w:val="none"/>
          <w:lang w:val="en-US" w:eastAsia="zh-CN"/>
        </w:rPr>
        <w:t>10.5</w:t>
      </w:r>
      <w:r>
        <w:rPr>
          <w:rFonts w:hint="eastAsia" w:ascii="仿宋" w:hAnsi="仿宋" w:eastAsia="仿宋" w:cs="仿宋"/>
          <w:sz w:val="32"/>
          <w:szCs w:val="32"/>
          <w:highlight w:val="none"/>
          <w:lang w:val="zh-CN"/>
        </w:rPr>
        <w:t>亿元；②上解上级支出</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lang w:val="zh-CN"/>
        </w:rPr>
        <w:t>亿元；③补充预算稳定调节基金</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val="zh-CN"/>
        </w:rPr>
        <w:t>亿元；</w:t>
      </w:r>
      <w:r>
        <w:rPr>
          <w:rFonts w:hint="eastAsia" w:ascii="仿宋" w:hAnsi="仿宋" w:eastAsia="仿宋" w:cs="仿宋"/>
          <w:sz w:val="32"/>
          <w:szCs w:val="32"/>
          <w:highlight w:val="none"/>
          <w:lang w:val="en-US" w:eastAsia="zh-CN"/>
        </w:rPr>
        <w:t>⑤</w:t>
      </w:r>
      <w:r>
        <w:rPr>
          <w:rFonts w:hint="eastAsia" w:ascii="仿宋" w:hAnsi="仿宋" w:eastAsia="仿宋" w:cs="仿宋"/>
          <w:sz w:val="32"/>
          <w:szCs w:val="32"/>
          <w:highlight w:val="none"/>
          <w:lang w:val="zh-CN"/>
        </w:rPr>
        <w:t>结转下年支出</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lang w:val="zh-CN"/>
        </w:rPr>
        <w:t>亿元。</w:t>
      </w:r>
    </w:p>
    <w:p w14:paraId="362F918C">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2.政府性基金预算</w:t>
      </w:r>
    </w:p>
    <w:p w14:paraId="410CC8B2">
      <w:pPr>
        <w:widowControl/>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总收入</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lang w:val="zh-CN"/>
        </w:rPr>
        <w:t>亿元，其构成是：①政府性基金预算收入</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val="zh-CN"/>
        </w:rPr>
        <w:t>亿元；②上级补助收入</w:t>
      </w:r>
      <w:r>
        <w:rPr>
          <w:rFonts w:hint="eastAsia" w:ascii="仿宋" w:hAnsi="仿宋" w:eastAsia="仿宋" w:cs="仿宋"/>
          <w:sz w:val="32"/>
          <w:szCs w:val="32"/>
          <w:highlight w:val="none"/>
          <w:lang w:val="en-US" w:eastAsia="zh-CN"/>
        </w:rPr>
        <w:t>170</w:t>
      </w:r>
      <w:r>
        <w:rPr>
          <w:rFonts w:hint="eastAsia" w:ascii="仿宋" w:hAnsi="仿宋" w:eastAsia="仿宋" w:cs="仿宋"/>
          <w:sz w:val="32"/>
          <w:szCs w:val="32"/>
          <w:highlight w:val="none"/>
          <w:lang w:val="zh-CN"/>
        </w:rPr>
        <w:t>万元；③超长期国债收入</w:t>
      </w:r>
      <w:r>
        <w:rPr>
          <w:rFonts w:hint="eastAsia" w:ascii="仿宋" w:hAnsi="仿宋" w:eastAsia="仿宋" w:cs="仿宋"/>
          <w:sz w:val="32"/>
          <w:szCs w:val="32"/>
          <w:highlight w:val="none"/>
          <w:lang w:val="en-US" w:eastAsia="zh-CN"/>
        </w:rPr>
        <w:t>5亿元；</w:t>
      </w:r>
      <w:r>
        <w:rPr>
          <w:rFonts w:hint="eastAsia" w:ascii="仿宋" w:hAnsi="仿宋" w:eastAsia="仿宋" w:cs="仿宋"/>
          <w:sz w:val="32"/>
          <w:szCs w:val="32"/>
          <w:highlight w:val="none"/>
          <w:lang w:val="zh-CN"/>
        </w:rPr>
        <w:t>④上年结转收入0.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zh-CN"/>
        </w:rPr>
        <w:t>亿元；</w:t>
      </w:r>
      <w:r>
        <w:rPr>
          <w:rFonts w:hint="eastAsia" w:ascii="仿宋" w:hAnsi="仿宋" w:eastAsia="仿宋" w:cs="仿宋"/>
          <w:sz w:val="32"/>
          <w:szCs w:val="32"/>
          <w:highlight w:val="none"/>
          <w:lang w:val="en-US" w:eastAsia="zh-CN"/>
        </w:rPr>
        <w:t>⑤</w:t>
      </w:r>
      <w:r>
        <w:rPr>
          <w:rFonts w:hint="eastAsia" w:ascii="仿宋" w:hAnsi="仿宋" w:eastAsia="仿宋" w:cs="仿宋"/>
          <w:sz w:val="32"/>
          <w:szCs w:val="32"/>
          <w:highlight w:val="none"/>
          <w:lang w:val="zh-CN"/>
        </w:rPr>
        <w:t>新增地方专项政府债券收入</w:t>
      </w:r>
      <w:r>
        <w:rPr>
          <w:rFonts w:hint="eastAsia" w:ascii="仿宋" w:hAnsi="仿宋" w:eastAsia="仿宋" w:cs="仿宋"/>
          <w:sz w:val="32"/>
          <w:szCs w:val="32"/>
          <w:highlight w:val="none"/>
          <w:lang w:val="en-US" w:eastAsia="zh-CN"/>
        </w:rPr>
        <w:t>1.4亿元</w:t>
      </w:r>
      <w:r>
        <w:rPr>
          <w:rFonts w:hint="eastAsia" w:ascii="仿宋" w:hAnsi="仿宋" w:eastAsia="仿宋" w:cs="仿宋"/>
          <w:sz w:val="32"/>
          <w:szCs w:val="32"/>
          <w:highlight w:val="none"/>
          <w:lang w:val="zh-CN"/>
        </w:rPr>
        <w:t>。总支出</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lang w:val="zh-CN"/>
        </w:rPr>
        <w:t>亿元，其构成是：①政府性基金预算支出</w:t>
      </w:r>
      <w:r>
        <w:rPr>
          <w:rFonts w:hint="eastAsia" w:ascii="仿宋" w:hAnsi="仿宋" w:eastAsia="仿宋" w:cs="仿宋"/>
          <w:sz w:val="32"/>
          <w:szCs w:val="32"/>
          <w:highlight w:val="none"/>
          <w:lang w:val="en-US" w:eastAsia="zh-CN"/>
        </w:rPr>
        <w:t>4.1</w:t>
      </w:r>
      <w:r>
        <w:rPr>
          <w:rFonts w:hint="eastAsia" w:ascii="仿宋" w:hAnsi="仿宋" w:eastAsia="仿宋" w:cs="仿宋"/>
          <w:sz w:val="32"/>
          <w:szCs w:val="32"/>
          <w:highlight w:val="none"/>
          <w:lang w:val="zh-CN"/>
        </w:rPr>
        <w:t>亿元；②</w:t>
      </w:r>
      <w:r>
        <w:rPr>
          <w:rFonts w:hint="eastAsia" w:ascii="仿宋" w:hAnsi="仿宋" w:eastAsia="仿宋" w:cs="仿宋"/>
          <w:sz w:val="32"/>
          <w:szCs w:val="32"/>
          <w:highlight w:val="none"/>
          <w:lang w:val="en-US" w:eastAsia="zh-CN"/>
        </w:rPr>
        <w:t>调出资金0.2亿元</w:t>
      </w:r>
      <w:r>
        <w:rPr>
          <w:rFonts w:hint="eastAsia" w:ascii="仿宋" w:hAnsi="仿宋" w:eastAsia="仿宋" w:cs="仿宋"/>
          <w:sz w:val="32"/>
          <w:szCs w:val="32"/>
          <w:highlight w:val="none"/>
          <w:lang w:val="zh-CN"/>
        </w:rPr>
        <w:t>；③结转下年支出</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highlight w:val="none"/>
          <w:lang w:val="zh-CN"/>
        </w:rPr>
        <w:t>亿元</w:t>
      </w:r>
      <w:r>
        <w:rPr>
          <w:rFonts w:hint="eastAsia" w:ascii="仿宋" w:hAnsi="仿宋" w:eastAsia="仿宋" w:cs="仿宋"/>
          <w:sz w:val="32"/>
          <w:szCs w:val="32"/>
          <w:highlight w:val="none"/>
          <w:lang w:val="en-US" w:eastAsia="zh-CN"/>
        </w:rPr>
        <w:t>；④</w:t>
      </w:r>
      <w:r>
        <w:rPr>
          <w:rFonts w:hint="eastAsia" w:ascii="仿宋" w:hAnsi="仿宋" w:eastAsia="仿宋" w:cs="仿宋"/>
          <w:sz w:val="32"/>
          <w:szCs w:val="32"/>
          <w:highlight w:val="none"/>
          <w:lang w:val="zh-CN"/>
        </w:rPr>
        <w:t>地方政府债券还本支出</w:t>
      </w:r>
      <w:r>
        <w:rPr>
          <w:rFonts w:hint="eastAsia" w:ascii="仿宋" w:hAnsi="仿宋" w:eastAsia="仿宋" w:cs="仿宋"/>
          <w:sz w:val="32"/>
          <w:szCs w:val="32"/>
          <w:highlight w:val="none"/>
          <w:lang w:val="en-US" w:eastAsia="zh-CN"/>
        </w:rPr>
        <w:t>279</w:t>
      </w:r>
      <w:r>
        <w:rPr>
          <w:rFonts w:hint="eastAsia" w:ascii="仿宋" w:hAnsi="仿宋" w:eastAsia="仿宋" w:cs="仿宋"/>
          <w:sz w:val="32"/>
          <w:szCs w:val="32"/>
          <w:highlight w:val="none"/>
          <w:lang w:val="zh-CN"/>
        </w:rPr>
        <w:t>万元。</w:t>
      </w:r>
    </w:p>
    <w:p w14:paraId="25410C00">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3.国有资本经营预算</w:t>
      </w:r>
    </w:p>
    <w:p w14:paraId="65377D33">
      <w:pPr>
        <w:widowControl/>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白沟新城202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zh-CN"/>
        </w:rPr>
        <w:t>年相关企业国有资本经营预算收支为零。</w:t>
      </w:r>
    </w:p>
    <w:p w14:paraId="248B6BA6">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zh-CN"/>
        </w:rPr>
        <w:t>.社会保险基金预算</w:t>
      </w:r>
    </w:p>
    <w:p w14:paraId="2C80D048">
      <w:pPr>
        <w:widowControl/>
        <w:wordWrap/>
        <w:adjustRightInd/>
        <w:snapToGrid/>
        <w:spacing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总</w:t>
      </w:r>
      <w:r>
        <w:rPr>
          <w:rFonts w:hint="eastAsia" w:ascii="仿宋" w:hAnsi="仿宋" w:eastAsia="仿宋" w:cs="仿宋"/>
          <w:sz w:val="32"/>
          <w:szCs w:val="32"/>
          <w:highlight w:val="none"/>
          <w:lang w:val="zh-CN"/>
        </w:rPr>
        <w:t>收入</w:t>
      </w:r>
      <w:r>
        <w:rPr>
          <w:rFonts w:hint="eastAsia" w:ascii="仿宋" w:hAnsi="仿宋" w:eastAsia="仿宋" w:cs="仿宋"/>
          <w:sz w:val="32"/>
          <w:szCs w:val="32"/>
          <w:highlight w:val="none"/>
          <w:lang w:val="en-US" w:eastAsia="zh-CN"/>
        </w:rPr>
        <w:t>5599</w:t>
      </w:r>
      <w:r>
        <w:rPr>
          <w:rFonts w:hint="eastAsia" w:ascii="仿宋" w:hAnsi="仿宋" w:eastAsia="仿宋" w:cs="仿宋"/>
          <w:sz w:val="32"/>
          <w:szCs w:val="32"/>
          <w:highlight w:val="none"/>
          <w:lang w:val="zh-CN"/>
        </w:rPr>
        <w:t>万元，其构成是：①机关事业单位养老保险基金收入</w:t>
      </w:r>
      <w:r>
        <w:rPr>
          <w:rFonts w:hint="eastAsia" w:ascii="仿宋" w:hAnsi="仿宋" w:eastAsia="仿宋" w:cs="仿宋"/>
          <w:sz w:val="32"/>
          <w:szCs w:val="32"/>
          <w:highlight w:val="none"/>
          <w:lang w:val="en-US" w:eastAsia="zh-CN"/>
        </w:rPr>
        <w:t>3410</w:t>
      </w:r>
      <w:r>
        <w:rPr>
          <w:rFonts w:hint="eastAsia" w:ascii="仿宋" w:hAnsi="仿宋" w:eastAsia="仿宋" w:cs="仿宋"/>
          <w:sz w:val="32"/>
          <w:szCs w:val="32"/>
          <w:highlight w:val="none"/>
          <w:lang w:val="zh-CN"/>
        </w:rPr>
        <w:t>万元；②城乡居民基本养老保险基金收入</w:t>
      </w:r>
      <w:r>
        <w:rPr>
          <w:rFonts w:hint="eastAsia" w:ascii="仿宋" w:hAnsi="仿宋" w:eastAsia="仿宋" w:cs="仿宋"/>
          <w:sz w:val="32"/>
          <w:szCs w:val="32"/>
          <w:highlight w:val="none"/>
          <w:lang w:val="en-US" w:eastAsia="zh-CN"/>
        </w:rPr>
        <w:t>2189</w:t>
      </w:r>
      <w:r>
        <w:rPr>
          <w:rFonts w:hint="eastAsia" w:ascii="仿宋" w:hAnsi="仿宋" w:eastAsia="仿宋" w:cs="仿宋"/>
          <w:sz w:val="32"/>
          <w:szCs w:val="32"/>
          <w:highlight w:val="none"/>
          <w:lang w:val="zh-CN"/>
        </w:rPr>
        <w:t>万元。</w:t>
      </w:r>
      <w:r>
        <w:rPr>
          <w:rFonts w:hint="eastAsia" w:ascii="仿宋" w:hAnsi="仿宋" w:eastAsia="仿宋" w:cs="仿宋"/>
          <w:sz w:val="32"/>
          <w:szCs w:val="32"/>
          <w:highlight w:val="none"/>
          <w:lang w:val="en-US" w:eastAsia="zh-CN"/>
        </w:rPr>
        <w:t>总</w:t>
      </w:r>
      <w:r>
        <w:rPr>
          <w:rFonts w:hint="eastAsia" w:ascii="仿宋" w:hAnsi="仿宋" w:eastAsia="仿宋" w:cs="仿宋"/>
          <w:sz w:val="32"/>
          <w:szCs w:val="32"/>
          <w:highlight w:val="none"/>
          <w:lang w:val="zh-CN"/>
        </w:rPr>
        <w:t>支出</w:t>
      </w:r>
      <w:r>
        <w:rPr>
          <w:rFonts w:hint="eastAsia" w:ascii="仿宋" w:hAnsi="仿宋" w:eastAsia="仿宋" w:cs="仿宋"/>
          <w:sz w:val="32"/>
          <w:szCs w:val="32"/>
          <w:highlight w:val="none"/>
          <w:lang w:val="en-US" w:eastAsia="zh-CN"/>
        </w:rPr>
        <w:t>3621</w:t>
      </w:r>
      <w:r>
        <w:rPr>
          <w:rFonts w:hint="eastAsia" w:ascii="仿宋" w:hAnsi="仿宋" w:eastAsia="仿宋" w:cs="仿宋"/>
          <w:sz w:val="32"/>
          <w:szCs w:val="32"/>
          <w:highlight w:val="none"/>
          <w:lang w:val="zh-CN"/>
        </w:rPr>
        <w:t>万元，其构成是：①机关事业单位养老保险支出</w:t>
      </w:r>
      <w:r>
        <w:rPr>
          <w:rFonts w:hint="eastAsia" w:ascii="仿宋" w:hAnsi="仿宋" w:eastAsia="仿宋" w:cs="仿宋"/>
          <w:sz w:val="32"/>
          <w:szCs w:val="32"/>
          <w:highlight w:val="none"/>
          <w:lang w:val="en-US" w:eastAsia="zh-CN"/>
        </w:rPr>
        <w:t>1566</w:t>
      </w:r>
      <w:r>
        <w:rPr>
          <w:rFonts w:hint="eastAsia" w:ascii="仿宋" w:hAnsi="仿宋" w:eastAsia="仿宋" w:cs="仿宋"/>
          <w:sz w:val="32"/>
          <w:szCs w:val="32"/>
          <w:highlight w:val="none"/>
          <w:lang w:val="zh-CN"/>
        </w:rPr>
        <w:t>万元；②城乡居民基本养老保险基金支出</w:t>
      </w:r>
      <w:r>
        <w:rPr>
          <w:rFonts w:hint="eastAsia" w:ascii="仿宋" w:hAnsi="仿宋" w:eastAsia="仿宋" w:cs="仿宋"/>
          <w:sz w:val="32"/>
          <w:szCs w:val="32"/>
          <w:highlight w:val="none"/>
          <w:lang w:val="en-US" w:eastAsia="zh-CN"/>
        </w:rPr>
        <w:t>2055</w:t>
      </w:r>
      <w:r>
        <w:rPr>
          <w:rFonts w:hint="eastAsia" w:ascii="仿宋" w:hAnsi="仿宋" w:eastAsia="仿宋" w:cs="仿宋"/>
          <w:sz w:val="32"/>
          <w:szCs w:val="32"/>
          <w:highlight w:val="none"/>
          <w:lang w:val="zh-CN"/>
        </w:rPr>
        <w:t>万元。收支相抵，当期预计结余</w:t>
      </w:r>
      <w:r>
        <w:rPr>
          <w:rFonts w:hint="eastAsia" w:ascii="仿宋" w:hAnsi="仿宋" w:eastAsia="仿宋" w:cs="仿宋"/>
          <w:sz w:val="32"/>
          <w:szCs w:val="32"/>
          <w:highlight w:val="none"/>
          <w:lang w:val="en-US" w:eastAsia="zh-CN"/>
        </w:rPr>
        <w:t>1978</w:t>
      </w:r>
      <w:r>
        <w:rPr>
          <w:rFonts w:hint="eastAsia" w:ascii="仿宋" w:hAnsi="仿宋" w:eastAsia="仿宋" w:cs="仿宋"/>
          <w:sz w:val="32"/>
          <w:szCs w:val="32"/>
          <w:highlight w:val="none"/>
          <w:lang w:val="zh-CN"/>
        </w:rPr>
        <w:t>万元。</w:t>
      </w:r>
    </w:p>
    <w:p w14:paraId="6AE68280">
      <w:pPr>
        <w:widowControl/>
        <w:wordWrap/>
        <w:adjustRightInd/>
        <w:snapToGrid/>
        <w:spacing w:beforeLines="0" w:line="560" w:lineRule="exact"/>
        <w:ind w:left="638" w:leftChars="304" w:firstLine="0" w:firstLineChars="0"/>
        <w:jc w:val="both"/>
        <w:textAlignment w:val="auto"/>
        <w:rPr>
          <w:rFonts w:hint="eastAsia" w:ascii="宋体" w:hAnsi="宋体"/>
          <w:b/>
          <w:bCs/>
          <w:sz w:val="32"/>
          <w:szCs w:val="32"/>
          <w:highlight w:val="none"/>
          <w:lang w:val="zh-CN"/>
        </w:rPr>
      </w:pPr>
      <w:r>
        <w:rPr>
          <w:rFonts w:hint="eastAsia" w:ascii="宋体" w:hAnsi="宋体"/>
          <w:b/>
          <w:bCs/>
          <w:sz w:val="32"/>
          <w:szCs w:val="32"/>
          <w:highlight w:val="none"/>
          <w:lang w:val="en-US" w:eastAsia="zh-CN"/>
        </w:rPr>
        <w:t>二、2025年</w:t>
      </w:r>
      <w:r>
        <w:rPr>
          <w:rFonts w:hint="eastAsia" w:ascii="宋体" w:hAnsi="宋体"/>
          <w:b/>
          <w:bCs/>
          <w:sz w:val="32"/>
          <w:szCs w:val="32"/>
          <w:highlight w:val="none"/>
          <w:lang w:val="zh-CN"/>
        </w:rPr>
        <w:t>预算安排情况</w:t>
      </w:r>
    </w:p>
    <w:p w14:paraId="7D1C8FB1">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1.一般公共预算安排</w:t>
      </w:r>
    </w:p>
    <w:p w14:paraId="7BAA389B">
      <w:pPr>
        <w:widowControl/>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总收入</w:t>
      </w:r>
      <w:r>
        <w:rPr>
          <w:rFonts w:hint="eastAsia" w:ascii="仿宋" w:hAnsi="仿宋" w:eastAsia="仿宋" w:cs="仿宋"/>
          <w:sz w:val="32"/>
          <w:szCs w:val="32"/>
          <w:highlight w:val="none"/>
          <w:lang w:val="en-US" w:eastAsia="zh-CN"/>
        </w:rPr>
        <w:t>9.2</w:t>
      </w:r>
      <w:r>
        <w:rPr>
          <w:rFonts w:hint="eastAsia" w:ascii="仿宋" w:hAnsi="仿宋" w:eastAsia="仿宋" w:cs="仿宋"/>
          <w:sz w:val="32"/>
          <w:szCs w:val="32"/>
          <w:highlight w:val="none"/>
          <w:lang w:val="zh-CN"/>
        </w:rPr>
        <w:t>亿元，其构成是：①一般公共预算收入</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lang w:val="zh-CN"/>
        </w:rPr>
        <w:t>亿元；②上级补助收入</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lang w:val="zh-CN"/>
        </w:rPr>
        <w:t>亿元，其中，返还性收入1.3亿元，一般转移支付收入</w:t>
      </w:r>
      <w:r>
        <w:rPr>
          <w:rFonts w:hint="eastAsia" w:ascii="仿宋" w:hAnsi="仿宋" w:eastAsia="仿宋" w:cs="仿宋"/>
          <w:sz w:val="32"/>
          <w:szCs w:val="32"/>
          <w:highlight w:val="none"/>
          <w:lang w:val="en-US" w:eastAsia="zh-CN"/>
        </w:rPr>
        <w:t>0.7亿元</w:t>
      </w:r>
      <w:r>
        <w:rPr>
          <w:rFonts w:hint="eastAsia" w:ascii="仿宋" w:hAnsi="仿宋" w:eastAsia="仿宋" w:cs="仿宋"/>
          <w:sz w:val="32"/>
          <w:szCs w:val="32"/>
          <w:highlight w:val="none"/>
          <w:lang w:val="zh-CN"/>
        </w:rPr>
        <w:t>，专项转移支付收入</w:t>
      </w:r>
      <w:r>
        <w:rPr>
          <w:rFonts w:hint="eastAsia" w:ascii="仿宋" w:hAnsi="仿宋" w:eastAsia="仿宋" w:cs="仿宋"/>
          <w:sz w:val="32"/>
          <w:szCs w:val="32"/>
          <w:highlight w:val="none"/>
          <w:lang w:val="en-US" w:eastAsia="zh-CN"/>
        </w:rPr>
        <w:t>0.1亿元</w:t>
      </w:r>
      <w:r>
        <w:rPr>
          <w:rFonts w:hint="eastAsia" w:ascii="仿宋" w:hAnsi="仿宋" w:eastAsia="仿宋" w:cs="仿宋"/>
          <w:sz w:val="32"/>
          <w:szCs w:val="32"/>
          <w:highlight w:val="none"/>
          <w:lang w:val="zh-CN"/>
        </w:rPr>
        <w:t>；③调入预算稳定调节基金</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lang w:val="zh-CN"/>
        </w:rPr>
        <w:t>亿元。总支出</w:t>
      </w:r>
      <w:r>
        <w:rPr>
          <w:rFonts w:hint="eastAsia" w:ascii="仿宋" w:hAnsi="仿宋" w:eastAsia="仿宋" w:cs="仿宋"/>
          <w:sz w:val="32"/>
          <w:szCs w:val="32"/>
          <w:highlight w:val="none"/>
          <w:lang w:val="en-US" w:eastAsia="zh-CN"/>
        </w:rPr>
        <w:t>9.2</w:t>
      </w:r>
      <w:r>
        <w:rPr>
          <w:rFonts w:hint="eastAsia" w:ascii="仿宋" w:hAnsi="仿宋" w:eastAsia="仿宋" w:cs="仿宋"/>
          <w:sz w:val="32"/>
          <w:szCs w:val="32"/>
          <w:highlight w:val="none"/>
          <w:lang w:val="zh-CN"/>
        </w:rPr>
        <w:t>亿元，其构成是：①一般公共预算支出</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lang w:val="zh-CN"/>
        </w:rPr>
        <w:t>亿元，②上解上级支出</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lang w:val="zh-CN"/>
        </w:rPr>
        <w:t>亿元。</w:t>
      </w:r>
    </w:p>
    <w:p w14:paraId="3C48A93F">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2.政府性基金预算安排</w:t>
      </w:r>
    </w:p>
    <w:p w14:paraId="10C671B8">
      <w:pPr>
        <w:widowControl/>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收入预算</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lang w:val="zh-CN"/>
        </w:rPr>
        <w:t>亿元，其构成是：①</w:t>
      </w:r>
      <w:r>
        <w:rPr>
          <w:rFonts w:hint="eastAsia" w:ascii="仿宋" w:hAnsi="仿宋" w:eastAsia="仿宋" w:cs="仿宋"/>
          <w:sz w:val="32"/>
          <w:szCs w:val="32"/>
          <w:highlight w:val="none"/>
          <w:lang w:val="en-US" w:eastAsia="zh-CN"/>
        </w:rPr>
        <w:t>政府性基金预算</w:t>
      </w:r>
      <w:r>
        <w:rPr>
          <w:rFonts w:hint="eastAsia" w:ascii="仿宋" w:hAnsi="仿宋" w:eastAsia="仿宋" w:cs="仿宋"/>
          <w:sz w:val="32"/>
          <w:szCs w:val="32"/>
          <w:highlight w:val="none"/>
          <w:lang w:val="zh-CN"/>
        </w:rPr>
        <w:t>收入</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lang w:val="zh-CN"/>
        </w:rPr>
        <w:t>亿元；②上级补助收入</w:t>
      </w:r>
      <w:r>
        <w:rPr>
          <w:rFonts w:hint="eastAsia" w:ascii="仿宋" w:hAnsi="仿宋" w:eastAsia="仿宋" w:cs="仿宋"/>
          <w:sz w:val="32"/>
          <w:szCs w:val="32"/>
          <w:highlight w:val="none"/>
          <w:lang w:val="en-US" w:eastAsia="zh-CN"/>
        </w:rPr>
        <w:t>33万元。</w:t>
      </w:r>
      <w:r>
        <w:rPr>
          <w:rFonts w:hint="eastAsia" w:ascii="仿宋" w:hAnsi="仿宋" w:eastAsia="仿宋" w:cs="仿宋"/>
          <w:sz w:val="32"/>
          <w:szCs w:val="32"/>
          <w:highlight w:val="none"/>
          <w:lang w:val="zh-CN"/>
        </w:rPr>
        <w:t>按照收支平衡的原则，对应收入分类安排支出预算</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lang w:val="zh-CN"/>
        </w:rPr>
        <w:t>亿元。</w:t>
      </w:r>
    </w:p>
    <w:p w14:paraId="7EEA2A35">
      <w:pPr>
        <w:widowControl/>
        <w:wordWrap/>
        <w:adjustRightInd/>
        <w:snapToGrid/>
        <w:spacing w:beforeLines="0" w:line="560" w:lineRule="exact"/>
        <w:ind w:left="638" w:leftChars="304" w:firstLine="0" w:firstLineChars="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3.国有资本经营预算安排</w:t>
      </w:r>
    </w:p>
    <w:p w14:paraId="7D279A21">
      <w:pPr>
        <w:widowControl/>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按照预算法、企业国有资产法和国有资本经营预算管理办法等有关规定，白沟新城202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val="zh-CN"/>
        </w:rPr>
        <w:t>年相关企业国有资本经营预算收支为零。</w:t>
      </w:r>
    </w:p>
    <w:p w14:paraId="022C0021">
      <w:pPr>
        <w:widowControl/>
        <w:numPr>
          <w:ilvl w:val="0"/>
          <w:numId w:val="0"/>
        </w:numPr>
        <w:wordWrap/>
        <w:adjustRightInd/>
        <w:snapToGrid/>
        <w:spacing w:beforeLines="0" w:line="560" w:lineRule="exact"/>
        <w:ind w:leftChars="304"/>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zh-CN"/>
        </w:rPr>
        <w:t>社会保险基金预算安排</w:t>
      </w:r>
    </w:p>
    <w:p w14:paraId="2A454D31">
      <w:pPr>
        <w:widowControl/>
        <w:numPr>
          <w:ilvl w:val="0"/>
          <w:numId w:val="0"/>
        </w:numPr>
        <w:wordWrap/>
        <w:adjustRightInd/>
        <w:snapToGrid/>
        <w:spacing w:beforeLines="0" w:line="560" w:lineRule="exact"/>
        <w:ind w:firstLine="640" w:firstLineChars="200"/>
        <w:jc w:val="both"/>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收入预算</w:t>
      </w:r>
      <w:r>
        <w:rPr>
          <w:rFonts w:hint="eastAsia" w:ascii="仿宋" w:hAnsi="仿宋" w:eastAsia="仿宋" w:cs="仿宋"/>
          <w:sz w:val="32"/>
          <w:szCs w:val="32"/>
          <w:highlight w:val="none"/>
          <w:lang w:val="en-US" w:eastAsia="zh-CN"/>
        </w:rPr>
        <w:t>6572</w:t>
      </w:r>
      <w:r>
        <w:rPr>
          <w:rFonts w:hint="eastAsia" w:ascii="仿宋" w:hAnsi="仿宋" w:eastAsia="仿宋" w:cs="仿宋"/>
          <w:sz w:val="32"/>
          <w:szCs w:val="32"/>
          <w:highlight w:val="none"/>
          <w:lang w:val="zh-CN"/>
        </w:rPr>
        <w:t>万元，其构成是：①机关事业单位养老保险基金收入</w:t>
      </w:r>
      <w:r>
        <w:rPr>
          <w:rFonts w:hint="eastAsia" w:ascii="仿宋" w:hAnsi="仿宋" w:eastAsia="仿宋" w:cs="仿宋"/>
          <w:sz w:val="32"/>
          <w:szCs w:val="32"/>
          <w:highlight w:val="none"/>
          <w:lang w:val="en-US" w:eastAsia="zh-CN"/>
        </w:rPr>
        <w:t>3787</w:t>
      </w:r>
      <w:r>
        <w:rPr>
          <w:rFonts w:hint="eastAsia" w:ascii="仿宋" w:hAnsi="仿宋" w:eastAsia="仿宋" w:cs="仿宋"/>
          <w:sz w:val="32"/>
          <w:szCs w:val="32"/>
          <w:highlight w:val="none"/>
          <w:lang w:val="zh-CN"/>
        </w:rPr>
        <w:t>万元，②城乡居民基本养老保险基金收入</w:t>
      </w:r>
      <w:r>
        <w:rPr>
          <w:rFonts w:hint="eastAsia" w:ascii="仿宋" w:hAnsi="仿宋" w:eastAsia="仿宋" w:cs="仿宋"/>
          <w:sz w:val="32"/>
          <w:szCs w:val="32"/>
          <w:highlight w:val="none"/>
          <w:lang w:val="en-US" w:eastAsia="zh-CN"/>
        </w:rPr>
        <w:t>2785</w:t>
      </w:r>
      <w:r>
        <w:rPr>
          <w:rFonts w:hint="eastAsia" w:ascii="仿宋" w:hAnsi="仿宋" w:eastAsia="仿宋" w:cs="仿宋"/>
          <w:sz w:val="32"/>
          <w:szCs w:val="32"/>
          <w:highlight w:val="none"/>
          <w:lang w:val="zh-CN"/>
        </w:rPr>
        <w:t>万元。支出预算</w:t>
      </w:r>
      <w:r>
        <w:rPr>
          <w:rFonts w:hint="eastAsia" w:ascii="仿宋" w:hAnsi="仿宋" w:eastAsia="仿宋" w:cs="仿宋"/>
          <w:sz w:val="32"/>
          <w:szCs w:val="32"/>
          <w:highlight w:val="none"/>
          <w:lang w:val="en-US" w:eastAsia="zh-CN"/>
        </w:rPr>
        <w:t>4105</w:t>
      </w:r>
      <w:r>
        <w:rPr>
          <w:rFonts w:hint="eastAsia" w:ascii="仿宋" w:hAnsi="仿宋" w:eastAsia="仿宋" w:cs="仿宋"/>
          <w:sz w:val="32"/>
          <w:szCs w:val="32"/>
          <w:highlight w:val="none"/>
          <w:lang w:val="zh-CN"/>
        </w:rPr>
        <w:t>万元，其构成是：①机关事业单位养老保险基金支出</w:t>
      </w:r>
      <w:r>
        <w:rPr>
          <w:rFonts w:hint="eastAsia" w:ascii="仿宋" w:hAnsi="仿宋" w:eastAsia="仿宋" w:cs="仿宋"/>
          <w:sz w:val="32"/>
          <w:szCs w:val="32"/>
          <w:highlight w:val="none"/>
          <w:lang w:val="en-US" w:eastAsia="zh-CN"/>
        </w:rPr>
        <w:t>1897</w:t>
      </w:r>
      <w:r>
        <w:rPr>
          <w:rFonts w:hint="eastAsia" w:ascii="仿宋" w:hAnsi="仿宋" w:eastAsia="仿宋" w:cs="仿宋"/>
          <w:sz w:val="32"/>
          <w:szCs w:val="32"/>
          <w:highlight w:val="none"/>
          <w:lang w:val="zh-CN"/>
        </w:rPr>
        <w:t>万元；②城乡居民基本养老保险基金支出</w:t>
      </w:r>
      <w:r>
        <w:rPr>
          <w:rFonts w:hint="eastAsia" w:ascii="仿宋" w:hAnsi="仿宋" w:eastAsia="仿宋" w:cs="仿宋"/>
          <w:sz w:val="32"/>
          <w:szCs w:val="32"/>
          <w:highlight w:val="none"/>
          <w:lang w:val="en-US" w:eastAsia="zh-CN"/>
        </w:rPr>
        <w:t>2208</w:t>
      </w:r>
      <w:r>
        <w:rPr>
          <w:rFonts w:hint="eastAsia" w:ascii="仿宋" w:hAnsi="仿宋" w:eastAsia="仿宋" w:cs="仿宋"/>
          <w:sz w:val="32"/>
          <w:szCs w:val="32"/>
          <w:highlight w:val="none"/>
          <w:lang w:val="zh-CN"/>
        </w:rPr>
        <w:t>万元。收支相抵，当期结余</w:t>
      </w:r>
      <w:r>
        <w:rPr>
          <w:rFonts w:hint="eastAsia" w:ascii="仿宋" w:hAnsi="仿宋" w:eastAsia="仿宋" w:cs="仿宋"/>
          <w:sz w:val="32"/>
          <w:szCs w:val="32"/>
          <w:highlight w:val="none"/>
          <w:lang w:val="en-US" w:eastAsia="zh-CN"/>
        </w:rPr>
        <w:t>2467</w:t>
      </w:r>
      <w:r>
        <w:rPr>
          <w:rFonts w:hint="eastAsia" w:ascii="仿宋" w:hAnsi="仿宋" w:eastAsia="仿宋" w:cs="仿宋"/>
          <w:sz w:val="32"/>
          <w:szCs w:val="32"/>
          <w:highlight w:val="none"/>
          <w:lang w:val="zh-CN"/>
        </w:rPr>
        <w:t>万元。</w:t>
      </w:r>
    </w:p>
    <w:p w14:paraId="4DA7019B">
      <w:pPr>
        <w:rPr>
          <w:rFonts w:ascii="仿宋" w:hAnsi="仿宋" w:eastAsia="仿宋"/>
          <w:sz w:val="32"/>
          <w:szCs w:val="32"/>
        </w:rPr>
      </w:pPr>
    </w:p>
    <w:p w14:paraId="5EEAE997">
      <w:pPr>
        <w:rPr>
          <w:rFonts w:ascii="仿宋" w:hAnsi="仿宋" w:eastAsia="仿宋"/>
          <w:sz w:val="32"/>
          <w:szCs w:val="32"/>
        </w:rPr>
      </w:pPr>
    </w:p>
    <w:p w14:paraId="6093000C">
      <w:pPr>
        <w:rPr>
          <w:rFonts w:ascii="仿宋" w:hAnsi="仿宋" w:eastAsia="仿宋"/>
          <w:sz w:val="32"/>
          <w:szCs w:val="32"/>
        </w:rPr>
      </w:pPr>
    </w:p>
    <w:p w14:paraId="7A3CC1D6">
      <w:pPr>
        <w:rPr>
          <w:rFonts w:ascii="仿宋" w:hAnsi="仿宋" w:eastAsia="仿宋"/>
          <w:sz w:val="32"/>
          <w:szCs w:val="32"/>
        </w:rPr>
      </w:pPr>
    </w:p>
    <w:p w14:paraId="4F629354">
      <w:pPr>
        <w:rPr>
          <w:rFonts w:ascii="仿宋" w:hAnsi="仿宋" w:eastAsia="仿宋"/>
          <w:sz w:val="32"/>
          <w:szCs w:val="32"/>
        </w:rPr>
      </w:pPr>
    </w:p>
    <w:p w14:paraId="61D6E02E">
      <w:pPr>
        <w:rPr>
          <w:rFonts w:ascii="仿宋" w:hAnsi="仿宋" w:eastAsia="仿宋"/>
          <w:sz w:val="32"/>
          <w:szCs w:val="32"/>
        </w:rPr>
      </w:pPr>
    </w:p>
    <w:p w14:paraId="527BD2DE">
      <w:pPr>
        <w:rPr>
          <w:rFonts w:ascii="仿宋" w:hAnsi="仿宋" w:eastAsia="仿宋"/>
          <w:sz w:val="32"/>
          <w:szCs w:val="32"/>
        </w:rPr>
      </w:pPr>
    </w:p>
    <w:p w14:paraId="4A48D570">
      <w:pPr>
        <w:rPr>
          <w:rFonts w:ascii="仿宋" w:hAnsi="仿宋" w:eastAsia="仿宋"/>
          <w:sz w:val="32"/>
          <w:szCs w:val="32"/>
        </w:rPr>
      </w:pPr>
    </w:p>
    <w:p w14:paraId="17B30554">
      <w:pPr>
        <w:rPr>
          <w:rFonts w:ascii="仿宋" w:hAnsi="仿宋" w:eastAsia="仿宋"/>
          <w:sz w:val="32"/>
          <w:szCs w:val="32"/>
        </w:rPr>
      </w:pPr>
    </w:p>
    <w:p w14:paraId="7623CD0B">
      <w:pPr>
        <w:rPr>
          <w:rFonts w:ascii="仿宋" w:hAnsi="仿宋" w:eastAsia="仿宋"/>
          <w:sz w:val="32"/>
          <w:szCs w:val="32"/>
        </w:rPr>
      </w:pPr>
    </w:p>
    <w:p w14:paraId="4E955BBC">
      <w:pPr>
        <w:rPr>
          <w:rFonts w:ascii="仿宋" w:hAnsi="仿宋" w:eastAsia="仿宋"/>
          <w:sz w:val="32"/>
          <w:szCs w:val="32"/>
        </w:rPr>
      </w:pPr>
    </w:p>
    <w:p w14:paraId="5D74FB20">
      <w:pPr>
        <w:rPr>
          <w:rFonts w:ascii="仿宋" w:hAnsi="仿宋" w:eastAsia="仿宋"/>
          <w:sz w:val="32"/>
          <w:szCs w:val="32"/>
        </w:rPr>
      </w:pPr>
    </w:p>
    <w:p w14:paraId="3F433557">
      <w:pPr>
        <w:rPr>
          <w:rFonts w:ascii="仿宋" w:hAnsi="仿宋" w:eastAsia="仿宋"/>
          <w:sz w:val="32"/>
          <w:szCs w:val="32"/>
        </w:rPr>
      </w:pPr>
    </w:p>
    <w:p w14:paraId="72A4C612">
      <w:pPr>
        <w:rPr>
          <w:rFonts w:ascii="仿宋" w:hAnsi="仿宋" w:eastAsia="仿宋"/>
          <w:sz w:val="32"/>
          <w:szCs w:val="32"/>
        </w:rPr>
      </w:pPr>
    </w:p>
    <w:p w14:paraId="75FFB48F">
      <w:pPr>
        <w:rPr>
          <w:rFonts w:ascii="仿宋" w:hAnsi="仿宋" w:eastAsia="仿宋"/>
          <w:sz w:val="32"/>
          <w:szCs w:val="32"/>
        </w:rPr>
      </w:pPr>
    </w:p>
    <w:p w14:paraId="3601C7F1">
      <w:pPr>
        <w:rPr>
          <w:rFonts w:ascii="仿宋" w:hAnsi="仿宋" w:eastAsia="仿宋"/>
          <w:sz w:val="32"/>
          <w:szCs w:val="32"/>
        </w:rPr>
      </w:pPr>
    </w:p>
    <w:p w14:paraId="77C8E1C8">
      <w:pPr>
        <w:rPr>
          <w:rFonts w:ascii="仿宋" w:hAnsi="仿宋" w:eastAsia="仿宋"/>
          <w:sz w:val="32"/>
          <w:szCs w:val="32"/>
        </w:rPr>
      </w:pPr>
    </w:p>
    <w:p w14:paraId="607E494D">
      <w:pPr>
        <w:rPr>
          <w:rFonts w:ascii="仿宋" w:hAnsi="仿宋" w:eastAsia="仿宋"/>
          <w:sz w:val="32"/>
          <w:szCs w:val="32"/>
        </w:rPr>
      </w:pPr>
    </w:p>
    <w:p w14:paraId="790BF759">
      <w:pPr>
        <w:rPr>
          <w:rFonts w:ascii="仿宋" w:hAnsi="仿宋" w:eastAsia="仿宋"/>
          <w:sz w:val="32"/>
          <w:szCs w:val="32"/>
        </w:rPr>
      </w:pPr>
    </w:p>
    <w:p w14:paraId="70188B6B">
      <w:pPr>
        <w:rPr>
          <w:rFonts w:ascii="仿宋" w:hAnsi="仿宋" w:eastAsia="仿宋"/>
          <w:sz w:val="32"/>
          <w:szCs w:val="32"/>
        </w:rPr>
      </w:pPr>
    </w:p>
    <w:p w14:paraId="4C3A9DAF">
      <w:pPr>
        <w:rPr>
          <w:rFonts w:ascii="仿宋" w:hAnsi="仿宋" w:eastAsia="仿宋"/>
          <w:sz w:val="32"/>
          <w:szCs w:val="32"/>
        </w:rPr>
      </w:pPr>
    </w:p>
    <w:p w14:paraId="25DFF469">
      <w:pPr>
        <w:rPr>
          <w:rFonts w:ascii="仿宋" w:hAnsi="仿宋" w:eastAsia="仿宋"/>
          <w:sz w:val="32"/>
          <w:szCs w:val="32"/>
        </w:rPr>
      </w:pPr>
    </w:p>
    <w:p w14:paraId="6D2FCC8E">
      <w:pPr>
        <w:rPr>
          <w:rFonts w:ascii="仿宋" w:hAnsi="仿宋" w:eastAsia="仿宋"/>
          <w:sz w:val="32"/>
          <w:szCs w:val="32"/>
        </w:rPr>
      </w:pPr>
    </w:p>
    <w:p w14:paraId="78EC3FA5">
      <w:pPr>
        <w:rPr>
          <w:rFonts w:ascii="仿宋" w:hAnsi="仿宋" w:eastAsia="仿宋"/>
          <w:sz w:val="32"/>
          <w:szCs w:val="32"/>
        </w:rPr>
      </w:pPr>
    </w:p>
    <w:p w14:paraId="7ABEBF0F">
      <w:pPr>
        <w:rPr>
          <w:rFonts w:ascii="仿宋" w:hAnsi="仿宋" w:eastAsia="仿宋"/>
          <w:sz w:val="32"/>
          <w:szCs w:val="32"/>
        </w:rPr>
      </w:pPr>
    </w:p>
    <w:p w14:paraId="3E21F0FC">
      <w:pPr>
        <w:rPr>
          <w:rFonts w:ascii="仿宋" w:hAnsi="仿宋" w:eastAsia="仿宋"/>
          <w:sz w:val="32"/>
          <w:szCs w:val="32"/>
        </w:rPr>
      </w:pPr>
    </w:p>
    <w:p w14:paraId="4E9835AA">
      <w:pPr>
        <w:rPr>
          <w:rFonts w:ascii="仿宋" w:hAnsi="仿宋" w:eastAsia="仿宋"/>
          <w:sz w:val="32"/>
          <w:szCs w:val="32"/>
        </w:rPr>
      </w:pPr>
    </w:p>
    <w:p w14:paraId="3223D33A">
      <w:pPr>
        <w:rPr>
          <w:rFonts w:ascii="仿宋" w:hAnsi="仿宋" w:eastAsia="仿宋"/>
          <w:sz w:val="32"/>
          <w:szCs w:val="32"/>
        </w:rPr>
      </w:pPr>
    </w:p>
    <w:p w14:paraId="44CC7ABF">
      <w:pPr>
        <w:rPr>
          <w:rFonts w:ascii="仿宋" w:hAnsi="仿宋" w:eastAsia="仿宋"/>
          <w:sz w:val="32"/>
          <w:szCs w:val="32"/>
        </w:rPr>
      </w:pPr>
    </w:p>
    <w:p w14:paraId="2C190DA7">
      <w:pPr>
        <w:rPr>
          <w:rFonts w:ascii="仿宋" w:hAnsi="仿宋" w:eastAsia="仿宋"/>
          <w:sz w:val="32"/>
          <w:szCs w:val="32"/>
        </w:rPr>
      </w:pPr>
    </w:p>
    <w:tbl>
      <w:tblPr>
        <w:tblStyle w:val="5"/>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8"/>
        <w:gridCol w:w="1730"/>
        <w:gridCol w:w="1730"/>
        <w:gridCol w:w="1730"/>
      </w:tblGrid>
      <w:tr w14:paraId="3B74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68" w:type="dxa"/>
            <w:tcBorders>
              <w:top w:val="nil"/>
              <w:left w:val="nil"/>
              <w:bottom w:val="nil"/>
              <w:right w:val="nil"/>
            </w:tcBorders>
            <w:vAlign w:val="center"/>
          </w:tcPr>
          <w:p w14:paraId="6FBEF40B">
            <w:pPr>
              <w:widowControl/>
              <w:jc w:val="left"/>
              <w:textAlignment w:val="center"/>
              <w:rPr>
                <w:rFonts w:hint="eastAsia" w:ascii="宋体" w:hAnsi="宋体" w:eastAsia="宋体" w:cs="宋体"/>
                <w:i w:val="0"/>
                <w:iCs w:val="0"/>
                <w:color w:val="000000"/>
                <w:kern w:val="0"/>
                <w:sz w:val="22"/>
                <w:szCs w:val="22"/>
                <w:u w:val="none"/>
                <w:lang w:val="en-US" w:eastAsia="zh-CN"/>
              </w:rPr>
            </w:pPr>
          </w:p>
          <w:p w14:paraId="4C7501A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附表1</w:t>
            </w:r>
          </w:p>
        </w:tc>
        <w:tc>
          <w:tcPr>
            <w:tcW w:w="1730" w:type="dxa"/>
            <w:tcBorders>
              <w:top w:val="nil"/>
              <w:left w:val="nil"/>
              <w:bottom w:val="nil"/>
              <w:right w:val="nil"/>
            </w:tcBorders>
            <w:vAlign w:val="center"/>
          </w:tcPr>
          <w:p w14:paraId="5B9A93AB">
            <w:pPr>
              <w:jc w:val="center"/>
              <w:rPr>
                <w:rFonts w:hint="default" w:ascii="Times New Roman" w:hAnsi="Times New Roman" w:eastAsia="宋体" w:cs="Times New Roman"/>
                <w:i w:val="0"/>
                <w:iCs w:val="0"/>
                <w:color w:val="000000"/>
                <w:sz w:val="22"/>
                <w:szCs w:val="22"/>
                <w:u w:val="none"/>
              </w:rPr>
            </w:pPr>
          </w:p>
        </w:tc>
        <w:tc>
          <w:tcPr>
            <w:tcW w:w="1730" w:type="dxa"/>
            <w:tcBorders>
              <w:top w:val="nil"/>
              <w:left w:val="nil"/>
              <w:bottom w:val="nil"/>
              <w:right w:val="nil"/>
            </w:tcBorders>
            <w:vAlign w:val="center"/>
          </w:tcPr>
          <w:p w14:paraId="7CCD5A8A">
            <w:pPr>
              <w:jc w:val="center"/>
              <w:rPr>
                <w:rFonts w:hint="default" w:ascii="Times New Roman" w:hAnsi="Times New Roman" w:eastAsia="宋体" w:cs="Times New Roman"/>
                <w:i w:val="0"/>
                <w:iCs w:val="0"/>
                <w:color w:val="000000"/>
                <w:sz w:val="22"/>
                <w:szCs w:val="22"/>
                <w:u w:val="none"/>
              </w:rPr>
            </w:pPr>
          </w:p>
        </w:tc>
        <w:tc>
          <w:tcPr>
            <w:tcW w:w="1730" w:type="dxa"/>
            <w:tcBorders>
              <w:top w:val="nil"/>
              <w:left w:val="nil"/>
              <w:bottom w:val="nil"/>
              <w:right w:val="nil"/>
            </w:tcBorders>
            <w:vAlign w:val="center"/>
          </w:tcPr>
          <w:p w14:paraId="3924017F">
            <w:pPr>
              <w:jc w:val="center"/>
              <w:rPr>
                <w:rFonts w:hint="default" w:ascii="Times New Roman" w:hAnsi="Times New Roman" w:eastAsia="宋体" w:cs="Times New Roman"/>
                <w:i w:val="0"/>
                <w:iCs w:val="0"/>
                <w:color w:val="000000"/>
                <w:sz w:val="22"/>
                <w:szCs w:val="22"/>
                <w:u w:val="none"/>
              </w:rPr>
            </w:pPr>
          </w:p>
        </w:tc>
      </w:tr>
      <w:tr w14:paraId="132A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858" w:type="dxa"/>
            <w:gridSpan w:val="4"/>
            <w:tcBorders>
              <w:top w:val="nil"/>
              <w:left w:val="nil"/>
              <w:bottom w:val="nil"/>
              <w:right w:val="nil"/>
            </w:tcBorders>
            <w:vAlign w:val="center"/>
          </w:tcPr>
          <w:p w14:paraId="355BC209">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 xml:space="preserve">2024年白沟新城一般公共收入预算执行情况表      </w:t>
            </w:r>
          </w:p>
        </w:tc>
      </w:tr>
      <w:tr w14:paraId="6E32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668" w:type="dxa"/>
            <w:tcBorders>
              <w:top w:val="nil"/>
              <w:left w:val="nil"/>
              <w:bottom w:val="nil"/>
              <w:right w:val="nil"/>
            </w:tcBorders>
            <w:vAlign w:val="center"/>
          </w:tcPr>
          <w:p w14:paraId="715F2283">
            <w:pPr>
              <w:rPr>
                <w:rFonts w:hint="default" w:ascii="Times New Roman" w:hAnsi="Times New Roman" w:eastAsia="宋体" w:cs="Times New Roman"/>
                <w:b/>
                <w:bCs/>
                <w:i w:val="0"/>
                <w:iCs w:val="0"/>
                <w:color w:val="000000"/>
                <w:sz w:val="24"/>
                <w:szCs w:val="24"/>
                <w:u w:val="none"/>
              </w:rPr>
            </w:pPr>
          </w:p>
        </w:tc>
        <w:tc>
          <w:tcPr>
            <w:tcW w:w="1730" w:type="dxa"/>
            <w:tcBorders>
              <w:top w:val="nil"/>
              <w:left w:val="nil"/>
              <w:bottom w:val="nil"/>
              <w:right w:val="nil"/>
            </w:tcBorders>
            <w:vAlign w:val="center"/>
          </w:tcPr>
          <w:p w14:paraId="23F784B7">
            <w:pPr>
              <w:jc w:val="center"/>
              <w:rPr>
                <w:rFonts w:hint="default" w:ascii="Times New Roman" w:hAnsi="Times New Roman" w:eastAsia="宋体" w:cs="Times New Roman"/>
                <w:b/>
                <w:bCs/>
                <w:i w:val="0"/>
                <w:iCs w:val="0"/>
                <w:color w:val="000000"/>
                <w:sz w:val="24"/>
                <w:szCs w:val="24"/>
                <w:u w:val="none"/>
              </w:rPr>
            </w:pPr>
          </w:p>
        </w:tc>
        <w:tc>
          <w:tcPr>
            <w:tcW w:w="1730" w:type="dxa"/>
            <w:tcBorders>
              <w:top w:val="nil"/>
              <w:left w:val="nil"/>
              <w:bottom w:val="nil"/>
              <w:right w:val="nil"/>
            </w:tcBorders>
            <w:vAlign w:val="center"/>
          </w:tcPr>
          <w:p w14:paraId="171E6EAF">
            <w:pPr>
              <w:jc w:val="center"/>
              <w:rPr>
                <w:rFonts w:hint="eastAsia" w:ascii="宋体" w:hAnsi="宋体" w:eastAsia="宋体" w:cs="宋体"/>
                <w:i w:val="0"/>
                <w:iCs w:val="0"/>
                <w:color w:val="000000"/>
                <w:sz w:val="22"/>
                <w:szCs w:val="22"/>
                <w:u w:val="none"/>
              </w:rPr>
            </w:pPr>
          </w:p>
        </w:tc>
        <w:tc>
          <w:tcPr>
            <w:tcW w:w="1730" w:type="dxa"/>
            <w:tcBorders>
              <w:top w:val="nil"/>
              <w:left w:val="nil"/>
              <w:bottom w:val="nil"/>
              <w:right w:val="nil"/>
            </w:tcBorders>
            <w:vAlign w:val="center"/>
          </w:tcPr>
          <w:p w14:paraId="39D3D24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单位：万元</w:t>
            </w:r>
          </w:p>
        </w:tc>
      </w:tr>
      <w:tr w14:paraId="252E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3668" w:type="dxa"/>
            <w:tcBorders>
              <w:top w:val="single" w:color="000000" w:sz="4" w:space="0"/>
              <w:left w:val="nil"/>
              <w:bottom w:val="single" w:color="000000" w:sz="4" w:space="0"/>
              <w:right w:val="single" w:color="000000" w:sz="4" w:space="0"/>
            </w:tcBorders>
            <w:vAlign w:val="center"/>
          </w:tcPr>
          <w:p w14:paraId="0F7BEFD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收入分类</w:t>
            </w:r>
          </w:p>
        </w:tc>
        <w:tc>
          <w:tcPr>
            <w:tcW w:w="1730" w:type="dxa"/>
            <w:tcBorders>
              <w:top w:val="single" w:color="000000" w:sz="4" w:space="0"/>
              <w:left w:val="single" w:color="000000" w:sz="4" w:space="0"/>
              <w:bottom w:val="single" w:color="000000" w:sz="4" w:space="0"/>
              <w:right w:val="single" w:color="000000" w:sz="4" w:space="0"/>
            </w:tcBorders>
            <w:vAlign w:val="center"/>
          </w:tcPr>
          <w:p w14:paraId="7D53CC7A">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1730" w:type="dxa"/>
            <w:tcBorders>
              <w:top w:val="single" w:color="000000" w:sz="4" w:space="0"/>
              <w:left w:val="single" w:color="000000" w:sz="4" w:space="0"/>
              <w:bottom w:val="single" w:color="000000" w:sz="4" w:space="0"/>
              <w:right w:val="single" w:color="000000" w:sz="4" w:space="0"/>
            </w:tcBorders>
            <w:vAlign w:val="center"/>
          </w:tcPr>
          <w:p w14:paraId="4942A095">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1730" w:type="dxa"/>
            <w:tcBorders>
              <w:top w:val="single" w:color="000000" w:sz="4" w:space="0"/>
              <w:left w:val="single" w:color="000000" w:sz="4" w:space="0"/>
              <w:bottom w:val="single" w:color="000000" w:sz="4" w:space="0"/>
              <w:right w:val="nil"/>
            </w:tcBorders>
            <w:vAlign w:val="center"/>
          </w:tcPr>
          <w:p w14:paraId="08892DCB">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占预算%</w:t>
            </w:r>
          </w:p>
        </w:tc>
      </w:tr>
      <w:tr w14:paraId="4D32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6B3ADC9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一般公共预算收入合计</w:t>
            </w:r>
          </w:p>
        </w:tc>
        <w:tc>
          <w:tcPr>
            <w:tcW w:w="1730" w:type="dxa"/>
            <w:tcBorders>
              <w:top w:val="single" w:color="000000" w:sz="4" w:space="0"/>
              <w:left w:val="single" w:color="000000" w:sz="4" w:space="0"/>
              <w:bottom w:val="single" w:color="000000" w:sz="4" w:space="0"/>
              <w:right w:val="single" w:color="000000" w:sz="4" w:space="0"/>
            </w:tcBorders>
            <w:vAlign w:val="center"/>
          </w:tcPr>
          <w:p w14:paraId="480B4E60">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67761</w:t>
            </w:r>
          </w:p>
        </w:tc>
        <w:tc>
          <w:tcPr>
            <w:tcW w:w="1730" w:type="dxa"/>
            <w:tcBorders>
              <w:top w:val="single" w:color="000000" w:sz="4" w:space="0"/>
              <w:left w:val="single" w:color="000000" w:sz="4" w:space="0"/>
              <w:bottom w:val="single" w:color="000000" w:sz="4" w:space="0"/>
              <w:right w:val="single" w:color="000000" w:sz="4" w:space="0"/>
            </w:tcBorders>
            <w:vAlign w:val="center"/>
          </w:tcPr>
          <w:p w14:paraId="7E09EE09">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57443</w:t>
            </w:r>
          </w:p>
        </w:tc>
        <w:tc>
          <w:tcPr>
            <w:tcW w:w="1730" w:type="dxa"/>
            <w:tcBorders>
              <w:top w:val="single" w:color="000000" w:sz="4" w:space="0"/>
              <w:left w:val="single" w:color="000000" w:sz="4" w:space="0"/>
              <w:bottom w:val="single" w:color="000000" w:sz="4" w:space="0"/>
              <w:right w:val="nil"/>
            </w:tcBorders>
            <w:vAlign w:val="center"/>
          </w:tcPr>
          <w:p w14:paraId="5358EFDE">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84.8</w:t>
            </w:r>
          </w:p>
        </w:tc>
      </w:tr>
      <w:tr w14:paraId="3D9C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52BA348">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一、税收收入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783D3AF9">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52773</w:t>
            </w:r>
          </w:p>
        </w:tc>
        <w:tc>
          <w:tcPr>
            <w:tcW w:w="1730" w:type="dxa"/>
            <w:tcBorders>
              <w:top w:val="single" w:color="000000" w:sz="4" w:space="0"/>
              <w:left w:val="single" w:color="000000" w:sz="4" w:space="0"/>
              <w:bottom w:val="single" w:color="000000" w:sz="4" w:space="0"/>
              <w:right w:val="single" w:color="000000" w:sz="4" w:space="0"/>
            </w:tcBorders>
            <w:vAlign w:val="center"/>
          </w:tcPr>
          <w:p w14:paraId="151FFB71">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41113</w:t>
            </w:r>
          </w:p>
        </w:tc>
        <w:tc>
          <w:tcPr>
            <w:tcW w:w="1730" w:type="dxa"/>
            <w:tcBorders>
              <w:top w:val="single" w:color="000000" w:sz="4" w:space="0"/>
              <w:left w:val="single" w:color="000000" w:sz="4" w:space="0"/>
              <w:bottom w:val="single" w:color="000000" w:sz="4" w:space="0"/>
              <w:right w:val="nil"/>
            </w:tcBorders>
            <w:vAlign w:val="center"/>
          </w:tcPr>
          <w:p w14:paraId="57E84528">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77.9</w:t>
            </w:r>
          </w:p>
        </w:tc>
      </w:tr>
      <w:tr w14:paraId="2117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3C228AF2">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（一）增值税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0BA35BD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11250</w:t>
            </w:r>
          </w:p>
        </w:tc>
        <w:tc>
          <w:tcPr>
            <w:tcW w:w="1730" w:type="dxa"/>
            <w:tcBorders>
              <w:top w:val="single" w:color="000000" w:sz="4" w:space="0"/>
              <w:left w:val="single" w:color="000000" w:sz="4" w:space="0"/>
              <w:bottom w:val="single" w:color="000000" w:sz="4" w:space="0"/>
              <w:right w:val="single" w:color="000000" w:sz="4" w:space="0"/>
            </w:tcBorders>
            <w:vAlign w:val="center"/>
          </w:tcPr>
          <w:p w14:paraId="34AEC034">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7786</w:t>
            </w:r>
          </w:p>
        </w:tc>
        <w:tc>
          <w:tcPr>
            <w:tcW w:w="1730" w:type="dxa"/>
            <w:tcBorders>
              <w:top w:val="single" w:color="000000" w:sz="4" w:space="0"/>
              <w:left w:val="single" w:color="000000" w:sz="4" w:space="0"/>
              <w:bottom w:val="single" w:color="000000" w:sz="4" w:space="0"/>
              <w:right w:val="nil"/>
            </w:tcBorders>
            <w:vAlign w:val="center"/>
          </w:tcPr>
          <w:p w14:paraId="1FEB78C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69.2</w:t>
            </w:r>
          </w:p>
        </w:tc>
      </w:tr>
      <w:tr w14:paraId="31FE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7BEC487">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（二）企业所得税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738B475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1600</w:t>
            </w:r>
          </w:p>
        </w:tc>
        <w:tc>
          <w:tcPr>
            <w:tcW w:w="1730" w:type="dxa"/>
            <w:tcBorders>
              <w:top w:val="single" w:color="000000" w:sz="4" w:space="0"/>
              <w:left w:val="single" w:color="000000" w:sz="4" w:space="0"/>
              <w:bottom w:val="single" w:color="000000" w:sz="4" w:space="0"/>
              <w:right w:val="single" w:color="000000" w:sz="4" w:space="0"/>
            </w:tcBorders>
            <w:vAlign w:val="center"/>
          </w:tcPr>
          <w:p w14:paraId="2405928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1117</w:t>
            </w:r>
          </w:p>
        </w:tc>
        <w:tc>
          <w:tcPr>
            <w:tcW w:w="1730" w:type="dxa"/>
            <w:tcBorders>
              <w:top w:val="single" w:color="000000" w:sz="4" w:space="0"/>
              <w:left w:val="single" w:color="000000" w:sz="4" w:space="0"/>
              <w:bottom w:val="single" w:color="000000" w:sz="4" w:space="0"/>
              <w:right w:val="nil"/>
            </w:tcBorders>
            <w:vAlign w:val="center"/>
          </w:tcPr>
          <w:p w14:paraId="2E71BA4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69.8</w:t>
            </w:r>
          </w:p>
        </w:tc>
      </w:tr>
      <w:tr w14:paraId="2FE5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A5C7C34">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（三）个人所得税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2BB44D7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1200</w:t>
            </w:r>
          </w:p>
        </w:tc>
        <w:tc>
          <w:tcPr>
            <w:tcW w:w="1730" w:type="dxa"/>
            <w:tcBorders>
              <w:top w:val="single" w:color="000000" w:sz="4" w:space="0"/>
              <w:left w:val="single" w:color="000000" w:sz="4" w:space="0"/>
              <w:bottom w:val="single" w:color="000000" w:sz="4" w:space="0"/>
              <w:right w:val="single" w:color="000000" w:sz="4" w:space="0"/>
            </w:tcBorders>
            <w:vAlign w:val="center"/>
          </w:tcPr>
          <w:p w14:paraId="61A3DFC1">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866</w:t>
            </w:r>
          </w:p>
        </w:tc>
        <w:tc>
          <w:tcPr>
            <w:tcW w:w="1730" w:type="dxa"/>
            <w:tcBorders>
              <w:top w:val="single" w:color="000000" w:sz="4" w:space="0"/>
              <w:left w:val="single" w:color="000000" w:sz="4" w:space="0"/>
              <w:bottom w:val="single" w:color="000000" w:sz="4" w:space="0"/>
              <w:right w:val="nil"/>
            </w:tcBorders>
            <w:vAlign w:val="center"/>
          </w:tcPr>
          <w:p w14:paraId="63987565">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72.2</w:t>
            </w:r>
          </w:p>
        </w:tc>
      </w:tr>
      <w:tr w14:paraId="5CF1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7B6FD86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（四）资源税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6A47876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w:t>
            </w:r>
          </w:p>
        </w:tc>
        <w:tc>
          <w:tcPr>
            <w:tcW w:w="1730" w:type="dxa"/>
            <w:tcBorders>
              <w:top w:val="single" w:color="000000" w:sz="4" w:space="0"/>
              <w:left w:val="single" w:color="000000" w:sz="4" w:space="0"/>
              <w:bottom w:val="single" w:color="000000" w:sz="4" w:space="0"/>
              <w:right w:val="single" w:color="000000" w:sz="4" w:space="0"/>
            </w:tcBorders>
            <w:vAlign w:val="center"/>
          </w:tcPr>
          <w:p w14:paraId="00DBB57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w:t>
            </w:r>
          </w:p>
        </w:tc>
        <w:tc>
          <w:tcPr>
            <w:tcW w:w="1730" w:type="dxa"/>
            <w:tcBorders>
              <w:top w:val="single" w:color="000000" w:sz="4" w:space="0"/>
              <w:left w:val="single" w:color="000000" w:sz="4" w:space="0"/>
              <w:bottom w:val="single" w:color="000000" w:sz="4" w:space="0"/>
              <w:right w:val="nil"/>
            </w:tcBorders>
            <w:vAlign w:val="center"/>
          </w:tcPr>
          <w:p w14:paraId="30C6781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78.6</w:t>
            </w:r>
          </w:p>
        </w:tc>
      </w:tr>
      <w:tr w14:paraId="1673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74AB501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（五）城市维护建设税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45724D73">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1300</w:t>
            </w:r>
          </w:p>
        </w:tc>
        <w:tc>
          <w:tcPr>
            <w:tcW w:w="1730" w:type="dxa"/>
            <w:tcBorders>
              <w:top w:val="single" w:color="000000" w:sz="4" w:space="0"/>
              <w:left w:val="single" w:color="000000" w:sz="4" w:space="0"/>
              <w:bottom w:val="single" w:color="000000" w:sz="4" w:space="0"/>
              <w:right w:val="single" w:color="000000" w:sz="4" w:space="0"/>
            </w:tcBorders>
            <w:vAlign w:val="center"/>
          </w:tcPr>
          <w:p w14:paraId="3BD4BE5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880</w:t>
            </w:r>
          </w:p>
        </w:tc>
        <w:tc>
          <w:tcPr>
            <w:tcW w:w="1730" w:type="dxa"/>
            <w:tcBorders>
              <w:top w:val="single" w:color="000000" w:sz="4" w:space="0"/>
              <w:left w:val="single" w:color="000000" w:sz="4" w:space="0"/>
              <w:bottom w:val="single" w:color="000000" w:sz="4" w:space="0"/>
              <w:right w:val="nil"/>
            </w:tcBorders>
            <w:vAlign w:val="center"/>
          </w:tcPr>
          <w:p w14:paraId="55A9452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67.7</w:t>
            </w:r>
          </w:p>
        </w:tc>
      </w:tr>
      <w:tr w14:paraId="6C64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7CEA0C5F">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（六）房产税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5E54C490">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2300</w:t>
            </w:r>
          </w:p>
        </w:tc>
        <w:tc>
          <w:tcPr>
            <w:tcW w:w="1730" w:type="dxa"/>
            <w:tcBorders>
              <w:top w:val="single" w:color="000000" w:sz="4" w:space="0"/>
              <w:left w:val="single" w:color="000000" w:sz="4" w:space="0"/>
              <w:bottom w:val="single" w:color="000000" w:sz="4" w:space="0"/>
              <w:right w:val="single" w:color="000000" w:sz="4" w:space="0"/>
            </w:tcBorders>
            <w:vAlign w:val="center"/>
          </w:tcPr>
          <w:p w14:paraId="086FD70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1721</w:t>
            </w:r>
          </w:p>
        </w:tc>
        <w:tc>
          <w:tcPr>
            <w:tcW w:w="1730" w:type="dxa"/>
            <w:tcBorders>
              <w:top w:val="single" w:color="000000" w:sz="4" w:space="0"/>
              <w:left w:val="single" w:color="000000" w:sz="4" w:space="0"/>
              <w:bottom w:val="single" w:color="000000" w:sz="4" w:space="0"/>
              <w:right w:val="nil"/>
            </w:tcBorders>
            <w:vAlign w:val="center"/>
          </w:tcPr>
          <w:p w14:paraId="6C1950C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rPr>
              <w:t>74.8</w:t>
            </w:r>
          </w:p>
        </w:tc>
      </w:tr>
      <w:tr w14:paraId="7797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2FF89DD">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（七）印花税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01F8D71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600</w:t>
            </w:r>
          </w:p>
        </w:tc>
        <w:tc>
          <w:tcPr>
            <w:tcW w:w="1730" w:type="dxa"/>
            <w:tcBorders>
              <w:top w:val="single" w:color="000000" w:sz="4" w:space="0"/>
              <w:left w:val="single" w:color="000000" w:sz="4" w:space="0"/>
              <w:bottom w:val="single" w:color="000000" w:sz="4" w:space="0"/>
              <w:right w:val="single" w:color="000000" w:sz="4" w:space="0"/>
            </w:tcBorders>
            <w:vAlign w:val="center"/>
          </w:tcPr>
          <w:p w14:paraId="34083B15">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490</w:t>
            </w:r>
          </w:p>
        </w:tc>
        <w:tc>
          <w:tcPr>
            <w:tcW w:w="1730" w:type="dxa"/>
            <w:tcBorders>
              <w:top w:val="single" w:color="000000" w:sz="4" w:space="0"/>
              <w:left w:val="single" w:color="000000" w:sz="4" w:space="0"/>
              <w:bottom w:val="single" w:color="000000" w:sz="4" w:space="0"/>
              <w:right w:val="nil"/>
            </w:tcBorders>
            <w:vAlign w:val="center"/>
          </w:tcPr>
          <w:p w14:paraId="1C3C6285">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81.7</w:t>
            </w:r>
          </w:p>
        </w:tc>
      </w:tr>
      <w:tr w14:paraId="6A0A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28B8C256">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（八）城镇土地使用税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01AD8A5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1500</w:t>
            </w:r>
          </w:p>
        </w:tc>
        <w:tc>
          <w:tcPr>
            <w:tcW w:w="1730" w:type="dxa"/>
            <w:tcBorders>
              <w:top w:val="single" w:color="000000" w:sz="4" w:space="0"/>
              <w:left w:val="single" w:color="000000" w:sz="4" w:space="0"/>
              <w:bottom w:val="single" w:color="000000" w:sz="4" w:space="0"/>
              <w:right w:val="single" w:color="000000" w:sz="4" w:space="0"/>
            </w:tcBorders>
            <w:vAlign w:val="center"/>
          </w:tcPr>
          <w:p w14:paraId="2DA4A41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1271</w:t>
            </w:r>
          </w:p>
        </w:tc>
        <w:tc>
          <w:tcPr>
            <w:tcW w:w="1730" w:type="dxa"/>
            <w:tcBorders>
              <w:top w:val="single" w:color="000000" w:sz="4" w:space="0"/>
              <w:left w:val="single" w:color="000000" w:sz="4" w:space="0"/>
              <w:bottom w:val="single" w:color="000000" w:sz="4" w:space="0"/>
              <w:right w:val="nil"/>
            </w:tcBorders>
            <w:vAlign w:val="center"/>
          </w:tcPr>
          <w:p w14:paraId="0B4A582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84.7</w:t>
            </w:r>
          </w:p>
        </w:tc>
      </w:tr>
      <w:tr w14:paraId="719D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4668AE4">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（九）土地增值税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74ACEB1D">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20548</w:t>
            </w:r>
          </w:p>
        </w:tc>
        <w:tc>
          <w:tcPr>
            <w:tcW w:w="1730" w:type="dxa"/>
            <w:tcBorders>
              <w:top w:val="single" w:color="000000" w:sz="4" w:space="0"/>
              <w:left w:val="single" w:color="000000" w:sz="4" w:space="0"/>
              <w:bottom w:val="single" w:color="000000" w:sz="4" w:space="0"/>
              <w:right w:val="single" w:color="000000" w:sz="4" w:space="0"/>
            </w:tcBorders>
            <w:vAlign w:val="center"/>
          </w:tcPr>
          <w:p w14:paraId="41CD096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16144</w:t>
            </w:r>
          </w:p>
        </w:tc>
        <w:tc>
          <w:tcPr>
            <w:tcW w:w="1730" w:type="dxa"/>
            <w:tcBorders>
              <w:top w:val="single" w:color="000000" w:sz="4" w:space="0"/>
              <w:left w:val="single" w:color="000000" w:sz="4" w:space="0"/>
              <w:bottom w:val="single" w:color="000000" w:sz="4" w:space="0"/>
              <w:right w:val="nil"/>
            </w:tcBorders>
            <w:vAlign w:val="center"/>
          </w:tcPr>
          <w:p w14:paraId="76E8DE4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78.6</w:t>
            </w:r>
          </w:p>
        </w:tc>
      </w:tr>
      <w:tr w14:paraId="0733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6BB47887">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（十）车船税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2110FC87">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250</w:t>
            </w:r>
          </w:p>
        </w:tc>
        <w:tc>
          <w:tcPr>
            <w:tcW w:w="1730" w:type="dxa"/>
            <w:tcBorders>
              <w:top w:val="single" w:color="000000" w:sz="4" w:space="0"/>
              <w:left w:val="single" w:color="000000" w:sz="4" w:space="0"/>
              <w:bottom w:val="single" w:color="000000" w:sz="4" w:space="0"/>
              <w:right w:val="single" w:color="000000" w:sz="4" w:space="0"/>
            </w:tcBorders>
            <w:vAlign w:val="center"/>
          </w:tcPr>
          <w:p w14:paraId="225F4955">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308</w:t>
            </w:r>
          </w:p>
        </w:tc>
        <w:tc>
          <w:tcPr>
            <w:tcW w:w="1730" w:type="dxa"/>
            <w:tcBorders>
              <w:top w:val="single" w:color="000000" w:sz="4" w:space="0"/>
              <w:left w:val="single" w:color="000000" w:sz="4" w:space="0"/>
              <w:bottom w:val="single" w:color="000000" w:sz="4" w:space="0"/>
              <w:right w:val="nil"/>
            </w:tcBorders>
            <w:vAlign w:val="center"/>
          </w:tcPr>
          <w:p w14:paraId="3C0CB2CF">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123.2</w:t>
            </w:r>
          </w:p>
        </w:tc>
      </w:tr>
      <w:tr w14:paraId="4E5E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D7A80EB">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（十一）耕地占用税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647F125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300</w:t>
            </w:r>
          </w:p>
        </w:tc>
        <w:tc>
          <w:tcPr>
            <w:tcW w:w="1730" w:type="dxa"/>
            <w:tcBorders>
              <w:top w:val="single" w:color="000000" w:sz="4" w:space="0"/>
              <w:left w:val="single" w:color="000000" w:sz="4" w:space="0"/>
              <w:bottom w:val="single" w:color="000000" w:sz="4" w:space="0"/>
              <w:right w:val="single" w:color="000000" w:sz="4" w:space="0"/>
            </w:tcBorders>
            <w:vAlign w:val="center"/>
          </w:tcPr>
          <w:p w14:paraId="6F08226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307</w:t>
            </w:r>
          </w:p>
        </w:tc>
        <w:tc>
          <w:tcPr>
            <w:tcW w:w="1730" w:type="dxa"/>
            <w:tcBorders>
              <w:top w:val="single" w:color="000000" w:sz="4" w:space="0"/>
              <w:left w:val="single" w:color="000000" w:sz="4" w:space="0"/>
              <w:bottom w:val="single" w:color="000000" w:sz="4" w:space="0"/>
              <w:right w:val="nil"/>
            </w:tcBorders>
            <w:vAlign w:val="center"/>
          </w:tcPr>
          <w:p w14:paraId="6E28A6C1">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102.3</w:t>
            </w:r>
          </w:p>
        </w:tc>
      </w:tr>
      <w:tr w14:paraId="7C3B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4D091D1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（十二）契税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33C172B0">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11809</w:t>
            </w:r>
          </w:p>
        </w:tc>
        <w:tc>
          <w:tcPr>
            <w:tcW w:w="1730" w:type="dxa"/>
            <w:tcBorders>
              <w:top w:val="single" w:color="000000" w:sz="4" w:space="0"/>
              <w:left w:val="single" w:color="000000" w:sz="4" w:space="0"/>
              <w:bottom w:val="single" w:color="000000" w:sz="4" w:space="0"/>
              <w:right w:val="single" w:color="000000" w:sz="4" w:space="0"/>
            </w:tcBorders>
            <w:vAlign w:val="center"/>
          </w:tcPr>
          <w:p w14:paraId="131D530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10156</w:t>
            </w:r>
          </w:p>
        </w:tc>
        <w:tc>
          <w:tcPr>
            <w:tcW w:w="1730" w:type="dxa"/>
            <w:tcBorders>
              <w:top w:val="single" w:color="000000" w:sz="4" w:space="0"/>
              <w:left w:val="single" w:color="000000" w:sz="4" w:space="0"/>
              <w:bottom w:val="single" w:color="000000" w:sz="4" w:space="0"/>
              <w:right w:val="nil"/>
            </w:tcBorders>
            <w:vAlign w:val="center"/>
          </w:tcPr>
          <w:p w14:paraId="474B53B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86</w:t>
            </w:r>
          </w:p>
        </w:tc>
      </w:tr>
      <w:tr w14:paraId="266A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3A181C1A">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（十三）环境保护税</w:t>
            </w:r>
          </w:p>
        </w:tc>
        <w:tc>
          <w:tcPr>
            <w:tcW w:w="1730" w:type="dxa"/>
            <w:tcBorders>
              <w:top w:val="single" w:color="000000" w:sz="4" w:space="0"/>
              <w:left w:val="single" w:color="000000" w:sz="4" w:space="0"/>
              <w:bottom w:val="single" w:color="000000" w:sz="4" w:space="0"/>
              <w:right w:val="single" w:color="000000" w:sz="4" w:space="0"/>
            </w:tcBorders>
            <w:vAlign w:val="center"/>
          </w:tcPr>
          <w:p w14:paraId="3796C140">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102</w:t>
            </w:r>
          </w:p>
        </w:tc>
        <w:tc>
          <w:tcPr>
            <w:tcW w:w="1730" w:type="dxa"/>
            <w:tcBorders>
              <w:top w:val="single" w:color="000000" w:sz="4" w:space="0"/>
              <w:left w:val="single" w:color="000000" w:sz="4" w:space="0"/>
              <w:bottom w:val="single" w:color="000000" w:sz="4" w:space="0"/>
              <w:right w:val="single" w:color="000000" w:sz="4" w:space="0"/>
            </w:tcBorders>
            <w:vAlign w:val="center"/>
          </w:tcPr>
          <w:p w14:paraId="603C23E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56</w:t>
            </w:r>
          </w:p>
        </w:tc>
        <w:tc>
          <w:tcPr>
            <w:tcW w:w="1730" w:type="dxa"/>
            <w:tcBorders>
              <w:top w:val="single" w:color="000000" w:sz="4" w:space="0"/>
              <w:left w:val="single" w:color="000000" w:sz="4" w:space="0"/>
              <w:bottom w:val="single" w:color="000000" w:sz="4" w:space="0"/>
              <w:right w:val="nil"/>
            </w:tcBorders>
            <w:vAlign w:val="center"/>
          </w:tcPr>
          <w:p w14:paraId="43F55210">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54.9</w:t>
            </w:r>
          </w:p>
        </w:tc>
      </w:tr>
      <w:tr w14:paraId="2FDC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5CD849E">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二、非税收入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0372B97E">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14988</w:t>
            </w:r>
          </w:p>
        </w:tc>
        <w:tc>
          <w:tcPr>
            <w:tcW w:w="1730" w:type="dxa"/>
            <w:tcBorders>
              <w:top w:val="single" w:color="000000" w:sz="4" w:space="0"/>
              <w:left w:val="single" w:color="000000" w:sz="4" w:space="0"/>
              <w:bottom w:val="single" w:color="000000" w:sz="4" w:space="0"/>
              <w:right w:val="single" w:color="000000" w:sz="4" w:space="0"/>
            </w:tcBorders>
            <w:vAlign w:val="center"/>
          </w:tcPr>
          <w:p w14:paraId="3920CBD9">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16330</w:t>
            </w:r>
          </w:p>
        </w:tc>
        <w:tc>
          <w:tcPr>
            <w:tcW w:w="1730" w:type="dxa"/>
            <w:tcBorders>
              <w:top w:val="single" w:color="000000" w:sz="4" w:space="0"/>
              <w:left w:val="single" w:color="000000" w:sz="4" w:space="0"/>
              <w:bottom w:val="single" w:color="000000" w:sz="4" w:space="0"/>
              <w:right w:val="nil"/>
            </w:tcBorders>
            <w:vAlign w:val="center"/>
          </w:tcPr>
          <w:p w14:paraId="736DE74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109</w:t>
            </w:r>
          </w:p>
        </w:tc>
      </w:tr>
      <w:tr w14:paraId="5F2F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0E36168D">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（一）专项收入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74327DF4">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1021</w:t>
            </w:r>
          </w:p>
        </w:tc>
        <w:tc>
          <w:tcPr>
            <w:tcW w:w="1730" w:type="dxa"/>
            <w:tcBorders>
              <w:top w:val="single" w:color="000000" w:sz="4" w:space="0"/>
              <w:left w:val="single" w:color="000000" w:sz="4" w:space="0"/>
              <w:bottom w:val="single" w:color="000000" w:sz="4" w:space="0"/>
              <w:right w:val="single" w:color="000000" w:sz="4" w:space="0"/>
            </w:tcBorders>
            <w:vAlign w:val="center"/>
          </w:tcPr>
          <w:p w14:paraId="6B7146A4">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3634</w:t>
            </w:r>
          </w:p>
        </w:tc>
        <w:tc>
          <w:tcPr>
            <w:tcW w:w="1730" w:type="dxa"/>
            <w:tcBorders>
              <w:top w:val="single" w:color="000000" w:sz="4" w:space="0"/>
              <w:left w:val="single" w:color="000000" w:sz="4" w:space="0"/>
              <w:bottom w:val="single" w:color="000000" w:sz="4" w:space="0"/>
              <w:right w:val="nil"/>
            </w:tcBorders>
            <w:vAlign w:val="center"/>
          </w:tcPr>
          <w:p w14:paraId="7D11490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355.9</w:t>
            </w:r>
          </w:p>
        </w:tc>
      </w:tr>
      <w:tr w14:paraId="35E5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3CBB804A">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（二）行政性收费收入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0459128F">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382</w:t>
            </w:r>
          </w:p>
        </w:tc>
        <w:tc>
          <w:tcPr>
            <w:tcW w:w="1730" w:type="dxa"/>
            <w:tcBorders>
              <w:top w:val="single" w:color="000000" w:sz="4" w:space="0"/>
              <w:left w:val="single" w:color="000000" w:sz="4" w:space="0"/>
              <w:bottom w:val="single" w:color="000000" w:sz="4" w:space="0"/>
              <w:right w:val="single" w:color="000000" w:sz="4" w:space="0"/>
            </w:tcBorders>
            <w:vAlign w:val="center"/>
          </w:tcPr>
          <w:p w14:paraId="7C200041">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361</w:t>
            </w:r>
          </w:p>
        </w:tc>
        <w:tc>
          <w:tcPr>
            <w:tcW w:w="1730" w:type="dxa"/>
            <w:tcBorders>
              <w:top w:val="single" w:color="000000" w:sz="4" w:space="0"/>
              <w:left w:val="single" w:color="000000" w:sz="4" w:space="0"/>
              <w:bottom w:val="single" w:color="000000" w:sz="4" w:space="0"/>
              <w:right w:val="nil"/>
            </w:tcBorders>
            <w:vAlign w:val="center"/>
          </w:tcPr>
          <w:p w14:paraId="6B705F3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94.5</w:t>
            </w:r>
          </w:p>
        </w:tc>
      </w:tr>
      <w:tr w14:paraId="716C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46412BAF">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（三）罚没收入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3444847B">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1255</w:t>
            </w:r>
          </w:p>
        </w:tc>
        <w:tc>
          <w:tcPr>
            <w:tcW w:w="1730" w:type="dxa"/>
            <w:tcBorders>
              <w:top w:val="single" w:color="000000" w:sz="4" w:space="0"/>
              <w:left w:val="single" w:color="000000" w:sz="4" w:space="0"/>
              <w:bottom w:val="single" w:color="000000" w:sz="4" w:space="0"/>
              <w:right w:val="single" w:color="000000" w:sz="4" w:space="0"/>
            </w:tcBorders>
            <w:vAlign w:val="center"/>
          </w:tcPr>
          <w:p w14:paraId="7759D374">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12180</w:t>
            </w:r>
          </w:p>
        </w:tc>
        <w:tc>
          <w:tcPr>
            <w:tcW w:w="1730" w:type="dxa"/>
            <w:tcBorders>
              <w:top w:val="single" w:color="000000" w:sz="4" w:space="0"/>
              <w:left w:val="single" w:color="000000" w:sz="4" w:space="0"/>
              <w:bottom w:val="single" w:color="000000" w:sz="4" w:space="0"/>
              <w:right w:val="nil"/>
            </w:tcBorders>
            <w:vAlign w:val="center"/>
          </w:tcPr>
          <w:p w14:paraId="5F974DD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970.5</w:t>
            </w:r>
          </w:p>
        </w:tc>
      </w:tr>
      <w:tr w14:paraId="01CF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668" w:type="dxa"/>
            <w:tcBorders>
              <w:top w:val="single" w:color="000000" w:sz="4" w:space="0"/>
              <w:left w:val="nil"/>
              <w:bottom w:val="single" w:color="000000" w:sz="4" w:space="0"/>
              <w:right w:val="single" w:color="000000" w:sz="4" w:space="0"/>
            </w:tcBorders>
            <w:vAlign w:val="center"/>
          </w:tcPr>
          <w:p w14:paraId="1B2DB3DF">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（四）国有资源有偿使用收入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5D55F3D0">
            <w:pPr>
              <w:jc w:val="center"/>
              <w:rPr>
                <w:rFonts w:hint="default" w:ascii="Times New Roman" w:hAnsi="Times New Roman" w:eastAsia="宋体" w:cs="Times New Roman"/>
                <w:b/>
                <w:bCs/>
                <w:i w:val="0"/>
                <w:iCs w:val="0"/>
                <w:color w:val="000000"/>
                <w:sz w:val="22"/>
                <w:szCs w:val="22"/>
                <w:u w:val="none"/>
                <w:lang w:val="en-US" w:eastAsia="zh-CN"/>
              </w:rPr>
            </w:pPr>
            <w:r>
              <w:rPr>
                <w:rFonts w:hint="eastAsia" w:ascii="Times New Roman" w:hAnsi="Times New Roman" w:eastAsia="宋体" w:cs="Times New Roman"/>
                <w:b/>
                <w:bCs/>
                <w:i w:val="0"/>
                <w:iCs w:val="0"/>
                <w:color w:val="000000"/>
                <w:sz w:val="22"/>
                <w:szCs w:val="22"/>
                <w:u w:val="none"/>
                <w:lang w:val="en-US" w:eastAsia="zh-CN"/>
              </w:rPr>
              <w:t>150</w:t>
            </w:r>
          </w:p>
        </w:tc>
        <w:tc>
          <w:tcPr>
            <w:tcW w:w="1730" w:type="dxa"/>
            <w:tcBorders>
              <w:top w:val="single" w:color="000000" w:sz="4" w:space="0"/>
              <w:left w:val="single" w:color="000000" w:sz="4" w:space="0"/>
              <w:bottom w:val="single" w:color="000000" w:sz="4" w:space="0"/>
              <w:right w:val="single" w:color="000000" w:sz="4" w:space="0"/>
            </w:tcBorders>
            <w:vAlign w:val="center"/>
          </w:tcPr>
          <w:p w14:paraId="6E03A11C">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155</w:t>
            </w:r>
          </w:p>
        </w:tc>
        <w:tc>
          <w:tcPr>
            <w:tcW w:w="1730" w:type="dxa"/>
            <w:tcBorders>
              <w:top w:val="single" w:color="000000" w:sz="4" w:space="0"/>
              <w:left w:val="single" w:color="000000" w:sz="4" w:space="0"/>
              <w:bottom w:val="single" w:color="000000" w:sz="4" w:space="0"/>
              <w:right w:val="nil"/>
            </w:tcBorders>
            <w:vAlign w:val="center"/>
          </w:tcPr>
          <w:p w14:paraId="297E8B4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103.3</w:t>
            </w:r>
          </w:p>
        </w:tc>
      </w:tr>
      <w:tr w14:paraId="045E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668" w:type="dxa"/>
            <w:tcBorders>
              <w:top w:val="single" w:color="000000" w:sz="4" w:space="0"/>
              <w:left w:val="nil"/>
              <w:bottom w:val="single" w:color="000000" w:sz="4" w:space="0"/>
              <w:right w:val="single" w:color="000000" w:sz="4" w:space="0"/>
            </w:tcBorders>
            <w:vAlign w:val="center"/>
          </w:tcPr>
          <w:p w14:paraId="178A4C79">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（五）政府住房基金收入</w:t>
            </w:r>
          </w:p>
        </w:tc>
        <w:tc>
          <w:tcPr>
            <w:tcW w:w="1730" w:type="dxa"/>
            <w:tcBorders>
              <w:top w:val="single" w:color="000000" w:sz="4" w:space="0"/>
              <w:left w:val="single" w:color="000000" w:sz="4" w:space="0"/>
              <w:bottom w:val="single" w:color="000000" w:sz="4" w:space="0"/>
              <w:right w:val="single" w:color="000000" w:sz="4" w:space="0"/>
            </w:tcBorders>
            <w:vAlign w:val="center"/>
          </w:tcPr>
          <w:p w14:paraId="0D95CE1E">
            <w:pPr>
              <w:jc w:val="center"/>
              <w:rPr>
                <w:rFonts w:hint="default" w:ascii="Times New Roman" w:hAnsi="Times New Roman" w:eastAsia="宋体" w:cs="Times New Roman"/>
                <w:b/>
                <w:bCs/>
                <w:i w:val="0"/>
                <w:iCs w:val="0"/>
                <w:color w:val="000000"/>
                <w:sz w:val="22"/>
                <w:szCs w:val="22"/>
                <w:u w:val="none"/>
                <w:lang w:val="en-US" w:eastAsia="zh-CN"/>
              </w:rPr>
            </w:pPr>
            <w:r>
              <w:rPr>
                <w:rFonts w:hint="eastAsia" w:ascii="Times New Roman" w:hAnsi="Times New Roman" w:eastAsia="宋体" w:cs="Times New Roman"/>
                <w:b/>
                <w:bCs/>
                <w:i w:val="0"/>
                <w:iCs w:val="0"/>
                <w:color w:val="000000"/>
                <w:sz w:val="22"/>
                <w:szCs w:val="22"/>
                <w:u w:val="none"/>
                <w:lang w:val="en-US" w:eastAsia="zh-CN"/>
              </w:rPr>
              <w:t>12180</w:t>
            </w:r>
          </w:p>
        </w:tc>
        <w:tc>
          <w:tcPr>
            <w:tcW w:w="1730" w:type="dxa"/>
            <w:tcBorders>
              <w:top w:val="single" w:color="000000" w:sz="4" w:space="0"/>
              <w:left w:val="single" w:color="000000" w:sz="4" w:space="0"/>
              <w:bottom w:val="single" w:color="000000" w:sz="4" w:space="0"/>
              <w:right w:val="single" w:color="000000" w:sz="4" w:space="0"/>
            </w:tcBorders>
            <w:vAlign w:val="center"/>
          </w:tcPr>
          <w:p w14:paraId="43469E37">
            <w:pPr>
              <w:widowControl/>
              <w:jc w:val="center"/>
              <w:textAlignment w:val="center"/>
              <w:rPr>
                <w:rFonts w:hint="eastAsia" w:ascii="宋体" w:hAnsi="宋体" w:eastAsia="宋体" w:cs="宋体"/>
                <w:i w:val="0"/>
                <w:iCs w:val="0"/>
                <w:color w:val="000000"/>
                <w:sz w:val="24"/>
                <w:szCs w:val="24"/>
                <w:u w:val="none"/>
              </w:rPr>
            </w:pPr>
          </w:p>
        </w:tc>
        <w:tc>
          <w:tcPr>
            <w:tcW w:w="1730" w:type="dxa"/>
            <w:tcBorders>
              <w:top w:val="single" w:color="000000" w:sz="4" w:space="0"/>
              <w:left w:val="single" w:color="000000" w:sz="4" w:space="0"/>
              <w:bottom w:val="single" w:color="000000" w:sz="4" w:space="0"/>
              <w:right w:val="nil"/>
            </w:tcBorders>
            <w:vAlign w:val="center"/>
          </w:tcPr>
          <w:p w14:paraId="2D57294B">
            <w:pPr>
              <w:jc w:val="center"/>
              <w:rPr>
                <w:rFonts w:hint="eastAsia" w:ascii="宋体" w:hAnsi="宋体" w:eastAsia="宋体" w:cs="宋体"/>
                <w:i w:val="0"/>
                <w:iCs w:val="0"/>
                <w:color w:val="000000"/>
                <w:sz w:val="24"/>
                <w:szCs w:val="24"/>
                <w:u w:val="none"/>
              </w:rPr>
            </w:pPr>
          </w:p>
        </w:tc>
      </w:tr>
    </w:tbl>
    <w:p w14:paraId="1B55C798"/>
    <w:p w14:paraId="088B4A08"/>
    <w:tbl>
      <w:tblPr>
        <w:tblStyle w:val="5"/>
        <w:tblW w:w="930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10"/>
        <w:gridCol w:w="1095"/>
        <w:gridCol w:w="990"/>
        <w:gridCol w:w="2565"/>
        <w:gridCol w:w="960"/>
        <w:gridCol w:w="988"/>
      </w:tblGrid>
      <w:tr w14:paraId="31B9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10" w:type="dxa"/>
            <w:tcBorders>
              <w:top w:val="nil"/>
              <w:left w:val="nil"/>
              <w:bottom w:val="nil"/>
              <w:right w:val="nil"/>
            </w:tcBorders>
            <w:vAlign w:val="center"/>
          </w:tcPr>
          <w:p w14:paraId="170DE41A">
            <w:pPr>
              <w:widowControl/>
              <w:jc w:val="left"/>
              <w:textAlignment w:val="center"/>
              <w:rPr>
                <w:rFonts w:hint="eastAsia" w:ascii="宋体" w:hAnsi="宋体" w:eastAsia="宋体" w:cs="宋体"/>
                <w:i w:val="0"/>
                <w:iCs w:val="0"/>
                <w:color w:val="000000"/>
                <w:kern w:val="0"/>
                <w:sz w:val="22"/>
                <w:szCs w:val="22"/>
                <w:u w:val="none"/>
                <w:lang w:val="en-US" w:eastAsia="zh-CN"/>
              </w:rPr>
            </w:pPr>
          </w:p>
          <w:p w14:paraId="37D90E0B">
            <w:pPr>
              <w:widowControl/>
              <w:jc w:val="left"/>
              <w:textAlignment w:val="center"/>
              <w:rPr>
                <w:rFonts w:hint="eastAsia" w:ascii="宋体" w:hAnsi="宋体" w:eastAsia="宋体" w:cs="宋体"/>
                <w:i w:val="0"/>
                <w:iCs w:val="0"/>
                <w:color w:val="000000"/>
                <w:kern w:val="0"/>
                <w:sz w:val="22"/>
                <w:szCs w:val="22"/>
                <w:u w:val="none"/>
                <w:lang w:val="en-US" w:eastAsia="zh-CN"/>
              </w:rPr>
            </w:pPr>
          </w:p>
          <w:p w14:paraId="72398A4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附表2</w:t>
            </w:r>
          </w:p>
        </w:tc>
        <w:tc>
          <w:tcPr>
            <w:tcW w:w="1095" w:type="dxa"/>
            <w:tcBorders>
              <w:top w:val="nil"/>
              <w:left w:val="nil"/>
              <w:bottom w:val="nil"/>
              <w:right w:val="nil"/>
            </w:tcBorders>
            <w:vAlign w:val="center"/>
          </w:tcPr>
          <w:p w14:paraId="746891F7">
            <w:pPr>
              <w:jc w:val="cente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vAlign w:val="center"/>
          </w:tcPr>
          <w:p w14:paraId="2DC92838">
            <w:pPr>
              <w:jc w:val="center"/>
              <w:rPr>
                <w:rFonts w:hint="eastAsia" w:ascii="宋体" w:hAnsi="宋体" w:eastAsia="宋体" w:cs="宋体"/>
                <w:i w:val="0"/>
                <w:iCs w:val="0"/>
                <w:color w:val="000000"/>
                <w:sz w:val="22"/>
                <w:szCs w:val="22"/>
                <w:u w:val="none"/>
              </w:rPr>
            </w:pPr>
          </w:p>
        </w:tc>
        <w:tc>
          <w:tcPr>
            <w:tcW w:w="2565" w:type="dxa"/>
            <w:tcBorders>
              <w:top w:val="nil"/>
              <w:left w:val="nil"/>
              <w:bottom w:val="nil"/>
              <w:right w:val="nil"/>
            </w:tcBorders>
            <w:vAlign w:val="center"/>
          </w:tcPr>
          <w:p w14:paraId="76A28688">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vAlign w:val="center"/>
          </w:tcPr>
          <w:p w14:paraId="01724545">
            <w:pPr>
              <w:jc w:val="center"/>
              <w:rPr>
                <w:rFonts w:hint="eastAsia" w:ascii="宋体" w:hAnsi="宋体" w:eastAsia="宋体" w:cs="宋体"/>
                <w:i w:val="0"/>
                <w:iCs w:val="0"/>
                <w:color w:val="000000"/>
                <w:sz w:val="22"/>
                <w:szCs w:val="22"/>
                <w:u w:val="none"/>
              </w:rPr>
            </w:pPr>
          </w:p>
        </w:tc>
        <w:tc>
          <w:tcPr>
            <w:tcW w:w="988" w:type="dxa"/>
            <w:tcBorders>
              <w:top w:val="nil"/>
              <w:left w:val="nil"/>
              <w:bottom w:val="nil"/>
              <w:right w:val="nil"/>
            </w:tcBorders>
            <w:vAlign w:val="center"/>
          </w:tcPr>
          <w:p w14:paraId="0741B9FD">
            <w:pPr>
              <w:jc w:val="center"/>
              <w:rPr>
                <w:rFonts w:hint="eastAsia" w:ascii="宋体" w:hAnsi="宋体" w:eastAsia="宋体" w:cs="宋体"/>
                <w:i w:val="0"/>
                <w:iCs w:val="0"/>
                <w:color w:val="000000"/>
                <w:sz w:val="22"/>
                <w:szCs w:val="22"/>
                <w:u w:val="none"/>
              </w:rPr>
            </w:pPr>
          </w:p>
        </w:tc>
      </w:tr>
      <w:tr w14:paraId="6F0A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8" w:type="dxa"/>
            <w:gridSpan w:val="6"/>
            <w:tcBorders>
              <w:top w:val="nil"/>
              <w:left w:val="nil"/>
              <w:bottom w:val="nil"/>
              <w:right w:val="nil"/>
            </w:tcBorders>
            <w:vAlign w:val="center"/>
          </w:tcPr>
          <w:p w14:paraId="2938BEFF">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36"/>
                <w:szCs w:val="36"/>
                <w:u w:val="none"/>
                <w:lang w:val="en-US" w:eastAsia="zh-CN"/>
              </w:rPr>
              <w:t>2024年白沟新城一般公共预算收支平衡表</w:t>
            </w:r>
          </w:p>
        </w:tc>
      </w:tr>
      <w:tr w14:paraId="29FC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10" w:type="dxa"/>
            <w:tcBorders>
              <w:top w:val="nil"/>
              <w:left w:val="nil"/>
              <w:bottom w:val="single" w:color="auto" w:sz="4" w:space="0"/>
              <w:right w:val="nil"/>
            </w:tcBorders>
            <w:vAlign w:val="center"/>
          </w:tcPr>
          <w:p w14:paraId="405E9CA3">
            <w:pPr>
              <w:rPr>
                <w:rFonts w:hint="eastAsia" w:ascii="宋体" w:hAnsi="宋体" w:eastAsia="宋体" w:cs="宋体"/>
                <w:i w:val="0"/>
                <w:iCs w:val="0"/>
                <w:color w:val="000000"/>
                <w:sz w:val="24"/>
                <w:szCs w:val="24"/>
                <w:u w:val="none"/>
              </w:rPr>
            </w:pPr>
          </w:p>
        </w:tc>
        <w:tc>
          <w:tcPr>
            <w:tcW w:w="1095" w:type="dxa"/>
            <w:tcBorders>
              <w:top w:val="nil"/>
              <w:left w:val="nil"/>
              <w:bottom w:val="single" w:color="auto" w:sz="4" w:space="0"/>
              <w:right w:val="nil"/>
            </w:tcBorders>
            <w:vAlign w:val="center"/>
          </w:tcPr>
          <w:p w14:paraId="1F55ECAF">
            <w:pPr>
              <w:jc w:val="center"/>
              <w:rPr>
                <w:rFonts w:hint="eastAsia" w:ascii="宋体" w:hAnsi="宋体" w:eastAsia="宋体" w:cs="宋体"/>
                <w:i w:val="0"/>
                <w:iCs w:val="0"/>
                <w:color w:val="000000"/>
                <w:sz w:val="24"/>
                <w:szCs w:val="24"/>
                <w:u w:val="none"/>
              </w:rPr>
            </w:pPr>
          </w:p>
        </w:tc>
        <w:tc>
          <w:tcPr>
            <w:tcW w:w="990" w:type="dxa"/>
            <w:tcBorders>
              <w:top w:val="nil"/>
              <w:left w:val="nil"/>
              <w:bottom w:val="single" w:color="auto" w:sz="4" w:space="0"/>
              <w:right w:val="nil"/>
            </w:tcBorders>
            <w:vAlign w:val="center"/>
          </w:tcPr>
          <w:p w14:paraId="5CA860AE">
            <w:pPr>
              <w:jc w:val="center"/>
              <w:rPr>
                <w:rFonts w:hint="eastAsia" w:ascii="宋体" w:hAnsi="宋体" w:eastAsia="宋体" w:cs="宋体"/>
                <w:i w:val="0"/>
                <w:iCs w:val="0"/>
                <w:color w:val="000000"/>
                <w:sz w:val="24"/>
                <w:szCs w:val="24"/>
                <w:u w:val="none"/>
              </w:rPr>
            </w:pPr>
          </w:p>
        </w:tc>
        <w:tc>
          <w:tcPr>
            <w:tcW w:w="2565" w:type="dxa"/>
            <w:tcBorders>
              <w:top w:val="nil"/>
              <w:left w:val="nil"/>
              <w:bottom w:val="single" w:color="auto" w:sz="4" w:space="0"/>
              <w:right w:val="nil"/>
            </w:tcBorders>
            <w:vAlign w:val="center"/>
          </w:tcPr>
          <w:p w14:paraId="2970BCBE">
            <w:pPr>
              <w:rPr>
                <w:rFonts w:hint="eastAsia" w:ascii="宋体" w:hAnsi="宋体" w:eastAsia="宋体" w:cs="宋体"/>
                <w:i w:val="0"/>
                <w:iCs w:val="0"/>
                <w:color w:val="000000"/>
                <w:sz w:val="24"/>
                <w:szCs w:val="24"/>
                <w:u w:val="none"/>
              </w:rPr>
            </w:pPr>
          </w:p>
        </w:tc>
        <w:tc>
          <w:tcPr>
            <w:tcW w:w="1948" w:type="dxa"/>
            <w:gridSpan w:val="2"/>
            <w:tcBorders>
              <w:top w:val="nil"/>
              <w:left w:val="nil"/>
              <w:bottom w:val="single" w:color="auto" w:sz="4" w:space="0"/>
              <w:right w:val="nil"/>
            </w:tcBorders>
            <w:vAlign w:val="center"/>
          </w:tcPr>
          <w:p w14:paraId="11CE08B2">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20C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95" w:type="dxa"/>
            <w:gridSpan w:val="3"/>
            <w:tcBorders>
              <w:top w:val="single" w:color="auto" w:sz="4" w:space="0"/>
              <w:left w:val="nil"/>
              <w:bottom w:val="single" w:color="auto" w:sz="4" w:space="0"/>
              <w:right w:val="single" w:color="auto" w:sz="4" w:space="0"/>
            </w:tcBorders>
            <w:vAlign w:val="center"/>
          </w:tcPr>
          <w:p w14:paraId="76EF887B">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收   入</w:t>
            </w:r>
          </w:p>
        </w:tc>
        <w:tc>
          <w:tcPr>
            <w:tcW w:w="4513" w:type="dxa"/>
            <w:gridSpan w:val="3"/>
            <w:tcBorders>
              <w:top w:val="single" w:color="auto" w:sz="4" w:space="0"/>
              <w:left w:val="single" w:color="auto" w:sz="4" w:space="0"/>
              <w:bottom w:val="single" w:color="auto" w:sz="4" w:space="0"/>
              <w:right w:val="nil"/>
            </w:tcBorders>
            <w:vAlign w:val="center"/>
          </w:tcPr>
          <w:p w14:paraId="67EA845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支   出</w:t>
            </w:r>
          </w:p>
        </w:tc>
      </w:tr>
      <w:tr w14:paraId="24DE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auto" w:sz="4" w:space="0"/>
              <w:left w:val="nil"/>
              <w:bottom w:val="single" w:color="000000" w:sz="4" w:space="0"/>
              <w:right w:val="single" w:color="000000" w:sz="4" w:space="0"/>
            </w:tcBorders>
            <w:vAlign w:val="center"/>
          </w:tcPr>
          <w:p w14:paraId="6D8EBB9A">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  目</w:t>
            </w:r>
          </w:p>
        </w:tc>
        <w:tc>
          <w:tcPr>
            <w:tcW w:w="1095" w:type="dxa"/>
            <w:tcBorders>
              <w:top w:val="single" w:color="auto" w:sz="4" w:space="0"/>
              <w:left w:val="single" w:color="000000" w:sz="4" w:space="0"/>
              <w:bottom w:val="single" w:color="000000" w:sz="4" w:space="0"/>
              <w:right w:val="single" w:color="000000" w:sz="4" w:space="0"/>
            </w:tcBorders>
            <w:vAlign w:val="center"/>
          </w:tcPr>
          <w:p w14:paraId="7E054C02">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990" w:type="dxa"/>
            <w:tcBorders>
              <w:top w:val="single" w:color="auto" w:sz="4" w:space="0"/>
              <w:left w:val="single" w:color="000000" w:sz="4" w:space="0"/>
              <w:bottom w:val="single" w:color="000000" w:sz="4" w:space="0"/>
              <w:right w:val="single" w:color="000000" w:sz="4" w:space="0"/>
            </w:tcBorders>
            <w:vAlign w:val="center"/>
          </w:tcPr>
          <w:p w14:paraId="388B0A13">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2565" w:type="dxa"/>
            <w:tcBorders>
              <w:top w:val="single" w:color="auto" w:sz="4" w:space="0"/>
              <w:left w:val="single" w:color="000000" w:sz="4" w:space="0"/>
              <w:bottom w:val="single" w:color="000000" w:sz="4" w:space="0"/>
              <w:right w:val="single" w:color="000000" w:sz="4" w:space="0"/>
            </w:tcBorders>
            <w:vAlign w:val="center"/>
          </w:tcPr>
          <w:p w14:paraId="0ECC499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  目</w:t>
            </w:r>
          </w:p>
        </w:tc>
        <w:tc>
          <w:tcPr>
            <w:tcW w:w="960" w:type="dxa"/>
            <w:tcBorders>
              <w:top w:val="single" w:color="auto" w:sz="4" w:space="0"/>
              <w:left w:val="single" w:color="000000" w:sz="4" w:space="0"/>
              <w:bottom w:val="single" w:color="000000" w:sz="4" w:space="0"/>
              <w:right w:val="single" w:color="000000" w:sz="4" w:space="0"/>
            </w:tcBorders>
            <w:vAlign w:val="center"/>
          </w:tcPr>
          <w:p w14:paraId="2C6549CE">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988" w:type="dxa"/>
            <w:tcBorders>
              <w:top w:val="single" w:color="auto" w:sz="4" w:space="0"/>
              <w:left w:val="single" w:color="000000" w:sz="4" w:space="0"/>
              <w:bottom w:val="single" w:color="000000" w:sz="4" w:space="0"/>
              <w:right w:val="nil"/>
            </w:tcBorders>
            <w:vAlign w:val="center"/>
          </w:tcPr>
          <w:p w14:paraId="66C38509">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r>
      <w:tr w14:paraId="22E0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0111D1E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一般公共预算总收入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0EFE7C3E">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127331</w:t>
            </w:r>
          </w:p>
        </w:tc>
        <w:tc>
          <w:tcPr>
            <w:tcW w:w="990" w:type="dxa"/>
            <w:tcBorders>
              <w:top w:val="single" w:color="000000" w:sz="4" w:space="0"/>
              <w:left w:val="single" w:color="000000" w:sz="4" w:space="0"/>
              <w:bottom w:val="single" w:color="000000" w:sz="4" w:space="0"/>
              <w:right w:val="single" w:color="000000" w:sz="4" w:space="0"/>
            </w:tcBorders>
            <w:vAlign w:val="center"/>
          </w:tcPr>
          <w:p w14:paraId="39445B73">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137984</w:t>
            </w:r>
          </w:p>
        </w:tc>
        <w:tc>
          <w:tcPr>
            <w:tcW w:w="2565" w:type="dxa"/>
            <w:tcBorders>
              <w:top w:val="single" w:color="000000" w:sz="4" w:space="0"/>
              <w:left w:val="single" w:color="000000" w:sz="4" w:space="0"/>
              <w:bottom w:val="single" w:color="000000" w:sz="4" w:space="0"/>
              <w:right w:val="single" w:color="000000" w:sz="4" w:space="0"/>
            </w:tcBorders>
            <w:vAlign w:val="center"/>
          </w:tcPr>
          <w:p w14:paraId="26193C96">
            <w:pPr>
              <w:widowControl/>
              <w:jc w:val="center"/>
              <w:textAlignment w:val="center"/>
              <w:rPr>
                <w:rFonts w:hint="default" w:ascii="宋体" w:hAnsi="宋体" w:eastAsia="宋体" w:cs="宋体"/>
                <w:b/>
                <w:bCs/>
                <w:i w:val="0"/>
                <w:iCs w:val="0"/>
                <w:color w:val="000000"/>
                <w:sz w:val="24"/>
                <w:szCs w:val="24"/>
                <w:u w:val="none"/>
                <w:lang w:val="en-US"/>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9820CAE">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127331</w:t>
            </w:r>
          </w:p>
        </w:tc>
        <w:tc>
          <w:tcPr>
            <w:tcW w:w="988" w:type="dxa"/>
            <w:tcBorders>
              <w:top w:val="single" w:color="000000" w:sz="4" w:space="0"/>
              <w:left w:val="single" w:color="000000" w:sz="4" w:space="0"/>
              <w:bottom w:val="single" w:color="000000" w:sz="4" w:space="0"/>
              <w:right w:val="nil"/>
            </w:tcBorders>
            <w:vAlign w:val="center"/>
          </w:tcPr>
          <w:p w14:paraId="79D917F1">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137984</w:t>
            </w:r>
          </w:p>
        </w:tc>
      </w:tr>
      <w:tr w14:paraId="76C2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345819B4">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一、本级收入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62E1AC2E">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67761</w:t>
            </w:r>
          </w:p>
        </w:tc>
        <w:tc>
          <w:tcPr>
            <w:tcW w:w="990" w:type="dxa"/>
            <w:tcBorders>
              <w:top w:val="single" w:color="000000" w:sz="4" w:space="0"/>
              <w:left w:val="single" w:color="000000" w:sz="4" w:space="0"/>
              <w:bottom w:val="single" w:color="000000" w:sz="4" w:space="0"/>
              <w:right w:val="single" w:color="000000" w:sz="4" w:space="0"/>
            </w:tcBorders>
            <w:vAlign w:val="center"/>
          </w:tcPr>
          <w:p w14:paraId="201E214C">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57443</w:t>
            </w:r>
          </w:p>
        </w:tc>
        <w:tc>
          <w:tcPr>
            <w:tcW w:w="2565" w:type="dxa"/>
            <w:tcBorders>
              <w:top w:val="single" w:color="000000" w:sz="4" w:space="0"/>
              <w:left w:val="single" w:color="000000" w:sz="4" w:space="0"/>
              <w:bottom w:val="single" w:color="000000" w:sz="4" w:space="0"/>
              <w:right w:val="single" w:color="000000" w:sz="4" w:space="0"/>
            </w:tcBorders>
            <w:vAlign w:val="center"/>
          </w:tcPr>
          <w:p w14:paraId="540AAF63">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一、本级支出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032DE567">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117331</w:t>
            </w:r>
          </w:p>
        </w:tc>
        <w:tc>
          <w:tcPr>
            <w:tcW w:w="988" w:type="dxa"/>
            <w:tcBorders>
              <w:top w:val="single" w:color="000000" w:sz="4" w:space="0"/>
              <w:left w:val="single" w:color="000000" w:sz="4" w:space="0"/>
              <w:bottom w:val="single" w:color="000000" w:sz="4" w:space="0"/>
              <w:right w:val="nil"/>
            </w:tcBorders>
            <w:vAlign w:val="center"/>
          </w:tcPr>
          <w:p w14:paraId="444E5074">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105166</w:t>
            </w:r>
          </w:p>
        </w:tc>
      </w:tr>
      <w:tr w14:paraId="13EE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4212A449">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二、上级补助收入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26C3661E">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34070</w:t>
            </w:r>
          </w:p>
        </w:tc>
        <w:tc>
          <w:tcPr>
            <w:tcW w:w="990" w:type="dxa"/>
            <w:tcBorders>
              <w:top w:val="single" w:color="000000" w:sz="4" w:space="0"/>
              <w:left w:val="single" w:color="000000" w:sz="4" w:space="0"/>
              <w:bottom w:val="single" w:color="000000" w:sz="4" w:space="0"/>
              <w:right w:val="single" w:color="000000" w:sz="4" w:space="0"/>
            </w:tcBorders>
            <w:vAlign w:val="center"/>
          </w:tcPr>
          <w:p w14:paraId="2E1830FC">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39031</w:t>
            </w:r>
          </w:p>
        </w:tc>
        <w:tc>
          <w:tcPr>
            <w:tcW w:w="2565" w:type="dxa"/>
            <w:tcBorders>
              <w:top w:val="single" w:color="000000" w:sz="4" w:space="0"/>
              <w:left w:val="single" w:color="000000" w:sz="4" w:space="0"/>
              <w:bottom w:val="single" w:color="000000" w:sz="4" w:space="0"/>
              <w:right w:val="single" w:color="000000" w:sz="4" w:space="0"/>
            </w:tcBorders>
            <w:vAlign w:val="center"/>
          </w:tcPr>
          <w:p w14:paraId="69E8D612">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二、补助下级支出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5629426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88" w:type="dxa"/>
            <w:tcBorders>
              <w:top w:val="single" w:color="000000" w:sz="4" w:space="0"/>
              <w:left w:val="single" w:color="000000" w:sz="4" w:space="0"/>
              <w:bottom w:val="single" w:color="000000" w:sz="4" w:space="0"/>
              <w:right w:val="nil"/>
            </w:tcBorders>
            <w:vAlign w:val="center"/>
          </w:tcPr>
          <w:p w14:paraId="213122B8">
            <w:pPr>
              <w:jc w:val="center"/>
              <w:rPr>
                <w:rFonts w:hint="eastAsia" w:ascii="宋体" w:hAnsi="宋体" w:eastAsia="宋体" w:cs="宋体"/>
                <w:i w:val="0"/>
                <w:iCs w:val="0"/>
                <w:color w:val="000000"/>
                <w:sz w:val="24"/>
                <w:szCs w:val="24"/>
                <w:u w:val="none"/>
              </w:rPr>
            </w:pPr>
          </w:p>
        </w:tc>
      </w:tr>
      <w:tr w14:paraId="12C7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57B018B5">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（一）返还性收入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10A7685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12784</w:t>
            </w:r>
          </w:p>
        </w:tc>
        <w:tc>
          <w:tcPr>
            <w:tcW w:w="990" w:type="dxa"/>
            <w:tcBorders>
              <w:top w:val="single" w:color="000000" w:sz="4" w:space="0"/>
              <w:left w:val="single" w:color="000000" w:sz="4" w:space="0"/>
              <w:bottom w:val="single" w:color="000000" w:sz="4" w:space="0"/>
              <w:right w:val="single" w:color="000000" w:sz="4" w:space="0"/>
            </w:tcBorders>
            <w:vAlign w:val="center"/>
          </w:tcPr>
          <w:p w14:paraId="1C2ACD2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12784</w:t>
            </w:r>
          </w:p>
        </w:tc>
        <w:tc>
          <w:tcPr>
            <w:tcW w:w="2565" w:type="dxa"/>
            <w:tcBorders>
              <w:top w:val="single" w:color="000000" w:sz="4" w:space="0"/>
              <w:left w:val="single" w:color="000000" w:sz="4" w:space="0"/>
              <w:bottom w:val="single" w:color="000000" w:sz="4" w:space="0"/>
              <w:right w:val="single" w:color="000000" w:sz="4" w:space="0"/>
            </w:tcBorders>
            <w:vAlign w:val="center"/>
          </w:tcPr>
          <w:p w14:paraId="04773615">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（一）返还性支出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30D3DCC2">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83619D2">
            <w:pPr>
              <w:jc w:val="center"/>
              <w:rPr>
                <w:rFonts w:hint="eastAsia" w:ascii="宋体" w:hAnsi="宋体" w:eastAsia="宋体" w:cs="宋体"/>
                <w:i w:val="0"/>
                <w:iCs w:val="0"/>
                <w:color w:val="000000"/>
                <w:sz w:val="24"/>
                <w:szCs w:val="24"/>
                <w:u w:val="none"/>
              </w:rPr>
            </w:pPr>
          </w:p>
        </w:tc>
      </w:tr>
      <w:tr w14:paraId="13BB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3EEE6EC8">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营改增税收返还</w:t>
            </w:r>
          </w:p>
        </w:tc>
        <w:tc>
          <w:tcPr>
            <w:tcW w:w="1095" w:type="dxa"/>
            <w:tcBorders>
              <w:top w:val="single" w:color="000000" w:sz="4" w:space="0"/>
              <w:left w:val="single" w:color="000000" w:sz="4" w:space="0"/>
              <w:bottom w:val="single" w:color="000000" w:sz="4" w:space="0"/>
              <w:right w:val="single" w:color="000000" w:sz="4" w:space="0"/>
            </w:tcBorders>
            <w:vAlign w:val="center"/>
          </w:tcPr>
          <w:p w14:paraId="0F3C1EB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12784</w:t>
            </w:r>
          </w:p>
        </w:tc>
        <w:tc>
          <w:tcPr>
            <w:tcW w:w="990" w:type="dxa"/>
            <w:tcBorders>
              <w:top w:val="single" w:color="000000" w:sz="4" w:space="0"/>
              <w:left w:val="single" w:color="000000" w:sz="4" w:space="0"/>
              <w:bottom w:val="single" w:color="000000" w:sz="4" w:space="0"/>
              <w:right w:val="single" w:color="000000" w:sz="4" w:space="0"/>
            </w:tcBorders>
            <w:vAlign w:val="center"/>
          </w:tcPr>
          <w:p w14:paraId="5300651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12784</w:t>
            </w:r>
          </w:p>
        </w:tc>
        <w:tc>
          <w:tcPr>
            <w:tcW w:w="2565" w:type="dxa"/>
            <w:tcBorders>
              <w:top w:val="single" w:color="000000" w:sz="4" w:space="0"/>
              <w:left w:val="single" w:color="000000" w:sz="4" w:space="0"/>
              <w:bottom w:val="single" w:color="000000" w:sz="4" w:space="0"/>
              <w:right w:val="single" w:color="000000" w:sz="4" w:space="0"/>
            </w:tcBorders>
            <w:vAlign w:val="center"/>
          </w:tcPr>
          <w:p w14:paraId="6A1FC6E8">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营改增税收返还</w:t>
            </w:r>
          </w:p>
        </w:tc>
        <w:tc>
          <w:tcPr>
            <w:tcW w:w="960" w:type="dxa"/>
            <w:tcBorders>
              <w:top w:val="single" w:color="000000" w:sz="4" w:space="0"/>
              <w:left w:val="single" w:color="000000" w:sz="4" w:space="0"/>
              <w:bottom w:val="single" w:color="000000" w:sz="4" w:space="0"/>
              <w:right w:val="single" w:color="000000" w:sz="4" w:space="0"/>
            </w:tcBorders>
            <w:vAlign w:val="center"/>
          </w:tcPr>
          <w:p w14:paraId="50B1AF48">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103B4E65">
            <w:pPr>
              <w:jc w:val="center"/>
              <w:rPr>
                <w:rFonts w:hint="eastAsia" w:ascii="宋体" w:hAnsi="宋体" w:eastAsia="宋体" w:cs="宋体"/>
                <w:i w:val="0"/>
                <w:iCs w:val="0"/>
                <w:color w:val="000000"/>
                <w:sz w:val="24"/>
                <w:szCs w:val="24"/>
                <w:u w:val="none"/>
              </w:rPr>
            </w:pPr>
          </w:p>
        </w:tc>
      </w:tr>
      <w:tr w14:paraId="770C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trPr>
        <w:tc>
          <w:tcPr>
            <w:tcW w:w="2710" w:type="dxa"/>
            <w:tcBorders>
              <w:top w:val="single" w:color="000000" w:sz="4" w:space="0"/>
              <w:left w:val="nil"/>
              <w:bottom w:val="single" w:color="000000" w:sz="4" w:space="0"/>
              <w:right w:val="single" w:color="000000" w:sz="4" w:space="0"/>
            </w:tcBorders>
            <w:vAlign w:val="center"/>
          </w:tcPr>
          <w:p w14:paraId="1AB024B0">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（二）一般转移支付收入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112B748B">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20262</w:t>
            </w:r>
          </w:p>
        </w:tc>
        <w:tc>
          <w:tcPr>
            <w:tcW w:w="990" w:type="dxa"/>
            <w:tcBorders>
              <w:top w:val="single" w:color="000000" w:sz="4" w:space="0"/>
              <w:left w:val="single" w:color="000000" w:sz="4" w:space="0"/>
              <w:bottom w:val="single" w:color="000000" w:sz="4" w:space="0"/>
              <w:right w:val="single" w:color="000000" w:sz="4" w:space="0"/>
            </w:tcBorders>
            <w:vAlign w:val="center"/>
          </w:tcPr>
          <w:p w14:paraId="28C6EC77">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9109</w:t>
            </w:r>
          </w:p>
        </w:tc>
        <w:tc>
          <w:tcPr>
            <w:tcW w:w="2565" w:type="dxa"/>
            <w:tcBorders>
              <w:top w:val="single" w:color="000000" w:sz="4" w:space="0"/>
              <w:left w:val="single" w:color="000000" w:sz="4" w:space="0"/>
              <w:bottom w:val="single" w:color="000000" w:sz="4" w:space="0"/>
              <w:right w:val="single" w:color="000000" w:sz="4" w:space="0"/>
            </w:tcBorders>
            <w:vAlign w:val="center"/>
          </w:tcPr>
          <w:p w14:paraId="38BBA2CA">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（二）一般转移支付支出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4A2D49CE">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2792F4F3">
            <w:pPr>
              <w:jc w:val="center"/>
              <w:rPr>
                <w:rFonts w:hint="eastAsia" w:ascii="宋体" w:hAnsi="宋体" w:eastAsia="宋体" w:cs="宋体"/>
                <w:i w:val="0"/>
                <w:iCs w:val="0"/>
                <w:color w:val="000000"/>
                <w:sz w:val="24"/>
                <w:szCs w:val="24"/>
                <w:u w:val="none"/>
              </w:rPr>
            </w:pPr>
          </w:p>
        </w:tc>
      </w:tr>
      <w:tr w14:paraId="4060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70D40E19">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均衡性转移支付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33E9FD6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314</w:t>
            </w:r>
          </w:p>
        </w:tc>
        <w:tc>
          <w:tcPr>
            <w:tcW w:w="990" w:type="dxa"/>
            <w:tcBorders>
              <w:top w:val="single" w:color="000000" w:sz="4" w:space="0"/>
              <w:left w:val="single" w:color="000000" w:sz="4" w:space="0"/>
              <w:bottom w:val="single" w:color="000000" w:sz="4" w:space="0"/>
              <w:right w:val="single" w:color="000000" w:sz="4" w:space="0"/>
            </w:tcBorders>
            <w:vAlign w:val="center"/>
          </w:tcPr>
          <w:p w14:paraId="278AB4D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314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7F2F">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均衡性转移支付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0F751FB2">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69E990A">
            <w:pPr>
              <w:jc w:val="center"/>
              <w:rPr>
                <w:rFonts w:hint="eastAsia" w:ascii="宋体" w:hAnsi="宋体" w:eastAsia="宋体" w:cs="宋体"/>
                <w:i w:val="0"/>
                <w:iCs w:val="0"/>
                <w:color w:val="000000"/>
                <w:sz w:val="24"/>
                <w:szCs w:val="24"/>
                <w:u w:val="none"/>
              </w:rPr>
            </w:pPr>
          </w:p>
        </w:tc>
      </w:tr>
      <w:tr w14:paraId="692E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0CC8853A">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结算补助</w:t>
            </w:r>
          </w:p>
        </w:tc>
        <w:tc>
          <w:tcPr>
            <w:tcW w:w="1095" w:type="dxa"/>
            <w:tcBorders>
              <w:top w:val="single" w:color="000000" w:sz="4" w:space="0"/>
              <w:left w:val="single" w:color="000000" w:sz="4" w:space="0"/>
              <w:bottom w:val="single" w:color="000000" w:sz="4" w:space="0"/>
              <w:right w:val="single" w:color="000000" w:sz="4" w:space="0"/>
            </w:tcBorders>
            <w:vAlign w:val="center"/>
          </w:tcPr>
          <w:p w14:paraId="74C75F3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391</w:t>
            </w:r>
          </w:p>
        </w:tc>
        <w:tc>
          <w:tcPr>
            <w:tcW w:w="990" w:type="dxa"/>
            <w:tcBorders>
              <w:top w:val="single" w:color="000000" w:sz="4" w:space="0"/>
              <w:left w:val="single" w:color="000000" w:sz="4" w:space="0"/>
              <w:bottom w:val="single" w:color="000000" w:sz="4" w:space="0"/>
              <w:right w:val="single" w:color="000000" w:sz="4" w:space="0"/>
            </w:tcBorders>
            <w:vAlign w:val="center"/>
          </w:tcPr>
          <w:p w14:paraId="59B5394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BC3D">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结算补助</w:t>
            </w:r>
          </w:p>
        </w:tc>
        <w:tc>
          <w:tcPr>
            <w:tcW w:w="960" w:type="dxa"/>
            <w:tcBorders>
              <w:top w:val="single" w:color="000000" w:sz="4" w:space="0"/>
              <w:left w:val="single" w:color="000000" w:sz="4" w:space="0"/>
              <w:bottom w:val="single" w:color="000000" w:sz="4" w:space="0"/>
              <w:right w:val="single" w:color="000000" w:sz="4" w:space="0"/>
            </w:tcBorders>
            <w:vAlign w:val="center"/>
          </w:tcPr>
          <w:p w14:paraId="0B02546C">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76B9D15C">
            <w:pPr>
              <w:jc w:val="center"/>
              <w:rPr>
                <w:rFonts w:hint="eastAsia" w:ascii="宋体" w:hAnsi="宋体" w:eastAsia="宋体" w:cs="宋体"/>
                <w:i w:val="0"/>
                <w:iCs w:val="0"/>
                <w:color w:val="000000"/>
                <w:sz w:val="24"/>
                <w:szCs w:val="24"/>
                <w:u w:val="none"/>
              </w:rPr>
            </w:pPr>
          </w:p>
        </w:tc>
      </w:tr>
      <w:tr w14:paraId="28ED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10" w:type="dxa"/>
            <w:tcBorders>
              <w:top w:val="single" w:color="000000" w:sz="4" w:space="0"/>
              <w:left w:val="nil"/>
              <w:bottom w:val="single" w:color="000000" w:sz="4" w:space="0"/>
              <w:right w:val="single" w:color="000000" w:sz="4" w:space="0"/>
            </w:tcBorders>
            <w:vAlign w:val="center"/>
          </w:tcPr>
          <w:p w14:paraId="76A39AF0">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巩固脱贫攻坚成果衔接乡村振兴转移支付收入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7AD2ABE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990" w:type="dxa"/>
            <w:tcBorders>
              <w:top w:val="single" w:color="000000" w:sz="4" w:space="0"/>
              <w:left w:val="single" w:color="000000" w:sz="4" w:space="0"/>
              <w:bottom w:val="single" w:color="000000" w:sz="4" w:space="0"/>
              <w:right w:val="single" w:color="000000" w:sz="4" w:space="0"/>
            </w:tcBorders>
            <w:vAlign w:val="center"/>
          </w:tcPr>
          <w:p w14:paraId="5FBF25F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F10B">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巩固脱贫攻坚成果衔接乡村振兴转移支付收入</w:t>
            </w:r>
          </w:p>
        </w:tc>
        <w:tc>
          <w:tcPr>
            <w:tcW w:w="960" w:type="dxa"/>
            <w:tcBorders>
              <w:top w:val="single" w:color="000000" w:sz="4" w:space="0"/>
              <w:left w:val="single" w:color="000000" w:sz="4" w:space="0"/>
              <w:bottom w:val="single" w:color="000000" w:sz="4" w:space="0"/>
              <w:right w:val="single" w:color="000000" w:sz="4" w:space="0"/>
            </w:tcBorders>
            <w:vAlign w:val="center"/>
          </w:tcPr>
          <w:p w14:paraId="400709F7">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62B42873">
            <w:pPr>
              <w:jc w:val="center"/>
              <w:rPr>
                <w:rFonts w:hint="eastAsia" w:ascii="宋体" w:hAnsi="宋体" w:eastAsia="宋体" w:cs="宋体"/>
                <w:i w:val="0"/>
                <w:iCs w:val="0"/>
                <w:color w:val="000000"/>
                <w:sz w:val="24"/>
                <w:szCs w:val="24"/>
                <w:u w:val="none"/>
              </w:rPr>
            </w:pPr>
          </w:p>
        </w:tc>
      </w:tr>
      <w:tr w14:paraId="39EF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4AAE15B5">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公共安全共同财政事权转移支付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1B1C4C5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vAlign w:val="center"/>
          </w:tcPr>
          <w:p w14:paraId="17925CC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59CF">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公共安全共同财政事权转移支付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3B33E4C7">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7F62D696">
            <w:pPr>
              <w:jc w:val="center"/>
              <w:rPr>
                <w:rFonts w:hint="eastAsia" w:ascii="宋体" w:hAnsi="宋体" w:eastAsia="宋体" w:cs="宋体"/>
                <w:i w:val="0"/>
                <w:iCs w:val="0"/>
                <w:color w:val="000000"/>
                <w:sz w:val="24"/>
                <w:szCs w:val="24"/>
                <w:u w:val="none"/>
              </w:rPr>
            </w:pPr>
          </w:p>
        </w:tc>
      </w:tr>
      <w:tr w14:paraId="4FDE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2C0185D2">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教育共同事权转移支付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3232432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3388</w:t>
            </w:r>
          </w:p>
        </w:tc>
        <w:tc>
          <w:tcPr>
            <w:tcW w:w="990" w:type="dxa"/>
            <w:tcBorders>
              <w:top w:val="single" w:color="000000" w:sz="4" w:space="0"/>
              <w:left w:val="single" w:color="000000" w:sz="4" w:space="0"/>
              <w:bottom w:val="single" w:color="000000" w:sz="4" w:space="0"/>
              <w:right w:val="single" w:color="000000" w:sz="4" w:space="0"/>
            </w:tcBorders>
            <w:vAlign w:val="center"/>
          </w:tcPr>
          <w:p w14:paraId="196F5FDB">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4065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855E">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教育共同事权转移支付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0780C604">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4E5411B7">
            <w:pPr>
              <w:jc w:val="center"/>
              <w:rPr>
                <w:rFonts w:hint="eastAsia" w:ascii="宋体" w:hAnsi="宋体" w:eastAsia="宋体" w:cs="宋体"/>
                <w:i w:val="0"/>
                <w:iCs w:val="0"/>
                <w:color w:val="000000"/>
                <w:sz w:val="24"/>
                <w:szCs w:val="24"/>
                <w:u w:val="none"/>
              </w:rPr>
            </w:pPr>
          </w:p>
        </w:tc>
      </w:tr>
      <w:tr w14:paraId="551A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372F781B">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科学技术共同财政事权转移支付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76FE9CCF">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w:t>
            </w:r>
          </w:p>
        </w:tc>
        <w:tc>
          <w:tcPr>
            <w:tcW w:w="990" w:type="dxa"/>
            <w:tcBorders>
              <w:top w:val="single" w:color="000000" w:sz="4" w:space="0"/>
              <w:left w:val="single" w:color="000000" w:sz="4" w:space="0"/>
              <w:bottom w:val="single" w:color="000000" w:sz="4" w:space="0"/>
              <w:right w:val="single" w:color="000000" w:sz="4" w:space="0"/>
            </w:tcBorders>
            <w:vAlign w:val="center"/>
          </w:tcPr>
          <w:p w14:paraId="05E6205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4BD5">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科学技术共同财政事权转移支付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52330542">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4AC79CDD">
            <w:pPr>
              <w:jc w:val="center"/>
              <w:rPr>
                <w:rFonts w:hint="eastAsia" w:ascii="宋体" w:hAnsi="宋体" w:eastAsia="宋体" w:cs="宋体"/>
                <w:i w:val="0"/>
                <w:iCs w:val="0"/>
                <w:color w:val="000000"/>
                <w:sz w:val="24"/>
                <w:szCs w:val="24"/>
                <w:u w:val="none"/>
              </w:rPr>
            </w:pPr>
          </w:p>
        </w:tc>
      </w:tr>
      <w:tr w14:paraId="2FAF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10" w:type="dxa"/>
            <w:tcBorders>
              <w:top w:val="single" w:color="000000" w:sz="4" w:space="0"/>
              <w:left w:val="nil"/>
              <w:bottom w:val="single" w:color="000000" w:sz="4" w:space="0"/>
              <w:right w:val="single" w:color="000000" w:sz="4" w:space="0"/>
            </w:tcBorders>
            <w:vAlign w:val="center"/>
          </w:tcPr>
          <w:p w14:paraId="31B1607E">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文化旅游体育与传媒共同财政事权转移性支付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215E4CB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vAlign w:val="center"/>
          </w:tcPr>
          <w:p w14:paraId="60A5915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A05B">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文化旅游体育与传媒共同财政事权转移性支付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70A1421B">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6BDBDF61">
            <w:pPr>
              <w:jc w:val="center"/>
              <w:rPr>
                <w:rFonts w:hint="eastAsia" w:ascii="宋体" w:hAnsi="宋体" w:eastAsia="宋体" w:cs="宋体"/>
                <w:i w:val="0"/>
                <w:iCs w:val="0"/>
                <w:color w:val="000000"/>
                <w:sz w:val="24"/>
                <w:szCs w:val="24"/>
                <w:u w:val="none"/>
              </w:rPr>
            </w:pPr>
          </w:p>
        </w:tc>
      </w:tr>
      <w:tr w14:paraId="2F6B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038DCF1E">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社会保障和就业共同事权转移支付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199ADC1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1851</w:t>
            </w:r>
          </w:p>
        </w:tc>
        <w:tc>
          <w:tcPr>
            <w:tcW w:w="990" w:type="dxa"/>
            <w:tcBorders>
              <w:top w:val="single" w:color="000000" w:sz="4" w:space="0"/>
              <w:left w:val="single" w:color="000000" w:sz="4" w:space="0"/>
              <w:bottom w:val="single" w:color="000000" w:sz="4" w:space="0"/>
              <w:right w:val="single" w:color="000000" w:sz="4" w:space="0"/>
            </w:tcBorders>
            <w:vAlign w:val="center"/>
          </w:tcPr>
          <w:p w14:paraId="07AFE99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2262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07C">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社会保障和就业共同事权转移支付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67646668">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40852FCC">
            <w:pPr>
              <w:jc w:val="center"/>
              <w:rPr>
                <w:rFonts w:hint="eastAsia" w:ascii="宋体" w:hAnsi="宋体" w:eastAsia="宋体" w:cs="宋体"/>
                <w:i w:val="0"/>
                <w:iCs w:val="0"/>
                <w:color w:val="000000"/>
                <w:sz w:val="24"/>
                <w:szCs w:val="24"/>
                <w:u w:val="none"/>
              </w:rPr>
            </w:pPr>
          </w:p>
        </w:tc>
      </w:tr>
      <w:tr w14:paraId="1567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5693D70B">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医疗卫生共同事权转移支付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236350C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1560</w:t>
            </w:r>
          </w:p>
        </w:tc>
        <w:tc>
          <w:tcPr>
            <w:tcW w:w="990" w:type="dxa"/>
            <w:tcBorders>
              <w:top w:val="single" w:color="000000" w:sz="4" w:space="0"/>
              <w:left w:val="single" w:color="000000" w:sz="4" w:space="0"/>
              <w:bottom w:val="single" w:color="000000" w:sz="4" w:space="0"/>
              <w:right w:val="single" w:color="000000" w:sz="4" w:space="0"/>
            </w:tcBorders>
            <w:vAlign w:val="center"/>
          </w:tcPr>
          <w:p w14:paraId="39DE8BD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1558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5C96">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医疗卫生共同事权转移支付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0E6007C4">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1A4BBDB9">
            <w:pPr>
              <w:jc w:val="center"/>
              <w:rPr>
                <w:rFonts w:hint="eastAsia" w:ascii="宋体" w:hAnsi="宋体" w:eastAsia="宋体" w:cs="宋体"/>
                <w:i w:val="0"/>
                <w:iCs w:val="0"/>
                <w:color w:val="000000"/>
                <w:sz w:val="24"/>
                <w:szCs w:val="24"/>
                <w:u w:val="none"/>
              </w:rPr>
            </w:pPr>
          </w:p>
        </w:tc>
      </w:tr>
      <w:tr w14:paraId="3A64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3D961821">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城乡社区共同财政事权转移支付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2DC8EBF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12403</w:t>
            </w:r>
          </w:p>
        </w:tc>
        <w:tc>
          <w:tcPr>
            <w:tcW w:w="990" w:type="dxa"/>
            <w:tcBorders>
              <w:top w:val="single" w:color="000000" w:sz="4" w:space="0"/>
              <w:left w:val="single" w:color="000000" w:sz="4" w:space="0"/>
              <w:bottom w:val="single" w:color="000000" w:sz="4" w:space="0"/>
              <w:right w:val="single" w:color="000000" w:sz="4" w:space="0"/>
            </w:tcBorders>
            <w:vAlign w:val="center"/>
          </w:tcPr>
          <w:p w14:paraId="1AE47D4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8AA">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城乡社区共同财政事权转移支付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10133A39">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A19CB7F">
            <w:pPr>
              <w:jc w:val="center"/>
              <w:rPr>
                <w:rFonts w:hint="eastAsia" w:ascii="宋体" w:hAnsi="宋体" w:eastAsia="宋体" w:cs="宋体"/>
                <w:i w:val="0"/>
                <w:iCs w:val="0"/>
                <w:color w:val="000000"/>
                <w:sz w:val="24"/>
                <w:szCs w:val="24"/>
                <w:u w:val="none"/>
              </w:rPr>
            </w:pPr>
          </w:p>
        </w:tc>
      </w:tr>
      <w:tr w14:paraId="7706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07DB0846">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节能环保共同财政事权转移支付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386D61E3">
            <w:pPr>
              <w:widowControl/>
              <w:jc w:val="center"/>
              <w:textAlignment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E21E81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874">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节能环保共同财政事权转移支付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12342494">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78DDE576">
            <w:pPr>
              <w:jc w:val="center"/>
              <w:rPr>
                <w:rFonts w:hint="eastAsia" w:ascii="宋体" w:hAnsi="宋体" w:eastAsia="宋体" w:cs="宋体"/>
                <w:i w:val="0"/>
                <w:iCs w:val="0"/>
                <w:color w:val="000000"/>
                <w:sz w:val="24"/>
                <w:szCs w:val="24"/>
                <w:u w:val="none"/>
              </w:rPr>
            </w:pPr>
          </w:p>
        </w:tc>
      </w:tr>
      <w:tr w14:paraId="492B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3C706EBC">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农林水共同事权转移支付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78BF354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298</w:t>
            </w:r>
          </w:p>
        </w:tc>
        <w:tc>
          <w:tcPr>
            <w:tcW w:w="990" w:type="dxa"/>
            <w:tcBorders>
              <w:top w:val="single" w:color="000000" w:sz="4" w:space="0"/>
              <w:left w:val="single" w:color="000000" w:sz="4" w:space="0"/>
              <w:bottom w:val="single" w:color="000000" w:sz="4" w:space="0"/>
              <w:right w:val="single" w:color="000000" w:sz="4" w:space="0"/>
            </w:tcBorders>
            <w:vAlign w:val="center"/>
          </w:tcPr>
          <w:p w14:paraId="05120E87">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F246">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农林水共同事权转移支付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540E8745">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B471747">
            <w:pPr>
              <w:jc w:val="center"/>
              <w:rPr>
                <w:rFonts w:hint="eastAsia" w:ascii="宋体" w:hAnsi="宋体" w:eastAsia="宋体" w:cs="宋体"/>
                <w:i w:val="0"/>
                <w:iCs w:val="0"/>
                <w:color w:val="000000"/>
                <w:sz w:val="24"/>
                <w:szCs w:val="24"/>
                <w:u w:val="none"/>
              </w:rPr>
            </w:pPr>
          </w:p>
        </w:tc>
      </w:tr>
      <w:tr w14:paraId="7B18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95" w:type="dxa"/>
            <w:gridSpan w:val="3"/>
            <w:tcBorders>
              <w:top w:val="single" w:color="000000" w:sz="4" w:space="0"/>
              <w:left w:val="nil"/>
              <w:bottom w:val="single" w:color="000000" w:sz="4" w:space="0"/>
              <w:right w:val="single" w:color="000000" w:sz="4" w:space="0"/>
            </w:tcBorders>
            <w:vAlign w:val="center"/>
          </w:tcPr>
          <w:p w14:paraId="1DBCBA74">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收   入</w:t>
            </w:r>
          </w:p>
        </w:tc>
        <w:tc>
          <w:tcPr>
            <w:tcW w:w="4513" w:type="dxa"/>
            <w:gridSpan w:val="3"/>
            <w:tcBorders>
              <w:top w:val="single" w:color="000000" w:sz="4" w:space="0"/>
              <w:left w:val="single" w:color="000000" w:sz="4" w:space="0"/>
              <w:bottom w:val="single" w:color="000000" w:sz="4" w:space="0"/>
              <w:right w:val="nil"/>
            </w:tcBorders>
            <w:vAlign w:val="center"/>
          </w:tcPr>
          <w:p w14:paraId="398DC8A7">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支   出</w:t>
            </w:r>
          </w:p>
        </w:tc>
      </w:tr>
      <w:tr w14:paraId="1001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02B0C0FC">
            <w:pPr>
              <w:widowControl/>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rPr>
              <w:t>项  目</w:t>
            </w:r>
          </w:p>
        </w:tc>
        <w:tc>
          <w:tcPr>
            <w:tcW w:w="1095" w:type="dxa"/>
            <w:tcBorders>
              <w:top w:val="single" w:color="000000" w:sz="4" w:space="0"/>
              <w:left w:val="single" w:color="000000" w:sz="4" w:space="0"/>
              <w:bottom w:val="single" w:color="000000" w:sz="4" w:space="0"/>
              <w:right w:val="single" w:color="000000" w:sz="4" w:space="0"/>
            </w:tcBorders>
            <w:vAlign w:val="center"/>
          </w:tcPr>
          <w:p w14:paraId="29DED8C8">
            <w:pPr>
              <w:widowControl/>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rPr>
              <w:t>预算数</w:t>
            </w:r>
          </w:p>
        </w:tc>
        <w:tc>
          <w:tcPr>
            <w:tcW w:w="990" w:type="dxa"/>
            <w:tcBorders>
              <w:top w:val="single" w:color="000000" w:sz="4" w:space="0"/>
              <w:left w:val="single" w:color="000000" w:sz="4" w:space="0"/>
              <w:bottom w:val="single" w:color="000000" w:sz="4" w:space="0"/>
              <w:right w:val="single" w:color="000000" w:sz="4" w:space="0"/>
            </w:tcBorders>
            <w:vAlign w:val="center"/>
          </w:tcPr>
          <w:p w14:paraId="3D255781">
            <w:pPr>
              <w:widowControl/>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rPr>
              <w:t>执行数</w:t>
            </w:r>
          </w:p>
        </w:tc>
        <w:tc>
          <w:tcPr>
            <w:tcW w:w="2565" w:type="dxa"/>
            <w:tcBorders>
              <w:top w:val="single" w:color="000000" w:sz="4" w:space="0"/>
              <w:left w:val="single" w:color="000000" w:sz="4" w:space="0"/>
              <w:bottom w:val="single" w:color="000000" w:sz="4" w:space="0"/>
              <w:right w:val="single" w:color="000000" w:sz="4" w:space="0"/>
            </w:tcBorders>
            <w:vAlign w:val="center"/>
          </w:tcPr>
          <w:p w14:paraId="7ED1CA51">
            <w:pPr>
              <w:widowControl/>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rPr>
              <w:t>项  目</w:t>
            </w:r>
          </w:p>
        </w:tc>
        <w:tc>
          <w:tcPr>
            <w:tcW w:w="960" w:type="dxa"/>
            <w:tcBorders>
              <w:top w:val="single" w:color="000000" w:sz="4" w:space="0"/>
              <w:left w:val="single" w:color="000000" w:sz="4" w:space="0"/>
              <w:bottom w:val="single" w:color="000000" w:sz="4" w:space="0"/>
              <w:right w:val="single" w:color="000000" w:sz="4" w:space="0"/>
            </w:tcBorders>
            <w:vAlign w:val="center"/>
          </w:tcPr>
          <w:p w14:paraId="45DB6B3B">
            <w:pPr>
              <w:widowControl/>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rPr>
              <w:t>预算数</w:t>
            </w:r>
          </w:p>
        </w:tc>
        <w:tc>
          <w:tcPr>
            <w:tcW w:w="988" w:type="dxa"/>
            <w:tcBorders>
              <w:top w:val="single" w:color="000000" w:sz="4" w:space="0"/>
              <w:left w:val="single" w:color="000000" w:sz="4" w:space="0"/>
              <w:bottom w:val="single" w:color="000000" w:sz="4" w:space="0"/>
              <w:right w:val="nil"/>
            </w:tcBorders>
            <w:vAlign w:val="center"/>
          </w:tcPr>
          <w:p w14:paraId="065D3B75">
            <w:pPr>
              <w:widowControl/>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rPr>
              <w:t>执行数</w:t>
            </w:r>
          </w:p>
        </w:tc>
      </w:tr>
      <w:tr w14:paraId="69DC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10" w:type="dxa"/>
            <w:tcBorders>
              <w:top w:val="single" w:color="000000" w:sz="4" w:space="0"/>
              <w:left w:val="nil"/>
              <w:bottom w:val="single" w:color="000000" w:sz="4" w:space="0"/>
              <w:right w:val="single" w:color="000000" w:sz="4" w:space="0"/>
            </w:tcBorders>
            <w:vAlign w:val="center"/>
          </w:tcPr>
          <w:p w14:paraId="6418C96B">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灾害防治及应急管理共同财政事权转移支付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6C4B7495">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7</w:t>
            </w:r>
          </w:p>
        </w:tc>
        <w:tc>
          <w:tcPr>
            <w:tcW w:w="990" w:type="dxa"/>
            <w:tcBorders>
              <w:top w:val="single" w:color="000000" w:sz="4" w:space="0"/>
              <w:left w:val="single" w:color="000000" w:sz="4" w:space="0"/>
              <w:bottom w:val="single" w:color="000000" w:sz="4" w:space="0"/>
              <w:right w:val="single" w:color="000000" w:sz="4" w:space="0"/>
            </w:tcBorders>
            <w:vAlign w:val="center"/>
          </w:tcPr>
          <w:p w14:paraId="4F6D6A95">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D5C1">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灾害防治及应急管理共同财政事权转移支付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5685E42B">
            <w:pPr>
              <w:jc w:val="center"/>
              <w:rPr>
                <w:rFonts w:hint="eastAsia" w:ascii="宋体" w:hAnsi="宋体" w:eastAsia="宋体" w:cs="宋体"/>
                <w:i w:val="0"/>
                <w:iCs w:val="0"/>
                <w:color w:val="000000"/>
                <w:kern w:val="2"/>
                <w:sz w:val="24"/>
                <w:szCs w:val="24"/>
                <w:u w:val="none"/>
                <w:lang w:val="en-US" w:eastAsia="zh-CN" w:bidi="ar-SA"/>
              </w:rPr>
            </w:pPr>
          </w:p>
        </w:tc>
        <w:tc>
          <w:tcPr>
            <w:tcW w:w="988" w:type="dxa"/>
            <w:tcBorders>
              <w:top w:val="single" w:color="000000" w:sz="4" w:space="0"/>
              <w:left w:val="single" w:color="000000" w:sz="4" w:space="0"/>
              <w:bottom w:val="single" w:color="000000" w:sz="4" w:space="0"/>
              <w:right w:val="nil"/>
            </w:tcBorders>
            <w:vAlign w:val="center"/>
          </w:tcPr>
          <w:p w14:paraId="15E68276">
            <w:pPr>
              <w:jc w:val="center"/>
              <w:rPr>
                <w:rFonts w:hint="eastAsia" w:ascii="宋体" w:hAnsi="宋体" w:eastAsia="宋体" w:cs="宋体"/>
                <w:i w:val="0"/>
                <w:iCs w:val="0"/>
                <w:color w:val="000000"/>
                <w:kern w:val="2"/>
                <w:sz w:val="24"/>
                <w:szCs w:val="24"/>
                <w:u w:val="none"/>
                <w:lang w:val="en-US" w:eastAsia="zh-CN" w:bidi="ar-SA"/>
              </w:rPr>
            </w:pPr>
          </w:p>
        </w:tc>
      </w:tr>
      <w:tr w14:paraId="593E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0" w:type="dxa"/>
            <w:tcBorders>
              <w:top w:val="single" w:color="000000" w:sz="4" w:space="0"/>
              <w:left w:val="nil"/>
              <w:bottom w:val="single" w:color="000000" w:sz="4" w:space="0"/>
              <w:right w:val="single" w:color="000000" w:sz="4" w:space="0"/>
            </w:tcBorders>
            <w:vAlign w:val="center"/>
          </w:tcPr>
          <w:p w14:paraId="6C40CC1F">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其他一般性转移支付</w:t>
            </w:r>
          </w:p>
        </w:tc>
        <w:tc>
          <w:tcPr>
            <w:tcW w:w="1095" w:type="dxa"/>
            <w:tcBorders>
              <w:top w:val="single" w:color="000000" w:sz="4" w:space="0"/>
              <w:left w:val="single" w:color="000000" w:sz="4" w:space="0"/>
              <w:bottom w:val="single" w:color="000000" w:sz="4" w:space="0"/>
              <w:right w:val="single" w:color="000000" w:sz="4" w:space="0"/>
            </w:tcBorders>
            <w:vAlign w:val="center"/>
          </w:tcPr>
          <w:p w14:paraId="736D13F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vAlign w:val="center"/>
          </w:tcPr>
          <w:p w14:paraId="4D6A120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225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EA8">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其他一般性转移支付</w:t>
            </w:r>
          </w:p>
        </w:tc>
        <w:tc>
          <w:tcPr>
            <w:tcW w:w="960" w:type="dxa"/>
            <w:tcBorders>
              <w:top w:val="single" w:color="000000" w:sz="4" w:space="0"/>
              <w:left w:val="single" w:color="000000" w:sz="4" w:space="0"/>
              <w:bottom w:val="single" w:color="000000" w:sz="4" w:space="0"/>
              <w:right w:val="single" w:color="000000" w:sz="4" w:space="0"/>
            </w:tcBorders>
            <w:vAlign w:val="center"/>
          </w:tcPr>
          <w:p w14:paraId="09A8D850">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40CBFC96">
            <w:pPr>
              <w:jc w:val="center"/>
              <w:rPr>
                <w:rFonts w:hint="eastAsia" w:ascii="宋体" w:hAnsi="宋体" w:eastAsia="宋体" w:cs="宋体"/>
                <w:i w:val="0"/>
                <w:iCs w:val="0"/>
                <w:color w:val="000000"/>
                <w:sz w:val="24"/>
                <w:szCs w:val="24"/>
                <w:u w:val="none"/>
              </w:rPr>
            </w:pPr>
          </w:p>
        </w:tc>
      </w:tr>
      <w:tr w14:paraId="5A27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10" w:type="dxa"/>
            <w:tcBorders>
              <w:top w:val="single" w:color="000000" w:sz="4" w:space="0"/>
              <w:left w:val="nil"/>
              <w:bottom w:val="single" w:color="000000" w:sz="4" w:space="0"/>
              <w:right w:val="single" w:color="000000" w:sz="4" w:space="0"/>
            </w:tcBorders>
            <w:vAlign w:val="center"/>
          </w:tcPr>
          <w:p w14:paraId="40FA1C4E">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（三）专项转移支付收入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6F59181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1024</w:t>
            </w:r>
          </w:p>
        </w:tc>
        <w:tc>
          <w:tcPr>
            <w:tcW w:w="990" w:type="dxa"/>
            <w:tcBorders>
              <w:top w:val="single" w:color="000000" w:sz="4" w:space="0"/>
              <w:left w:val="single" w:color="000000" w:sz="4" w:space="0"/>
              <w:bottom w:val="single" w:color="000000" w:sz="4" w:space="0"/>
              <w:right w:val="single" w:color="000000" w:sz="4" w:space="0"/>
            </w:tcBorders>
            <w:vAlign w:val="center"/>
          </w:tcPr>
          <w:p w14:paraId="7A123E1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17138</w:t>
            </w:r>
          </w:p>
        </w:tc>
        <w:tc>
          <w:tcPr>
            <w:tcW w:w="2565" w:type="dxa"/>
            <w:tcBorders>
              <w:top w:val="single" w:color="000000" w:sz="4" w:space="0"/>
              <w:left w:val="single" w:color="000000" w:sz="4" w:space="0"/>
              <w:bottom w:val="single" w:color="000000" w:sz="4" w:space="0"/>
              <w:right w:val="single" w:color="000000" w:sz="4" w:space="0"/>
            </w:tcBorders>
            <w:vAlign w:val="center"/>
          </w:tcPr>
          <w:p w14:paraId="2E61545A">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（三）专项转移支付支出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02D0148B">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121F8B7">
            <w:pPr>
              <w:jc w:val="center"/>
              <w:rPr>
                <w:rFonts w:hint="eastAsia" w:ascii="宋体" w:hAnsi="宋体" w:eastAsia="宋体" w:cs="宋体"/>
                <w:i w:val="0"/>
                <w:iCs w:val="0"/>
                <w:color w:val="000000"/>
                <w:sz w:val="24"/>
                <w:szCs w:val="24"/>
                <w:u w:val="none"/>
              </w:rPr>
            </w:pPr>
          </w:p>
        </w:tc>
      </w:tr>
      <w:tr w14:paraId="2CFA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5FEE8F66">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教育</w:t>
            </w:r>
          </w:p>
        </w:tc>
        <w:tc>
          <w:tcPr>
            <w:tcW w:w="1095" w:type="dxa"/>
            <w:tcBorders>
              <w:top w:val="single" w:color="000000" w:sz="4" w:space="0"/>
              <w:left w:val="single" w:color="000000" w:sz="4" w:space="0"/>
              <w:bottom w:val="single" w:color="000000" w:sz="4" w:space="0"/>
              <w:right w:val="single" w:color="000000" w:sz="4" w:space="0"/>
            </w:tcBorders>
            <w:vAlign w:val="center"/>
          </w:tcPr>
          <w:p w14:paraId="13122257">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375</w:t>
            </w:r>
          </w:p>
        </w:tc>
        <w:tc>
          <w:tcPr>
            <w:tcW w:w="990" w:type="dxa"/>
            <w:tcBorders>
              <w:top w:val="single" w:color="000000" w:sz="4" w:space="0"/>
              <w:left w:val="single" w:color="000000" w:sz="4" w:space="0"/>
              <w:bottom w:val="single" w:color="000000" w:sz="4" w:space="0"/>
              <w:right w:val="single" w:color="000000" w:sz="4" w:space="0"/>
            </w:tcBorders>
            <w:vAlign w:val="center"/>
          </w:tcPr>
          <w:p w14:paraId="1C9F4C6F">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376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34E5">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教育</w:t>
            </w:r>
          </w:p>
        </w:tc>
        <w:tc>
          <w:tcPr>
            <w:tcW w:w="960" w:type="dxa"/>
            <w:tcBorders>
              <w:top w:val="single" w:color="000000" w:sz="4" w:space="0"/>
              <w:left w:val="single" w:color="000000" w:sz="4" w:space="0"/>
              <w:bottom w:val="single" w:color="000000" w:sz="4" w:space="0"/>
              <w:right w:val="single" w:color="000000" w:sz="4" w:space="0"/>
            </w:tcBorders>
            <w:vAlign w:val="center"/>
          </w:tcPr>
          <w:p w14:paraId="077375F5">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28CBE7C4">
            <w:pPr>
              <w:jc w:val="center"/>
              <w:rPr>
                <w:rFonts w:hint="eastAsia" w:ascii="宋体" w:hAnsi="宋体" w:eastAsia="宋体" w:cs="宋体"/>
                <w:i w:val="0"/>
                <w:iCs w:val="0"/>
                <w:color w:val="000000"/>
                <w:sz w:val="24"/>
                <w:szCs w:val="24"/>
                <w:u w:val="none"/>
              </w:rPr>
            </w:pPr>
          </w:p>
        </w:tc>
      </w:tr>
      <w:tr w14:paraId="3548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442B2240">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w:t>
            </w:r>
          </w:p>
        </w:tc>
        <w:tc>
          <w:tcPr>
            <w:tcW w:w="1095" w:type="dxa"/>
            <w:tcBorders>
              <w:top w:val="single" w:color="000000" w:sz="4" w:space="0"/>
              <w:left w:val="single" w:color="000000" w:sz="4" w:space="0"/>
              <w:bottom w:val="single" w:color="000000" w:sz="4" w:space="0"/>
              <w:right w:val="single" w:color="000000" w:sz="4" w:space="0"/>
            </w:tcBorders>
            <w:vAlign w:val="center"/>
          </w:tcPr>
          <w:p w14:paraId="212C357F">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21BC123">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83AF">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文化旅游体育与传媒</w:t>
            </w:r>
          </w:p>
        </w:tc>
        <w:tc>
          <w:tcPr>
            <w:tcW w:w="960" w:type="dxa"/>
            <w:tcBorders>
              <w:top w:val="single" w:color="000000" w:sz="4" w:space="0"/>
              <w:left w:val="single" w:color="000000" w:sz="4" w:space="0"/>
              <w:bottom w:val="single" w:color="000000" w:sz="4" w:space="0"/>
              <w:right w:val="single" w:color="000000" w:sz="4" w:space="0"/>
            </w:tcBorders>
            <w:vAlign w:val="center"/>
          </w:tcPr>
          <w:p w14:paraId="30D93A8C">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3CAC6406">
            <w:pPr>
              <w:jc w:val="center"/>
              <w:rPr>
                <w:rFonts w:hint="eastAsia" w:ascii="宋体" w:hAnsi="宋体" w:eastAsia="宋体" w:cs="宋体"/>
                <w:i w:val="0"/>
                <w:iCs w:val="0"/>
                <w:color w:val="000000"/>
                <w:sz w:val="24"/>
                <w:szCs w:val="24"/>
                <w:u w:val="none"/>
              </w:rPr>
            </w:pPr>
          </w:p>
        </w:tc>
      </w:tr>
      <w:tr w14:paraId="00EC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63CD3042">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w:t>
            </w:r>
          </w:p>
        </w:tc>
        <w:tc>
          <w:tcPr>
            <w:tcW w:w="1095" w:type="dxa"/>
            <w:tcBorders>
              <w:top w:val="single" w:color="000000" w:sz="4" w:space="0"/>
              <w:left w:val="single" w:color="000000" w:sz="4" w:space="0"/>
              <w:bottom w:val="single" w:color="000000" w:sz="4" w:space="0"/>
              <w:right w:val="single" w:color="000000" w:sz="4" w:space="0"/>
            </w:tcBorders>
            <w:vAlign w:val="center"/>
          </w:tcPr>
          <w:p w14:paraId="6FF5795B">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171</w:t>
            </w:r>
          </w:p>
        </w:tc>
        <w:tc>
          <w:tcPr>
            <w:tcW w:w="990" w:type="dxa"/>
            <w:tcBorders>
              <w:top w:val="single" w:color="000000" w:sz="4" w:space="0"/>
              <w:left w:val="single" w:color="000000" w:sz="4" w:space="0"/>
              <w:bottom w:val="single" w:color="000000" w:sz="4" w:space="0"/>
              <w:right w:val="single" w:color="000000" w:sz="4" w:space="0"/>
            </w:tcBorders>
            <w:vAlign w:val="center"/>
          </w:tcPr>
          <w:p w14:paraId="32EC19E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175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D01">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社会保障和就业</w:t>
            </w:r>
          </w:p>
        </w:tc>
        <w:tc>
          <w:tcPr>
            <w:tcW w:w="960" w:type="dxa"/>
            <w:tcBorders>
              <w:top w:val="single" w:color="000000" w:sz="4" w:space="0"/>
              <w:left w:val="single" w:color="000000" w:sz="4" w:space="0"/>
              <w:bottom w:val="single" w:color="000000" w:sz="4" w:space="0"/>
              <w:right w:val="single" w:color="000000" w:sz="4" w:space="0"/>
            </w:tcBorders>
            <w:vAlign w:val="center"/>
          </w:tcPr>
          <w:p w14:paraId="287ECC5E">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6729489C">
            <w:pPr>
              <w:jc w:val="center"/>
              <w:rPr>
                <w:rFonts w:hint="eastAsia" w:ascii="宋体" w:hAnsi="宋体" w:eastAsia="宋体" w:cs="宋体"/>
                <w:i w:val="0"/>
                <w:iCs w:val="0"/>
                <w:color w:val="000000"/>
                <w:sz w:val="24"/>
                <w:szCs w:val="24"/>
                <w:u w:val="none"/>
              </w:rPr>
            </w:pPr>
          </w:p>
        </w:tc>
      </w:tr>
      <w:tr w14:paraId="23AC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5E89DFAC">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卫生健康</w:t>
            </w:r>
          </w:p>
        </w:tc>
        <w:tc>
          <w:tcPr>
            <w:tcW w:w="1095" w:type="dxa"/>
            <w:tcBorders>
              <w:top w:val="single" w:color="000000" w:sz="4" w:space="0"/>
              <w:left w:val="single" w:color="000000" w:sz="4" w:space="0"/>
              <w:bottom w:val="single" w:color="000000" w:sz="4" w:space="0"/>
              <w:right w:val="single" w:color="000000" w:sz="4" w:space="0"/>
            </w:tcBorders>
            <w:vAlign w:val="center"/>
          </w:tcPr>
          <w:p w14:paraId="66E58BE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w:t>
            </w:r>
          </w:p>
        </w:tc>
        <w:tc>
          <w:tcPr>
            <w:tcW w:w="990" w:type="dxa"/>
            <w:tcBorders>
              <w:top w:val="single" w:color="000000" w:sz="4" w:space="0"/>
              <w:left w:val="single" w:color="000000" w:sz="4" w:space="0"/>
              <w:bottom w:val="single" w:color="000000" w:sz="4" w:space="0"/>
              <w:right w:val="single" w:color="000000" w:sz="4" w:space="0"/>
            </w:tcBorders>
            <w:vAlign w:val="center"/>
          </w:tcPr>
          <w:p w14:paraId="2524633F">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0B93">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卫生健康</w:t>
            </w:r>
          </w:p>
        </w:tc>
        <w:tc>
          <w:tcPr>
            <w:tcW w:w="960" w:type="dxa"/>
            <w:tcBorders>
              <w:top w:val="single" w:color="000000" w:sz="4" w:space="0"/>
              <w:left w:val="single" w:color="000000" w:sz="4" w:space="0"/>
              <w:bottom w:val="single" w:color="000000" w:sz="4" w:space="0"/>
              <w:right w:val="single" w:color="000000" w:sz="4" w:space="0"/>
            </w:tcBorders>
            <w:vAlign w:val="center"/>
          </w:tcPr>
          <w:p w14:paraId="553B1385">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6D262900">
            <w:pPr>
              <w:jc w:val="center"/>
              <w:rPr>
                <w:rFonts w:hint="eastAsia" w:ascii="宋体" w:hAnsi="宋体" w:eastAsia="宋体" w:cs="宋体"/>
                <w:i w:val="0"/>
                <w:iCs w:val="0"/>
                <w:color w:val="000000"/>
                <w:sz w:val="24"/>
                <w:szCs w:val="24"/>
                <w:u w:val="none"/>
              </w:rPr>
            </w:pPr>
          </w:p>
        </w:tc>
      </w:tr>
      <w:tr w14:paraId="4E85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1BEBDA98">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节能环保</w:t>
            </w:r>
          </w:p>
        </w:tc>
        <w:tc>
          <w:tcPr>
            <w:tcW w:w="1095" w:type="dxa"/>
            <w:tcBorders>
              <w:top w:val="single" w:color="000000" w:sz="4" w:space="0"/>
              <w:left w:val="single" w:color="000000" w:sz="4" w:space="0"/>
              <w:bottom w:val="single" w:color="000000" w:sz="4" w:space="0"/>
              <w:right w:val="single" w:color="000000" w:sz="4" w:space="0"/>
            </w:tcBorders>
            <w:vAlign w:val="center"/>
          </w:tcPr>
          <w:p w14:paraId="27C392E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114</w:t>
            </w:r>
          </w:p>
        </w:tc>
        <w:tc>
          <w:tcPr>
            <w:tcW w:w="990" w:type="dxa"/>
            <w:tcBorders>
              <w:top w:val="single" w:color="000000" w:sz="4" w:space="0"/>
              <w:left w:val="single" w:color="000000" w:sz="4" w:space="0"/>
              <w:bottom w:val="single" w:color="000000" w:sz="4" w:space="0"/>
              <w:right w:val="single" w:color="000000" w:sz="4" w:space="0"/>
            </w:tcBorders>
            <w:vAlign w:val="center"/>
          </w:tcPr>
          <w:p w14:paraId="0BE5114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FFCF">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节能环保</w:t>
            </w:r>
          </w:p>
        </w:tc>
        <w:tc>
          <w:tcPr>
            <w:tcW w:w="960" w:type="dxa"/>
            <w:tcBorders>
              <w:top w:val="single" w:color="000000" w:sz="4" w:space="0"/>
              <w:left w:val="single" w:color="000000" w:sz="4" w:space="0"/>
              <w:bottom w:val="single" w:color="000000" w:sz="4" w:space="0"/>
              <w:right w:val="single" w:color="000000" w:sz="4" w:space="0"/>
            </w:tcBorders>
            <w:vAlign w:val="center"/>
          </w:tcPr>
          <w:p w14:paraId="415762A1">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17361D35">
            <w:pPr>
              <w:jc w:val="center"/>
              <w:rPr>
                <w:rFonts w:hint="eastAsia" w:ascii="宋体" w:hAnsi="宋体" w:eastAsia="宋体" w:cs="宋体"/>
                <w:i w:val="0"/>
                <w:iCs w:val="0"/>
                <w:color w:val="000000"/>
                <w:sz w:val="24"/>
                <w:szCs w:val="24"/>
                <w:u w:val="none"/>
              </w:rPr>
            </w:pPr>
          </w:p>
        </w:tc>
      </w:tr>
      <w:tr w14:paraId="5D43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1C4DC3C6">
            <w:pPr>
              <w:widowControl/>
              <w:ind w:firstLineChars="20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城乡社区</w:t>
            </w:r>
          </w:p>
        </w:tc>
        <w:tc>
          <w:tcPr>
            <w:tcW w:w="1095" w:type="dxa"/>
            <w:tcBorders>
              <w:top w:val="single" w:color="000000" w:sz="4" w:space="0"/>
              <w:left w:val="single" w:color="000000" w:sz="4" w:space="0"/>
              <w:bottom w:val="single" w:color="000000" w:sz="4" w:space="0"/>
              <w:right w:val="single" w:color="000000" w:sz="4" w:space="0"/>
            </w:tcBorders>
            <w:vAlign w:val="center"/>
          </w:tcPr>
          <w:p w14:paraId="7C68326E">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EF16C33">
            <w:pPr>
              <w:widowControl/>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15805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B8F9">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城乡社区</w:t>
            </w:r>
          </w:p>
        </w:tc>
        <w:tc>
          <w:tcPr>
            <w:tcW w:w="960" w:type="dxa"/>
            <w:tcBorders>
              <w:top w:val="single" w:color="000000" w:sz="4" w:space="0"/>
              <w:left w:val="single" w:color="000000" w:sz="4" w:space="0"/>
              <w:bottom w:val="single" w:color="000000" w:sz="4" w:space="0"/>
              <w:right w:val="single" w:color="000000" w:sz="4" w:space="0"/>
            </w:tcBorders>
            <w:vAlign w:val="center"/>
          </w:tcPr>
          <w:p w14:paraId="3558D682">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74CAF8C4">
            <w:pPr>
              <w:jc w:val="center"/>
              <w:rPr>
                <w:rFonts w:hint="eastAsia" w:ascii="宋体" w:hAnsi="宋体" w:eastAsia="宋体" w:cs="宋体"/>
                <w:i w:val="0"/>
                <w:iCs w:val="0"/>
                <w:color w:val="000000"/>
                <w:sz w:val="24"/>
                <w:szCs w:val="24"/>
                <w:u w:val="none"/>
              </w:rPr>
            </w:pPr>
          </w:p>
        </w:tc>
      </w:tr>
      <w:tr w14:paraId="29C2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72B109A1">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农林水</w:t>
            </w:r>
          </w:p>
        </w:tc>
        <w:tc>
          <w:tcPr>
            <w:tcW w:w="1095" w:type="dxa"/>
            <w:tcBorders>
              <w:top w:val="single" w:color="000000" w:sz="4" w:space="0"/>
              <w:left w:val="single" w:color="000000" w:sz="4" w:space="0"/>
              <w:bottom w:val="single" w:color="000000" w:sz="4" w:space="0"/>
              <w:right w:val="single" w:color="000000" w:sz="4" w:space="0"/>
            </w:tcBorders>
            <w:vAlign w:val="center"/>
          </w:tcPr>
          <w:p w14:paraId="2F51413F">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366</w:t>
            </w:r>
          </w:p>
        </w:tc>
        <w:tc>
          <w:tcPr>
            <w:tcW w:w="990" w:type="dxa"/>
            <w:tcBorders>
              <w:top w:val="single" w:color="000000" w:sz="4" w:space="0"/>
              <w:left w:val="single" w:color="000000" w:sz="4" w:space="0"/>
              <w:bottom w:val="single" w:color="000000" w:sz="4" w:space="0"/>
              <w:right w:val="single" w:color="000000" w:sz="4" w:space="0"/>
            </w:tcBorders>
            <w:vAlign w:val="center"/>
          </w:tcPr>
          <w:p w14:paraId="12DB8C68">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408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95A5">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农林水</w:t>
            </w:r>
          </w:p>
        </w:tc>
        <w:tc>
          <w:tcPr>
            <w:tcW w:w="960" w:type="dxa"/>
            <w:tcBorders>
              <w:top w:val="single" w:color="000000" w:sz="4" w:space="0"/>
              <w:left w:val="single" w:color="000000" w:sz="4" w:space="0"/>
              <w:bottom w:val="single" w:color="000000" w:sz="4" w:space="0"/>
              <w:right w:val="single" w:color="000000" w:sz="4" w:space="0"/>
            </w:tcBorders>
            <w:vAlign w:val="center"/>
          </w:tcPr>
          <w:p w14:paraId="5F5FA4C0">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10B4009C">
            <w:pPr>
              <w:jc w:val="center"/>
              <w:rPr>
                <w:rFonts w:hint="eastAsia" w:ascii="宋体" w:hAnsi="宋体" w:eastAsia="宋体" w:cs="宋体"/>
                <w:i w:val="0"/>
                <w:iCs w:val="0"/>
                <w:color w:val="000000"/>
                <w:sz w:val="24"/>
                <w:szCs w:val="24"/>
                <w:u w:val="none"/>
              </w:rPr>
            </w:pPr>
          </w:p>
        </w:tc>
      </w:tr>
      <w:tr w14:paraId="3CFA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2418AE15">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资源勘探信息等</w:t>
            </w:r>
          </w:p>
        </w:tc>
        <w:tc>
          <w:tcPr>
            <w:tcW w:w="1095" w:type="dxa"/>
            <w:tcBorders>
              <w:top w:val="single" w:color="000000" w:sz="4" w:space="0"/>
              <w:left w:val="single" w:color="000000" w:sz="4" w:space="0"/>
              <w:bottom w:val="single" w:color="000000" w:sz="4" w:space="0"/>
              <w:right w:val="single" w:color="000000" w:sz="4" w:space="0"/>
            </w:tcBorders>
            <w:vAlign w:val="center"/>
          </w:tcPr>
          <w:p w14:paraId="7901BD8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990" w:type="dxa"/>
            <w:tcBorders>
              <w:top w:val="single" w:color="000000" w:sz="4" w:space="0"/>
              <w:left w:val="single" w:color="000000" w:sz="4" w:space="0"/>
              <w:bottom w:val="single" w:color="000000" w:sz="4" w:space="0"/>
              <w:right w:val="single" w:color="000000" w:sz="4" w:space="0"/>
            </w:tcBorders>
            <w:vAlign w:val="center"/>
          </w:tcPr>
          <w:p w14:paraId="105E7EB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6DC1">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资源勘探信息等</w:t>
            </w:r>
          </w:p>
        </w:tc>
        <w:tc>
          <w:tcPr>
            <w:tcW w:w="960" w:type="dxa"/>
            <w:tcBorders>
              <w:top w:val="single" w:color="000000" w:sz="4" w:space="0"/>
              <w:left w:val="single" w:color="000000" w:sz="4" w:space="0"/>
              <w:bottom w:val="single" w:color="000000" w:sz="4" w:space="0"/>
              <w:right w:val="single" w:color="000000" w:sz="4" w:space="0"/>
            </w:tcBorders>
            <w:vAlign w:val="center"/>
          </w:tcPr>
          <w:p w14:paraId="42C6F293">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686CE793">
            <w:pPr>
              <w:jc w:val="center"/>
              <w:rPr>
                <w:rFonts w:hint="eastAsia" w:ascii="宋体" w:hAnsi="宋体" w:eastAsia="宋体" w:cs="宋体"/>
                <w:i w:val="0"/>
                <w:iCs w:val="0"/>
                <w:color w:val="000000"/>
                <w:sz w:val="24"/>
                <w:szCs w:val="24"/>
                <w:u w:val="none"/>
              </w:rPr>
            </w:pPr>
          </w:p>
        </w:tc>
      </w:tr>
      <w:tr w14:paraId="54B7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710" w:type="dxa"/>
            <w:tcBorders>
              <w:top w:val="single" w:color="000000" w:sz="4" w:space="0"/>
              <w:left w:val="nil"/>
              <w:bottom w:val="single" w:color="000000" w:sz="4" w:space="0"/>
              <w:right w:val="single" w:color="000000" w:sz="4" w:space="0"/>
            </w:tcBorders>
            <w:vAlign w:val="center"/>
          </w:tcPr>
          <w:p w14:paraId="12B119B2">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商业服务业</w:t>
            </w:r>
          </w:p>
        </w:tc>
        <w:tc>
          <w:tcPr>
            <w:tcW w:w="1095" w:type="dxa"/>
            <w:tcBorders>
              <w:top w:val="single" w:color="000000" w:sz="4" w:space="0"/>
              <w:left w:val="single" w:color="000000" w:sz="4" w:space="0"/>
              <w:bottom w:val="single" w:color="000000" w:sz="4" w:space="0"/>
              <w:right w:val="single" w:color="000000" w:sz="4" w:space="0"/>
            </w:tcBorders>
            <w:vAlign w:val="center"/>
          </w:tcPr>
          <w:p w14:paraId="281FD0EC">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1EBF1A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341">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商业服务业</w:t>
            </w:r>
          </w:p>
        </w:tc>
        <w:tc>
          <w:tcPr>
            <w:tcW w:w="960" w:type="dxa"/>
            <w:tcBorders>
              <w:top w:val="single" w:color="000000" w:sz="4" w:space="0"/>
              <w:left w:val="single" w:color="000000" w:sz="4" w:space="0"/>
              <w:bottom w:val="single" w:color="000000" w:sz="4" w:space="0"/>
              <w:right w:val="single" w:color="000000" w:sz="4" w:space="0"/>
            </w:tcBorders>
            <w:vAlign w:val="center"/>
          </w:tcPr>
          <w:p w14:paraId="15156F40">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0E76FC1E">
            <w:pPr>
              <w:jc w:val="center"/>
              <w:rPr>
                <w:rFonts w:hint="eastAsia" w:ascii="宋体" w:hAnsi="宋体" w:eastAsia="宋体" w:cs="宋体"/>
                <w:i w:val="0"/>
                <w:iCs w:val="0"/>
                <w:color w:val="000000"/>
                <w:sz w:val="24"/>
                <w:szCs w:val="24"/>
                <w:u w:val="none"/>
              </w:rPr>
            </w:pPr>
          </w:p>
        </w:tc>
      </w:tr>
      <w:tr w14:paraId="4341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0" w:type="dxa"/>
            <w:tcBorders>
              <w:top w:val="single" w:color="000000" w:sz="4" w:space="0"/>
              <w:left w:val="nil"/>
              <w:bottom w:val="single" w:color="000000" w:sz="4" w:space="0"/>
              <w:right w:val="single" w:color="000000" w:sz="4" w:space="0"/>
            </w:tcBorders>
            <w:vAlign w:val="center"/>
          </w:tcPr>
          <w:p w14:paraId="7A1821DB">
            <w:pPr>
              <w:widowControl/>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灾害防治及应急管理</w:t>
            </w:r>
          </w:p>
        </w:tc>
        <w:tc>
          <w:tcPr>
            <w:tcW w:w="1095" w:type="dxa"/>
            <w:tcBorders>
              <w:top w:val="single" w:color="000000" w:sz="4" w:space="0"/>
              <w:left w:val="single" w:color="000000" w:sz="4" w:space="0"/>
              <w:bottom w:val="single" w:color="000000" w:sz="4" w:space="0"/>
              <w:right w:val="single" w:color="000000" w:sz="4" w:space="0"/>
            </w:tcBorders>
            <w:vAlign w:val="center"/>
          </w:tcPr>
          <w:p w14:paraId="4E6B50E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5693E3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E61">
            <w:pPr>
              <w:widowControl/>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灾害防治及应急管理</w:t>
            </w:r>
          </w:p>
        </w:tc>
        <w:tc>
          <w:tcPr>
            <w:tcW w:w="960" w:type="dxa"/>
            <w:tcBorders>
              <w:top w:val="single" w:color="000000" w:sz="4" w:space="0"/>
              <w:left w:val="single" w:color="000000" w:sz="4" w:space="0"/>
              <w:bottom w:val="single" w:color="000000" w:sz="4" w:space="0"/>
              <w:right w:val="single" w:color="000000" w:sz="4" w:space="0"/>
            </w:tcBorders>
            <w:vAlign w:val="center"/>
          </w:tcPr>
          <w:p w14:paraId="02E695EE">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7067F4E">
            <w:pPr>
              <w:jc w:val="center"/>
              <w:rPr>
                <w:rFonts w:hint="eastAsia" w:ascii="宋体" w:hAnsi="宋体" w:eastAsia="宋体" w:cs="宋体"/>
                <w:i w:val="0"/>
                <w:iCs w:val="0"/>
                <w:color w:val="000000"/>
                <w:sz w:val="24"/>
                <w:szCs w:val="24"/>
                <w:u w:val="none"/>
              </w:rPr>
            </w:pPr>
          </w:p>
        </w:tc>
      </w:tr>
      <w:tr w14:paraId="41D1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4D63AC8D">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其他收入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275F5FE6">
            <w:pPr>
              <w:widowControl/>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990" w:type="dxa"/>
            <w:tcBorders>
              <w:top w:val="single" w:color="000000" w:sz="4" w:space="0"/>
              <w:left w:val="single" w:color="000000" w:sz="4" w:space="0"/>
              <w:bottom w:val="single" w:color="000000" w:sz="4" w:space="0"/>
              <w:right w:val="single" w:color="000000" w:sz="4" w:space="0"/>
            </w:tcBorders>
            <w:vAlign w:val="center"/>
          </w:tcPr>
          <w:p w14:paraId="58EDF31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802">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其他收入</w:t>
            </w:r>
          </w:p>
        </w:tc>
        <w:tc>
          <w:tcPr>
            <w:tcW w:w="960" w:type="dxa"/>
            <w:tcBorders>
              <w:top w:val="single" w:color="000000" w:sz="4" w:space="0"/>
              <w:left w:val="single" w:color="000000" w:sz="4" w:space="0"/>
              <w:bottom w:val="single" w:color="000000" w:sz="4" w:space="0"/>
              <w:right w:val="single" w:color="000000" w:sz="4" w:space="0"/>
            </w:tcBorders>
            <w:vAlign w:val="center"/>
          </w:tcPr>
          <w:p w14:paraId="43C925C8">
            <w:pPr>
              <w:widowControl/>
              <w:jc w:val="center"/>
              <w:textAlignment w:val="center"/>
              <w:rPr>
                <w:rFonts w:hint="eastAsia" w:ascii="宋体" w:hAnsi="宋体" w:eastAsia="宋体" w:cs="宋体"/>
                <w:b/>
                <w:bCs/>
                <w:i w:val="0"/>
                <w:iCs w:val="0"/>
                <w:color w:val="000000"/>
                <w:kern w:val="0"/>
                <w:sz w:val="24"/>
                <w:szCs w:val="24"/>
                <w:u w:val="none"/>
                <w:lang w:val="en-US" w:eastAsia="zh-CN"/>
              </w:rPr>
            </w:pPr>
          </w:p>
        </w:tc>
        <w:tc>
          <w:tcPr>
            <w:tcW w:w="988" w:type="dxa"/>
            <w:tcBorders>
              <w:top w:val="single" w:color="000000" w:sz="4" w:space="0"/>
              <w:left w:val="single" w:color="000000" w:sz="4" w:space="0"/>
              <w:bottom w:val="single" w:color="000000" w:sz="4" w:space="0"/>
              <w:right w:val="nil"/>
            </w:tcBorders>
            <w:vAlign w:val="center"/>
          </w:tcPr>
          <w:p w14:paraId="69180A7A">
            <w:pPr>
              <w:widowControl/>
              <w:jc w:val="center"/>
              <w:textAlignment w:val="center"/>
              <w:rPr>
                <w:rFonts w:hint="eastAsia" w:ascii="宋体" w:hAnsi="宋体" w:eastAsia="宋体" w:cs="宋体"/>
                <w:b/>
                <w:bCs/>
                <w:i w:val="0"/>
                <w:iCs w:val="0"/>
                <w:color w:val="000000"/>
                <w:kern w:val="0"/>
                <w:sz w:val="24"/>
                <w:szCs w:val="24"/>
                <w:u w:val="none"/>
                <w:lang w:val="en-US" w:eastAsia="zh-CN"/>
              </w:rPr>
            </w:pPr>
          </w:p>
        </w:tc>
      </w:tr>
      <w:tr w14:paraId="46C7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79E08021">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三、下级上解收入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29034E6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14:paraId="455CCDD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vAlign w:val="center"/>
          </w:tcPr>
          <w:p w14:paraId="1A741E10">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三、上解上级支出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43FEC62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10000</w:t>
            </w:r>
          </w:p>
        </w:tc>
        <w:tc>
          <w:tcPr>
            <w:tcW w:w="988" w:type="dxa"/>
            <w:tcBorders>
              <w:top w:val="single" w:color="000000" w:sz="4" w:space="0"/>
              <w:left w:val="single" w:color="000000" w:sz="4" w:space="0"/>
              <w:bottom w:val="single" w:color="000000" w:sz="4" w:space="0"/>
              <w:right w:val="nil"/>
            </w:tcBorders>
            <w:vAlign w:val="center"/>
          </w:tcPr>
          <w:p w14:paraId="665F0238">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6000</w:t>
            </w:r>
          </w:p>
        </w:tc>
      </w:tr>
      <w:tr w14:paraId="76F2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135F4430">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（一）体制上解</w:t>
            </w:r>
          </w:p>
        </w:tc>
        <w:tc>
          <w:tcPr>
            <w:tcW w:w="1095" w:type="dxa"/>
            <w:tcBorders>
              <w:top w:val="single" w:color="000000" w:sz="4" w:space="0"/>
              <w:left w:val="single" w:color="000000" w:sz="4" w:space="0"/>
              <w:bottom w:val="single" w:color="000000" w:sz="4" w:space="0"/>
              <w:right w:val="single" w:color="000000" w:sz="4" w:space="0"/>
            </w:tcBorders>
            <w:vAlign w:val="center"/>
          </w:tcPr>
          <w:p w14:paraId="24F1891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3EF41B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vAlign w:val="center"/>
          </w:tcPr>
          <w:p w14:paraId="02437201">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（一）体制上解</w:t>
            </w:r>
          </w:p>
        </w:tc>
        <w:tc>
          <w:tcPr>
            <w:tcW w:w="960" w:type="dxa"/>
            <w:tcBorders>
              <w:top w:val="single" w:color="000000" w:sz="4" w:space="0"/>
              <w:left w:val="single" w:color="000000" w:sz="4" w:space="0"/>
              <w:bottom w:val="single" w:color="000000" w:sz="4" w:space="0"/>
              <w:right w:val="single" w:color="000000" w:sz="4" w:space="0"/>
            </w:tcBorders>
            <w:vAlign w:val="center"/>
          </w:tcPr>
          <w:p w14:paraId="3458612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4764</w:t>
            </w:r>
          </w:p>
        </w:tc>
        <w:tc>
          <w:tcPr>
            <w:tcW w:w="988" w:type="dxa"/>
            <w:tcBorders>
              <w:top w:val="single" w:color="000000" w:sz="4" w:space="0"/>
              <w:left w:val="single" w:color="000000" w:sz="4" w:space="0"/>
              <w:bottom w:val="single" w:color="000000" w:sz="4" w:space="0"/>
              <w:right w:val="nil"/>
            </w:tcBorders>
            <w:vAlign w:val="center"/>
          </w:tcPr>
          <w:p w14:paraId="625F473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2689</w:t>
            </w:r>
          </w:p>
        </w:tc>
      </w:tr>
      <w:tr w14:paraId="5000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54CEAB8D">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（二）专项上解</w:t>
            </w:r>
          </w:p>
        </w:tc>
        <w:tc>
          <w:tcPr>
            <w:tcW w:w="1095" w:type="dxa"/>
            <w:tcBorders>
              <w:top w:val="single" w:color="000000" w:sz="4" w:space="0"/>
              <w:left w:val="single" w:color="000000" w:sz="4" w:space="0"/>
              <w:bottom w:val="single" w:color="000000" w:sz="4" w:space="0"/>
              <w:right w:val="single" w:color="000000" w:sz="4" w:space="0"/>
            </w:tcBorders>
            <w:vAlign w:val="center"/>
          </w:tcPr>
          <w:p w14:paraId="22B71A85">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6991C3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vAlign w:val="center"/>
          </w:tcPr>
          <w:p w14:paraId="246FA988">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（二）专项上解</w:t>
            </w:r>
          </w:p>
        </w:tc>
        <w:tc>
          <w:tcPr>
            <w:tcW w:w="960" w:type="dxa"/>
            <w:tcBorders>
              <w:top w:val="single" w:color="000000" w:sz="4" w:space="0"/>
              <w:left w:val="single" w:color="000000" w:sz="4" w:space="0"/>
              <w:bottom w:val="single" w:color="000000" w:sz="4" w:space="0"/>
              <w:right w:val="single" w:color="000000" w:sz="4" w:space="0"/>
            </w:tcBorders>
            <w:vAlign w:val="center"/>
          </w:tcPr>
          <w:p w14:paraId="5F6123A2">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5236</w:t>
            </w:r>
          </w:p>
        </w:tc>
        <w:tc>
          <w:tcPr>
            <w:tcW w:w="988" w:type="dxa"/>
            <w:tcBorders>
              <w:top w:val="single" w:color="000000" w:sz="4" w:space="0"/>
              <w:left w:val="single" w:color="000000" w:sz="4" w:space="0"/>
              <w:bottom w:val="single" w:color="000000" w:sz="4" w:space="0"/>
              <w:right w:val="nil"/>
            </w:tcBorders>
            <w:vAlign w:val="center"/>
          </w:tcPr>
          <w:p w14:paraId="1C51140E">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3095</w:t>
            </w:r>
          </w:p>
        </w:tc>
      </w:tr>
      <w:tr w14:paraId="07C0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26751BF1">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（三）出口退税上解</w:t>
            </w:r>
          </w:p>
        </w:tc>
        <w:tc>
          <w:tcPr>
            <w:tcW w:w="1095" w:type="dxa"/>
            <w:tcBorders>
              <w:top w:val="single" w:color="000000" w:sz="4" w:space="0"/>
              <w:left w:val="single" w:color="000000" w:sz="4" w:space="0"/>
              <w:bottom w:val="single" w:color="000000" w:sz="4" w:space="0"/>
              <w:right w:val="single" w:color="000000" w:sz="4" w:space="0"/>
            </w:tcBorders>
            <w:vAlign w:val="center"/>
          </w:tcPr>
          <w:p w14:paraId="18181669">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EBC476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vAlign w:val="center"/>
          </w:tcPr>
          <w:p w14:paraId="4C0F6CE7">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（三）出口退税上解</w:t>
            </w:r>
          </w:p>
        </w:tc>
        <w:tc>
          <w:tcPr>
            <w:tcW w:w="960" w:type="dxa"/>
            <w:tcBorders>
              <w:top w:val="single" w:color="000000" w:sz="4" w:space="0"/>
              <w:left w:val="single" w:color="000000" w:sz="4" w:space="0"/>
              <w:bottom w:val="single" w:color="000000" w:sz="4" w:space="0"/>
              <w:right w:val="single" w:color="000000" w:sz="4" w:space="0"/>
            </w:tcBorders>
            <w:vAlign w:val="center"/>
          </w:tcPr>
          <w:p w14:paraId="5CC74E30">
            <w:pPr>
              <w:widowControl/>
              <w:jc w:val="center"/>
              <w:textAlignment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7E1AB0D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216</w:t>
            </w:r>
          </w:p>
        </w:tc>
      </w:tr>
      <w:tr w14:paraId="7882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exact"/>
        </w:trPr>
        <w:tc>
          <w:tcPr>
            <w:tcW w:w="2710" w:type="dxa"/>
            <w:tcBorders>
              <w:top w:val="single" w:color="000000" w:sz="4" w:space="0"/>
              <w:left w:val="nil"/>
              <w:bottom w:val="single" w:color="000000" w:sz="4" w:space="0"/>
              <w:right w:val="single" w:color="000000" w:sz="4" w:space="0"/>
            </w:tcBorders>
            <w:vAlign w:val="center"/>
          </w:tcPr>
          <w:p w14:paraId="788E8D42">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四、调入预算稳定调节基金</w:t>
            </w:r>
          </w:p>
        </w:tc>
        <w:tc>
          <w:tcPr>
            <w:tcW w:w="1095" w:type="dxa"/>
            <w:tcBorders>
              <w:top w:val="single" w:color="000000" w:sz="4" w:space="0"/>
              <w:left w:val="single" w:color="000000" w:sz="4" w:space="0"/>
              <w:bottom w:val="single" w:color="000000" w:sz="4" w:space="0"/>
              <w:right w:val="single" w:color="000000" w:sz="4" w:space="0"/>
            </w:tcBorders>
            <w:vAlign w:val="center"/>
          </w:tcPr>
          <w:p w14:paraId="63ED8AF6">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25500</w:t>
            </w:r>
          </w:p>
        </w:tc>
        <w:tc>
          <w:tcPr>
            <w:tcW w:w="990" w:type="dxa"/>
            <w:tcBorders>
              <w:top w:val="single" w:color="000000" w:sz="4" w:space="0"/>
              <w:left w:val="single" w:color="000000" w:sz="4" w:space="0"/>
              <w:bottom w:val="single" w:color="000000" w:sz="4" w:space="0"/>
              <w:right w:val="single" w:color="000000" w:sz="4" w:space="0"/>
            </w:tcBorders>
            <w:vAlign w:val="center"/>
          </w:tcPr>
          <w:p w14:paraId="182CF908">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25500</w:t>
            </w:r>
          </w:p>
        </w:tc>
        <w:tc>
          <w:tcPr>
            <w:tcW w:w="2565" w:type="dxa"/>
            <w:tcBorders>
              <w:top w:val="single" w:color="000000" w:sz="4" w:space="0"/>
              <w:left w:val="single" w:color="000000" w:sz="4" w:space="0"/>
              <w:bottom w:val="single" w:color="000000" w:sz="4" w:space="0"/>
              <w:right w:val="single" w:color="000000" w:sz="4" w:space="0"/>
            </w:tcBorders>
            <w:vAlign w:val="center"/>
          </w:tcPr>
          <w:p w14:paraId="5C93048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四、补充预算稳定调节基金</w:t>
            </w:r>
          </w:p>
        </w:tc>
        <w:tc>
          <w:tcPr>
            <w:tcW w:w="960" w:type="dxa"/>
            <w:tcBorders>
              <w:top w:val="single" w:color="000000" w:sz="4" w:space="0"/>
              <w:left w:val="single" w:color="000000" w:sz="4" w:space="0"/>
              <w:bottom w:val="single" w:color="000000" w:sz="4" w:space="0"/>
              <w:right w:val="single" w:color="000000" w:sz="4" w:space="0"/>
            </w:tcBorders>
            <w:vAlign w:val="center"/>
          </w:tcPr>
          <w:p w14:paraId="3F641E7F">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4C9102F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9646</w:t>
            </w:r>
          </w:p>
        </w:tc>
      </w:tr>
      <w:tr w14:paraId="7B7D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5C1293F0">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五、调入资金</w:t>
            </w:r>
          </w:p>
        </w:tc>
        <w:tc>
          <w:tcPr>
            <w:tcW w:w="1095" w:type="dxa"/>
            <w:tcBorders>
              <w:top w:val="single" w:color="000000" w:sz="4" w:space="0"/>
              <w:left w:val="single" w:color="000000" w:sz="4" w:space="0"/>
              <w:bottom w:val="single" w:color="000000" w:sz="4" w:space="0"/>
              <w:right w:val="single" w:color="000000" w:sz="4" w:space="0"/>
            </w:tcBorders>
            <w:vAlign w:val="center"/>
          </w:tcPr>
          <w:p w14:paraId="6A50CF9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FDA5758">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2083</w:t>
            </w:r>
          </w:p>
        </w:tc>
        <w:tc>
          <w:tcPr>
            <w:tcW w:w="2565" w:type="dxa"/>
            <w:tcBorders>
              <w:top w:val="single" w:color="000000" w:sz="4" w:space="0"/>
              <w:left w:val="single" w:color="000000" w:sz="4" w:space="0"/>
              <w:bottom w:val="single" w:color="000000" w:sz="4" w:space="0"/>
              <w:right w:val="single" w:color="000000" w:sz="4" w:space="0"/>
            </w:tcBorders>
            <w:vAlign w:val="center"/>
          </w:tcPr>
          <w:p w14:paraId="351AE85B">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五、调出资金</w:t>
            </w:r>
          </w:p>
        </w:tc>
        <w:tc>
          <w:tcPr>
            <w:tcW w:w="960" w:type="dxa"/>
            <w:tcBorders>
              <w:top w:val="single" w:color="000000" w:sz="4" w:space="0"/>
              <w:left w:val="single" w:color="000000" w:sz="4" w:space="0"/>
              <w:bottom w:val="single" w:color="000000" w:sz="4" w:space="0"/>
              <w:right w:val="single" w:color="000000" w:sz="4" w:space="0"/>
            </w:tcBorders>
            <w:vAlign w:val="center"/>
          </w:tcPr>
          <w:p w14:paraId="78510B7C">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5BF50659">
            <w:pPr>
              <w:jc w:val="center"/>
              <w:rPr>
                <w:rFonts w:hint="default" w:ascii="宋体" w:hAnsi="宋体" w:eastAsia="宋体" w:cs="宋体"/>
                <w:i w:val="0"/>
                <w:iCs w:val="0"/>
                <w:color w:val="000000"/>
                <w:sz w:val="24"/>
                <w:szCs w:val="24"/>
                <w:u w:val="none"/>
                <w:lang w:val="en-US" w:eastAsia="zh-CN"/>
              </w:rPr>
            </w:pPr>
          </w:p>
        </w:tc>
      </w:tr>
      <w:tr w14:paraId="3E4E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10" w:type="dxa"/>
            <w:tcBorders>
              <w:top w:val="single" w:color="000000" w:sz="4" w:space="0"/>
              <w:left w:val="nil"/>
              <w:bottom w:val="single" w:color="000000" w:sz="4" w:space="0"/>
              <w:right w:val="single" w:color="000000" w:sz="4" w:space="0"/>
            </w:tcBorders>
            <w:vAlign w:val="center"/>
          </w:tcPr>
          <w:p w14:paraId="4A64DF61">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六、上年结转收入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5040B56F">
            <w:pPr>
              <w:widowControl/>
              <w:jc w:val="center"/>
              <w:textAlignment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DB4B73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7927</w:t>
            </w:r>
          </w:p>
        </w:tc>
        <w:tc>
          <w:tcPr>
            <w:tcW w:w="2565" w:type="dxa"/>
            <w:tcBorders>
              <w:top w:val="single" w:color="000000" w:sz="4" w:space="0"/>
              <w:left w:val="single" w:color="000000" w:sz="4" w:space="0"/>
              <w:bottom w:val="single" w:color="000000" w:sz="4" w:space="0"/>
              <w:right w:val="single" w:color="000000" w:sz="4" w:space="0"/>
            </w:tcBorders>
            <w:vAlign w:val="center"/>
          </w:tcPr>
          <w:p w14:paraId="5709C63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六、结转下年支出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6A654FDF">
            <w:pPr>
              <w:widowControl/>
              <w:jc w:val="center"/>
              <w:textAlignment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3F4A2CD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17172</w:t>
            </w:r>
          </w:p>
        </w:tc>
      </w:tr>
      <w:tr w14:paraId="586E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exact"/>
        </w:trPr>
        <w:tc>
          <w:tcPr>
            <w:tcW w:w="2710" w:type="dxa"/>
            <w:tcBorders>
              <w:top w:val="single" w:color="000000" w:sz="4" w:space="0"/>
              <w:left w:val="nil"/>
              <w:bottom w:val="single" w:color="000000" w:sz="4" w:space="0"/>
              <w:right w:val="single" w:color="000000" w:sz="4" w:space="0"/>
            </w:tcBorders>
            <w:vAlign w:val="center"/>
          </w:tcPr>
          <w:p w14:paraId="4F768906">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七、新增地方政府债券转贷收入</w:t>
            </w:r>
          </w:p>
        </w:tc>
        <w:tc>
          <w:tcPr>
            <w:tcW w:w="1095" w:type="dxa"/>
            <w:tcBorders>
              <w:top w:val="single" w:color="000000" w:sz="4" w:space="0"/>
              <w:left w:val="single" w:color="000000" w:sz="4" w:space="0"/>
              <w:bottom w:val="single" w:color="000000" w:sz="4" w:space="0"/>
              <w:right w:val="single" w:color="000000" w:sz="4" w:space="0"/>
            </w:tcBorders>
            <w:vAlign w:val="center"/>
          </w:tcPr>
          <w:p w14:paraId="0E1B2698">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6D54DDD">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6000</w:t>
            </w:r>
          </w:p>
        </w:tc>
        <w:tc>
          <w:tcPr>
            <w:tcW w:w="2565" w:type="dxa"/>
            <w:tcBorders>
              <w:top w:val="single" w:color="000000" w:sz="4" w:space="0"/>
              <w:left w:val="single" w:color="000000" w:sz="4" w:space="0"/>
              <w:bottom w:val="single" w:color="000000" w:sz="4" w:space="0"/>
              <w:right w:val="single" w:color="000000" w:sz="4" w:space="0"/>
            </w:tcBorders>
            <w:vAlign w:val="center"/>
          </w:tcPr>
          <w:p w14:paraId="7658CC62">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七、地方政府债券还本支出</w:t>
            </w:r>
          </w:p>
        </w:tc>
        <w:tc>
          <w:tcPr>
            <w:tcW w:w="960" w:type="dxa"/>
            <w:tcBorders>
              <w:top w:val="single" w:color="000000" w:sz="4" w:space="0"/>
              <w:left w:val="single" w:color="000000" w:sz="4" w:space="0"/>
              <w:bottom w:val="single" w:color="000000" w:sz="4" w:space="0"/>
              <w:right w:val="single" w:color="000000" w:sz="4" w:space="0"/>
            </w:tcBorders>
            <w:vAlign w:val="center"/>
          </w:tcPr>
          <w:p w14:paraId="4628A03D">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nil"/>
            </w:tcBorders>
            <w:vAlign w:val="center"/>
          </w:tcPr>
          <w:p w14:paraId="2271F737">
            <w:pPr>
              <w:jc w:val="center"/>
              <w:rPr>
                <w:rFonts w:hint="eastAsia" w:ascii="宋体" w:hAnsi="宋体" w:eastAsia="宋体" w:cs="宋体"/>
                <w:i w:val="0"/>
                <w:iCs w:val="0"/>
                <w:color w:val="000000"/>
                <w:sz w:val="24"/>
                <w:szCs w:val="24"/>
                <w:u w:val="none"/>
              </w:rPr>
            </w:pPr>
          </w:p>
        </w:tc>
      </w:tr>
    </w:tbl>
    <w:p w14:paraId="1550F935"/>
    <w:p w14:paraId="779A062A"/>
    <w:p w14:paraId="2751EA9C"/>
    <w:p w14:paraId="7592631F"/>
    <w:p w14:paraId="6257BC6C"/>
    <w:tbl>
      <w:tblPr>
        <w:tblStyle w:val="5"/>
        <w:tblW w:w="90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4"/>
        <w:gridCol w:w="3153"/>
        <w:gridCol w:w="1563"/>
        <w:gridCol w:w="1563"/>
        <w:gridCol w:w="1563"/>
      </w:tblGrid>
      <w:tr w14:paraId="2A3D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94" w:type="dxa"/>
            <w:tcBorders>
              <w:top w:val="nil"/>
              <w:left w:val="nil"/>
              <w:bottom w:val="nil"/>
              <w:right w:val="nil"/>
            </w:tcBorders>
            <w:vAlign w:val="center"/>
          </w:tcPr>
          <w:p w14:paraId="673C217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附表3</w:t>
            </w:r>
          </w:p>
        </w:tc>
        <w:tc>
          <w:tcPr>
            <w:tcW w:w="3153" w:type="dxa"/>
            <w:tcBorders>
              <w:top w:val="nil"/>
              <w:left w:val="nil"/>
              <w:bottom w:val="nil"/>
              <w:right w:val="nil"/>
            </w:tcBorders>
            <w:vAlign w:val="center"/>
          </w:tcPr>
          <w:p w14:paraId="4B103967">
            <w:pPr>
              <w:jc w:val="left"/>
              <w:rPr>
                <w:rFonts w:hint="eastAsia" w:ascii="宋体" w:hAnsi="宋体" w:eastAsia="宋体" w:cs="宋体"/>
                <w:i w:val="0"/>
                <w:iCs w:val="0"/>
                <w:color w:val="000000"/>
                <w:sz w:val="22"/>
                <w:szCs w:val="22"/>
                <w:u w:val="none"/>
              </w:rPr>
            </w:pPr>
          </w:p>
        </w:tc>
        <w:tc>
          <w:tcPr>
            <w:tcW w:w="1563" w:type="dxa"/>
            <w:tcBorders>
              <w:top w:val="nil"/>
              <w:left w:val="nil"/>
              <w:bottom w:val="nil"/>
              <w:right w:val="nil"/>
            </w:tcBorders>
            <w:vAlign w:val="center"/>
          </w:tcPr>
          <w:p w14:paraId="46D450B9">
            <w:pPr>
              <w:jc w:val="center"/>
              <w:rPr>
                <w:rFonts w:hint="eastAsia" w:ascii="宋体" w:hAnsi="宋体" w:eastAsia="宋体" w:cs="宋体"/>
                <w:i w:val="0"/>
                <w:iCs w:val="0"/>
                <w:color w:val="000000"/>
                <w:sz w:val="22"/>
                <w:szCs w:val="22"/>
                <w:u w:val="none"/>
              </w:rPr>
            </w:pPr>
          </w:p>
        </w:tc>
        <w:tc>
          <w:tcPr>
            <w:tcW w:w="1563" w:type="dxa"/>
            <w:tcBorders>
              <w:top w:val="nil"/>
              <w:left w:val="nil"/>
              <w:bottom w:val="nil"/>
              <w:right w:val="nil"/>
            </w:tcBorders>
            <w:vAlign w:val="center"/>
          </w:tcPr>
          <w:p w14:paraId="426CC4A8">
            <w:pPr>
              <w:jc w:val="center"/>
              <w:rPr>
                <w:rFonts w:hint="eastAsia" w:ascii="宋体" w:hAnsi="宋体" w:eastAsia="宋体" w:cs="宋体"/>
                <w:i w:val="0"/>
                <w:iCs w:val="0"/>
                <w:color w:val="000000"/>
                <w:sz w:val="22"/>
                <w:szCs w:val="22"/>
                <w:u w:val="none"/>
              </w:rPr>
            </w:pPr>
          </w:p>
        </w:tc>
        <w:tc>
          <w:tcPr>
            <w:tcW w:w="1563" w:type="dxa"/>
            <w:tcBorders>
              <w:top w:val="nil"/>
              <w:left w:val="nil"/>
              <w:bottom w:val="nil"/>
              <w:right w:val="nil"/>
            </w:tcBorders>
            <w:vAlign w:val="center"/>
          </w:tcPr>
          <w:p w14:paraId="0E5E586D">
            <w:pPr>
              <w:jc w:val="center"/>
              <w:rPr>
                <w:rFonts w:hint="eastAsia" w:ascii="宋体" w:hAnsi="宋体" w:eastAsia="宋体" w:cs="宋体"/>
                <w:i w:val="0"/>
                <w:iCs w:val="0"/>
                <w:color w:val="000000"/>
                <w:sz w:val="22"/>
                <w:szCs w:val="22"/>
                <w:u w:val="none"/>
              </w:rPr>
            </w:pPr>
          </w:p>
        </w:tc>
      </w:tr>
      <w:tr w14:paraId="1164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36" w:type="dxa"/>
            <w:gridSpan w:val="5"/>
            <w:tcBorders>
              <w:top w:val="nil"/>
              <w:left w:val="nil"/>
              <w:bottom w:val="nil"/>
              <w:right w:val="nil"/>
            </w:tcBorders>
            <w:vAlign w:val="center"/>
          </w:tcPr>
          <w:p w14:paraId="1EC8CF6D">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2024年白沟新城一般公共支出预算执行情况表</w:t>
            </w:r>
          </w:p>
        </w:tc>
      </w:tr>
      <w:tr w14:paraId="521A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94" w:type="dxa"/>
            <w:tcBorders>
              <w:top w:val="nil"/>
              <w:left w:val="nil"/>
              <w:bottom w:val="nil"/>
              <w:right w:val="nil"/>
            </w:tcBorders>
            <w:vAlign w:val="center"/>
          </w:tcPr>
          <w:p w14:paraId="21958A99">
            <w:pPr>
              <w:jc w:val="center"/>
              <w:rPr>
                <w:rFonts w:hint="eastAsia" w:ascii="宋体" w:hAnsi="宋体" w:eastAsia="宋体" w:cs="宋体"/>
                <w:i w:val="0"/>
                <w:iCs w:val="0"/>
                <w:color w:val="000000"/>
                <w:sz w:val="22"/>
                <w:szCs w:val="22"/>
                <w:u w:val="none"/>
              </w:rPr>
            </w:pPr>
          </w:p>
        </w:tc>
        <w:tc>
          <w:tcPr>
            <w:tcW w:w="3153" w:type="dxa"/>
            <w:tcBorders>
              <w:top w:val="nil"/>
              <w:left w:val="nil"/>
              <w:bottom w:val="nil"/>
              <w:right w:val="nil"/>
            </w:tcBorders>
            <w:vAlign w:val="center"/>
          </w:tcPr>
          <w:p w14:paraId="5F3ED0BE">
            <w:pPr>
              <w:rPr>
                <w:rFonts w:hint="eastAsia" w:ascii="宋体" w:hAnsi="宋体" w:eastAsia="宋体" w:cs="宋体"/>
                <w:b/>
                <w:bCs/>
                <w:i w:val="0"/>
                <w:iCs w:val="0"/>
                <w:color w:val="000000"/>
                <w:sz w:val="24"/>
                <w:szCs w:val="24"/>
                <w:u w:val="none"/>
              </w:rPr>
            </w:pPr>
          </w:p>
        </w:tc>
        <w:tc>
          <w:tcPr>
            <w:tcW w:w="4689" w:type="dxa"/>
            <w:gridSpan w:val="3"/>
            <w:tcBorders>
              <w:top w:val="nil"/>
              <w:left w:val="nil"/>
              <w:bottom w:val="nil"/>
              <w:right w:val="nil"/>
            </w:tcBorders>
            <w:vAlign w:val="center"/>
          </w:tcPr>
          <w:p w14:paraId="0349A985">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4FA1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62CA626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科目编码</w:t>
            </w:r>
          </w:p>
        </w:tc>
        <w:tc>
          <w:tcPr>
            <w:tcW w:w="3153" w:type="dxa"/>
            <w:tcBorders>
              <w:top w:val="single" w:color="000000" w:sz="4" w:space="0"/>
              <w:left w:val="single" w:color="000000" w:sz="4" w:space="0"/>
              <w:bottom w:val="single" w:color="000000" w:sz="4" w:space="0"/>
              <w:right w:val="single" w:color="000000" w:sz="4" w:space="0"/>
            </w:tcBorders>
            <w:vAlign w:val="center"/>
          </w:tcPr>
          <w:p w14:paraId="4A250E9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w:t>
            </w:r>
          </w:p>
        </w:tc>
        <w:tc>
          <w:tcPr>
            <w:tcW w:w="1563" w:type="dxa"/>
            <w:tcBorders>
              <w:top w:val="single" w:color="000000" w:sz="4" w:space="0"/>
              <w:left w:val="single" w:color="000000" w:sz="4" w:space="0"/>
              <w:bottom w:val="single" w:color="000000" w:sz="4" w:space="0"/>
              <w:right w:val="single" w:color="000000" w:sz="4" w:space="0"/>
            </w:tcBorders>
            <w:vAlign w:val="center"/>
          </w:tcPr>
          <w:p w14:paraId="2F86048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调整预算数</w:t>
            </w:r>
          </w:p>
        </w:tc>
        <w:tc>
          <w:tcPr>
            <w:tcW w:w="1563" w:type="dxa"/>
            <w:tcBorders>
              <w:top w:val="single" w:color="000000" w:sz="4" w:space="0"/>
              <w:left w:val="single" w:color="000000" w:sz="4" w:space="0"/>
              <w:bottom w:val="single" w:color="000000" w:sz="4" w:space="0"/>
              <w:right w:val="single" w:color="000000" w:sz="4" w:space="0"/>
            </w:tcBorders>
            <w:vAlign w:val="center"/>
          </w:tcPr>
          <w:p w14:paraId="362AAA0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1563" w:type="dxa"/>
            <w:tcBorders>
              <w:top w:val="single" w:color="000000" w:sz="4" w:space="0"/>
              <w:left w:val="single" w:color="000000" w:sz="4" w:space="0"/>
              <w:bottom w:val="single" w:color="000000" w:sz="4" w:space="0"/>
              <w:right w:val="nil"/>
            </w:tcBorders>
            <w:vAlign w:val="center"/>
          </w:tcPr>
          <w:p w14:paraId="0B53A93E">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占预算%</w:t>
            </w:r>
          </w:p>
        </w:tc>
      </w:tr>
      <w:tr w14:paraId="40DA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7E610AA9">
            <w:pPr>
              <w:jc w:val="center"/>
              <w:rPr>
                <w:rFonts w:hint="eastAsia" w:ascii="宋体" w:hAnsi="宋体" w:eastAsia="宋体" w:cs="宋体"/>
                <w:b/>
                <w:bCs/>
                <w:i w:val="0"/>
                <w:iCs w:val="0"/>
                <w:color w:val="000000"/>
                <w:sz w:val="24"/>
                <w:szCs w:val="24"/>
                <w:u w:val="none"/>
              </w:rPr>
            </w:pPr>
          </w:p>
        </w:tc>
        <w:tc>
          <w:tcPr>
            <w:tcW w:w="3153" w:type="dxa"/>
            <w:tcBorders>
              <w:top w:val="single" w:color="000000" w:sz="4" w:space="0"/>
              <w:left w:val="single" w:color="000000" w:sz="4" w:space="0"/>
              <w:bottom w:val="single" w:color="000000" w:sz="4" w:space="0"/>
              <w:right w:val="single" w:color="000000" w:sz="4" w:space="0"/>
            </w:tcBorders>
            <w:vAlign w:val="center"/>
          </w:tcPr>
          <w:p w14:paraId="465F8980">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合计</w:t>
            </w:r>
          </w:p>
        </w:tc>
        <w:tc>
          <w:tcPr>
            <w:tcW w:w="1563" w:type="dxa"/>
            <w:tcBorders>
              <w:top w:val="single" w:color="000000" w:sz="4" w:space="0"/>
              <w:left w:val="single" w:color="000000" w:sz="4" w:space="0"/>
              <w:bottom w:val="single" w:color="000000" w:sz="4" w:space="0"/>
              <w:right w:val="single" w:color="000000" w:sz="4" w:space="0"/>
            </w:tcBorders>
            <w:vAlign w:val="center"/>
          </w:tcPr>
          <w:p w14:paraId="49363AB6">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136218</w:t>
            </w:r>
          </w:p>
        </w:tc>
        <w:tc>
          <w:tcPr>
            <w:tcW w:w="1563" w:type="dxa"/>
            <w:tcBorders>
              <w:top w:val="single" w:color="000000" w:sz="4" w:space="0"/>
              <w:left w:val="single" w:color="000000" w:sz="4" w:space="0"/>
              <w:bottom w:val="single" w:color="000000" w:sz="4" w:space="0"/>
              <w:right w:val="single" w:color="000000" w:sz="4" w:space="0"/>
            </w:tcBorders>
            <w:vAlign w:val="center"/>
          </w:tcPr>
          <w:p w14:paraId="524CBE16">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105166</w:t>
            </w:r>
          </w:p>
        </w:tc>
        <w:tc>
          <w:tcPr>
            <w:tcW w:w="1563" w:type="dxa"/>
            <w:tcBorders>
              <w:top w:val="single" w:color="000000" w:sz="4" w:space="0"/>
              <w:left w:val="single" w:color="000000" w:sz="4" w:space="0"/>
              <w:bottom w:val="single" w:color="000000" w:sz="4" w:space="0"/>
              <w:right w:val="nil"/>
            </w:tcBorders>
            <w:vAlign w:val="center"/>
          </w:tcPr>
          <w:p w14:paraId="54E146C2">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77.2</w:t>
            </w:r>
          </w:p>
        </w:tc>
      </w:tr>
      <w:tr w14:paraId="7816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1EC32F1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201</w:t>
            </w:r>
          </w:p>
        </w:tc>
        <w:tc>
          <w:tcPr>
            <w:tcW w:w="3153" w:type="dxa"/>
            <w:tcBorders>
              <w:top w:val="single" w:color="000000" w:sz="4" w:space="0"/>
              <w:left w:val="single" w:color="000000" w:sz="4" w:space="0"/>
              <w:bottom w:val="single" w:color="000000" w:sz="4" w:space="0"/>
              <w:right w:val="single" w:color="000000" w:sz="4" w:space="0"/>
            </w:tcBorders>
            <w:vAlign w:val="center"/>
          </w:tcPr>
          <w:p w14:paraId="51CD6458">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一般公共服务支出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56CB79B6">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14318</w:t>
            </w:r>
          </w:p>
        </w:tc>
        <w:tc>
          <w:tcPr>
            <w:tcW w:w="1563" w:type="dxa"/>
            <w:tcBorders>
              <w:top w:val="single" w:color="000000" w:sz="4" w:space="0"/>
              <w:left w:val="single" w:color="000000" w:sz="4" w:space="0"/>
              <w:bottom w:val="single" w:color="000000" w:sz="4" w:space="0"/>
              <w:right w:val="single" w:color="000000" w:sz="4" w:space="0"/>
            </w:tcBorders>
            <w:vAlign w:val="center"/>
          </w:tcPr>
          <w:p w14:paraId="49A5EB96">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11954</w:t>
            </w:r>
          </w:p>
        </w:tc>
        <w:tc>
          <w:tcPr>
            <w:tcW w:w="1563" w:type="dxa"/>
            <w:tcBorders>
              <w:top w:val="single" w:color="000000" w:sz="4" w:space="0"/>
              <w:left w:val="single" w:color="000000" w:sz="4" w:space="0"/>
              <w:bottom w:val="single" w:color="000000" w:sz="4" w:space="0"/>
              <w:right w:val="nil"/>
            </w:tcBorders>
            <w:vAlign w:val="center"/>
          </w:tcPr>
          <w:p w14:paraId="4AC86231">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83.5</w:t>
            </w:r>
          </w:p>
        </w:tc>
      </w:tr>
      <w:tr w14:paraId="60D7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0D87626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203</w:t>
            </w:r>
          </w:p>
        </w:tc>
        <w:tc>
          <w:tcPr>
            <w:tcW w:w="3153" w:type="dxa"/>
            <w:tcBorders>
              <w:top w:val="single" w:color="000000" w:sz="4" w:space="0"/>
              <w:left w:val="single" w:color="000000" w:sz="4" w:space="0"/>
              <w:bottom w:val="single" w:color="000000" w:sz="4" w:space="0"/>
              <w:right w:val="single" w:color="000000" w:sz="4" w:space="0"/>
            </w:tcBorders>
            <w:vAlign w:val="center"/>
          </w:tcPr>
          <w:p w14:paraId="79F229D8">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国防支出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3B62AF53">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563" w:type="dxa"/>
            <w:tcBorders>
              <w:top w:val="single" w:color="000000" w:sz="4" w:space="0"/>
              <w:left w:val="single" w:color="000000" w:sz="4" w:space="0"/>
              <w:bottom w:val="single" w:color="000000" w:sz="4" w:space="0"/>
              <w:right w:val="single" w:color="000000" w:sz="4" w:space="0"/>
            </w:tcBorders>
            <w:vAlign w:val="center"/>
          </w:tcPr>
          <w:p w14:paraId="5D7DA566">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563" w:type="dxa"/>
            <w:tcBorders>
              <w:top w:val="single" w:color="000000" w:sz="4" w:space="0"/>
              <w:left w:val="single" w:color="000000" w:sz="4" w:space="0"/>
              <w:bottom w:val="single" w:color="000000" w:sz="4" w:space="0"/>
              <w:right w:val="nil"/>
            </w:tcBorders>
            <w:vAlign w:val="center"/>
          </w:tcPr>
          <w:p w14:paraId="5267452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33.3</w:t>
            </w:r>
          </w:p>
        </w:tc>
      </w:tr>
      <w:tr w14:paraId="71A1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05BCBCFC">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204</w:t>
            </w:r>
          </w:p>
        </w:tc>
        <w:tc>
          <w:tcPr>
            <w:tcW w:w="3153" w:type="dxa"/>
            <w:tcBorders>
              <w:top w:val="single" w:color="000000" w:sz="4" w:space="0"/>
              <w:left w:val="single" w:color="000000" w:sz="4" w:space="0"/>
              <w:bottom w:val="single" w:color="000000" w:sz="4" w:space="0"/>
              <w:right w:val="single" w:color="000000" w:sz="4" w:space="0"/>
            </w:tcBorders>
            <w:vAlign w:val="center"/>
          </w:tcPr>
          <w:p w14:paraId="5E181DE7">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公共安全支出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16D1731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4854</w:t>
            </w:r>
          </w:p>
        </w:tc>
        <w:tc>
          <w:tcPr>
            <w:tcW w:w="1563" w:type="dxa"/>
            <w:tcBorders>
              <w:top w:val="single" w:color="000000" w:sz="4" w:space="0"/>
              <w:left w:val="single" w:color="000000" w:sz="4" w:space="0"/>
              <w:bottom w:val="single" w:color="000000" w:sz="4" w:space="0"/>
              <w:right w:val="single" w:color="000000" w:sz="4" w:space="0"/>
            </w:tcBorders>
            <w:vAlign w:val="center"/>
          </w:tcPr>
          <w:p w14:paraId="4B00276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8225</w:t>
            </w:r>
          </w:p>
        </w:tc>
        <w:tc>
          <w:tcPr>
            <w:tcW w:w="1563" w:type="dxa"/>
            <w:tcBorders>
              <w:top w:val="single" w:color="000000" w:sz="4" w:space="0"/>
              <w:left w:val="single" w:color="000000" w:sz="4" w:space="0"/>
              <w:bottom w:val="single" w:color="000000" w:sz="4" w:space="0"/>
              <w:right w:val="nil"/>
            </w:tcBorders>
            <w:vAlign w:val="center"/>
          </w:tcPr>
          <w:p w14:paraId="733F3201">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169.4</w:t>
            </w:r>
          </w:p>
        </w:tc>
      </w:tr>
      <w:tr w14:paraId="0BD1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1410C83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205</w:t>
            </w:r>
          </w:p>
        </w:tc>
        <w:tc>
          <w:tcPr>
            <w:tcW w:w="3153" w:type="dxa"/>
            <w:tcBorders>
              <w:top w:val="single" w:color="000000" w:sz="4" w:space="0"/>
              <w:left w:val="single" w:color="000000" w:sz="4" w:space="0"/>
              <w:bottom w:val="single" w:color="000000" w:sz="4" w:space="0"/>
              <w:right w:val="single" w:color="000000" w:sz="4" w:space="0"/>
            </w:tcBorders>
            <w:vAlign w:val="center"/>
          </w:tcPr>
          <w:p w14:paraId="22AABFD6">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教育支出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62DC43B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26046</w:t>
            </w:r>
          </w:p>
        </w:tc>
        <w:tc>
          <w:tcPr>
            <w:tcW w:w="1563" w:type="dxa"/>
            <w:tcBorders>
              <w:top w:val="single" w:color="000000" w:sz="4" w:space="0"/>
              <w:left w:val="single" w:color="000000" w:sz="4" w:space="0"/>
              <w:bottom w:val="single" w:color="000000" w:sz="4" w:space="0"/>
              <w:right w:val="single" w:color="000000" w:sz="4" w:space="0"/>
            </w:tcBorders>
            <w:vAlign w:val="center"/>
          </w:tcPr>
          <w:p w14:paraId="4E73FD41">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24971</w:t>
            </w:r>
          </w:p>
        </w:tc>
        <w:tc>
          <w:tcPr>
            <w:tcW w:w="1563" w:type="dxa"/>
            <w:tcBorders>
              <w:top w:val="single" w:color="000000" w:sz="4" w:space="0"/>
              <w:left w:val="single" w:color="000000" w:sz="4" w:space="0"/>
              <w:bottom w:val="single" w:color="000000" w:sz="4" w:space="0"/>
              <w:right w:val="nil"/>
            </w:tcBorders>
            <w:vAlign w:val="center"/>
          </w:tcPr>
          <w:p w14:paraId="1B28A7C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95.9</w:t>
            </w:r>
          </w:p>
        </w:tc>
      </w:tr>
      <w:tr w14:paraId="422D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4E0CD02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206</w:t>
            </w:r>
          </w:p>
        </w:tc>
        <w:tc>
          <w:tcPr>
            <w:tcW w:w="3153" w:type="dxa"/>
            <w:tcBorders>
              <w:top w:val="single" w:color="000000" w:sz="4" w:space="0"/>
              <w:left w:val="single" w:color="000000" w:sz="4" w:space="0"/>
              <w:bottom w:val="single" w:color="000000" w:sz="4" w:space="0"/>
              <w:right w:val="single" w:color="000000" w:sz="4" w:space="0"/>
            </w:tcBorders>
            <w:vAlign w:val="center"/>
          </w:tcPr>
          <w:p w14:paraId="721FBBFA">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科学技术支出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5BD04A3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1563" w:type="dxa"/>
            <w:tcBorders>
              <w:top w:val="single" w:color="000000" w:sz="4" w:space="0"/>
              <w:left w:val="single" w:color="000000" w:sz="4" w:space="0"/>
              <w:bottom w:val="single" w:color="000000" w:sz="4" w:space="0"/>
              <w:right w:val="single" w:color="000000" w:sz="4" w:space="0"/>
            </w:tcBorders>
            <w:vAlign w:val="center"/>
          </w:tcPr>
          <w:p w14:paraId="191C9AC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w:t>
            </w:r>
          </w:p>
        </w:tc>
        <w:tc>
          <w:tcPr>
            <w:tcW w:w="1563" w:type="dxa"/>
            <w:tcBorders>
              <w:top w:val="single" w:color="000000" w:sz="4" w:space="0"/>
              <w:left w:val="single" w:color="000000" w:sz="4" w:space="0"/>
              <w:bottom w:val="single" w:color="000000" w:sz="4" w:space="0"/>
              <w:right w:val="nil"/>
            </w:tcBorders>
            <w:vAlign w:val="center"/>
          </w:tcPr>
          <w:p w14:paraId="5398344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414.3</w:t>
            </w:r>
          </w:p>
        </w:tc>
      </w:tr>
      <w:tr w14:paraId="1C88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0631B00">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207</w:t>
            </w:r>
          </w:p>
        </w:tc>
        <w:tc>
          <w:tcPr>
            <w:tcW w:w="3153" w:type="dxa"/>
            <w:tcBorders>
              <w:top w:val="single" w:color="000000" w:sz="4" w:space="0"/>
              <w:left w:val="single" w:color="000000" w:sz="4" w:space="0"/>
              <w:bottom w:val="single" w:color="000000" w:sz="4" w:space="0"/>
              <w:right w:val="single" w:color="000000" w:sz="4" w:space="0"/>
            </w:tcBorders>
            <w:vAlign w:val="center"/>
          </w:tcPr>
          <w:p w14:paraId="19074DB8">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文化旅游体育与传媒支出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713C8F6B">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1691</w:t>
            </w:r>
          </w:p>
        </w:tc>
        <w:tc>
          <w:tcPr>
            <w:tcW w:w="1563" w:type="dxa"/>
            <w:tcBorders>
              <w:top w:val="single" w:color="000000" w:sz="4" w:space="0"/>
              <w:left w:val="single" w:color="000000" w:sz="4" w:space="0"/>
              <w:bottom w:val="single" w:color="000000" w:sz="4" w:space="0"/>
              <w:right w:val="single" w:color="000000" w:sz="4" w:space="0"/>
            </w:tcBorders>
            <w:vAlign w:val="center"/>
          </w:tcPr>
          <w:p w14:paraId="2EE3F45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1525</w:t>
            </w:r>
          </w:p>
        </w:tc>
        <w:tc>
          <w:tcPr>
            <w:tcW w:w="1563" w:type="dxa"/>
            <w:tcBorders>
              <w:top w:val="single" w:color="000000" w:sz="4" w:space="0"/>
              <w:left w:val="single" w:color="000000" w:sz="4" w:space="0"/>
              <w:bottom w:val="single" w:color="000000" w:sz="4" w:space="0"/>
              <w:right w:val="nil"/>
            </w:tcBorders>
            <w:vAlign w:val="center"/>
          </w:tcPr>
          <w:p w14:paraId="0028B93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90.2</w:t>
            </w:r>
          </w:p>
        </w:tc>
      </w:tr>
      <w:tr w14:paraId="39B4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0446F9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208</w:t>
            </w:r>
          </w:p>
        </w:tc>
        <w:tc>
          <w:tcPr>
            <w:tcW w:w="3153" w:type="dxa"/>
            <w:tcBorders>
              <w:top w:val="single" w:color="000000" w:sz="4" w:space="0"/>
              <w:left w:val="single" w:color="000000" w:sz="4" w:space="0"/>
              <w:bottom w:val="single" w:color="000000" w:sz="4" w:space="0"/>
              <w:right w:val="single" w:color="000000" w:sz="4" w:space="0"/>
            </w:tcBorders>
            <w:vAlign w:val="center"/>
          </w:tcPr>
          <w:p w14:paraId="7384A165">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社会保障和就业支出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2A53D73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5649</w:t>
            </w:r>
          </w:p>
        </w:tc>
        <w:tc>
          <w:tcPr>
            <w:tcW w:w="1563" w:type="dxa"/>
            <w:tcBorders>
              <w:top w:val="single" w:color="000000" w:sz="4" w:space="0"/>
              <w:left w:val="single" w:color="000000" w:sz="4" w:space="0"/>
              <w:bottom w:val="single" w:color="000000" w:sz="4" w:space="0"/>
              <w:right w:val="single" w:color="000000" w:sz="4" w:space="0"/>
            </w:tcBorders>
            <w:vAlign w:val="center"/>
          </w:tcPr>
          <w:p w14:paraId="05271E6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5158</w:t>
            </w:r>
          </w:p>
        </w:tc>
        <w:tc>
          <w:tcPr>
            <w:tcW w:w="1563" w:type="dxa"/>
            <w:tcBorders>
              <w:top w:val="single" w:color="000000" w:sz="4" w:space="0"/>
              <w:left w:val="single" w:color="000000" w:sz="4" w:space="0"/>
              <w:bottom w:val="single" w:color="000000" w:sz="4" w:space="0"/>
              <w:right w:val="nil"/>
            </w:tcBorders>
            <w:vAlign w:val="center"/>
          </w:tcPr>
          <w:p w14:paraId="4125372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91.3</w:t>
            </w:r>
          </w:p>
        </w:tc>
      </w:tr>
      <w:tr w14:paraId="25AC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634A75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210</w:t>
            </w:r>
          </w:p>
        </w:tc>
        <w:tc>
          <w:tcPr>
            <w:tcW w:w="3153" w:type="dxa"/>
            <w:tcBorders>
              <w:top w:val="single" w:color="000000" w:sz="4" w:space="0"/>
              <w:left w:val="single" w:color="000000" w:sz="4" w:space="0"/>
              <w:bottom w:val="single" w:color="000000" w:sz="4" w:space="0"/>
              <w:right w:val="single" w:color="000000" w:sz="4" w:space="0"/>
            </w:tcBorders>
            <w:vAlign w:val="center"/>
          </w:tcPr>
          <w:p w14:paraId="702B7FF4">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卫生健康支出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165C21B5">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7609</w:t>
            </w:r>
          </w:p>
        </w:tc>
        <w:tc>
          <w:tcPr>
            <w:tcW w:w="1563" w:type="dxa"/>
            <w:tcBorders>
              <w:top w:val="single" w:color="000000" w:sz="4" w:space="0"/>
              <w:left w:val="single" w:color="000000" w:sz="4" w:space="0"/>
              <w:bottom w:val="single" w:color="000000" w:sz="4" w:space="0"/>
              <w:right w:val="single" w:color="000000" w:sz="4" w:space="0"/>
            </w:tcBorders>
            <w:vAlign w:val="center"/>
          </w:tcPr>
          <w:p w14:paraId="050ACF2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6706</w:t>
            </w:r>
          </w:p>
        </w:tc>
        <w:tc>
          <w:tcPr>
            <w:tcW w:w="1563" w:type="dxa"/>
            <w:tcBorders>
              <w:top w:val="single" w:color="000000" w:sz="4" w:space="0"/>
              <w:left w:val="single" w:color="000000" w:sz="4" w:space="0"/>
              <w:bottom w:val="single" w:color="000000" w:sz="4" w:space="0"/>
              <w:right w:val="nil"/>
            </w:tcBorders>
            <w:vAlign w:val="center"/>
          </w:tcPr>
          <w:p w14:paraId="0BB454E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88.1</w:t>
            </w:r>
          </w:p>
        </w:tc>
      </w:tr>
      <w:tr w14:paraId="2123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0A1A4E9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211</w:t>
            </w:r>
          </w:p>
        </w:tc>
        <w:tc>
          <w:tcPr>
            <w:tcW w:w="3153" w:type="dxa"/>
            <w:tcBorders>
              <w:top w:val="single" w:color="000000" w:sz="4" w:space="0"/>
              <w:left w:val="single" w:color="000000" w:sz="4" w:space="0"/>
              <w:bottom w:val="single" w:color="000000" w:sz="4" w:space="0"/>
              <w:right w:val="single" w:color="000000" w:sz="4" w:space="0"/>
            </w:tcBorders>
            <w:vAlign w:val="center"/>
          </w:tcPr>
          <w:p w14:paraId="5B47BC2D">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节能环保支出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3D54656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5751</w:t>
            </w:r>
          </w:p>
        </w:tc>
        <w:tc>
          <w:tcPr>
            <w:tcW w:w="1563" w:type="dxa"/>
            <w:tcBorders>
              <w:top w:val="single" w:color="000000" w:sz="4" w:space="0"/>
              <w:left w:val="single" w:color="000000" w:sz="4" w:space="0"/>
              <w:bottom w:val="single" w:color="000000" w:sz="4" w:space="0"/>
              <w:right w:val="single" w:color="000000" w:sz="4" w:space="0"/>
            </w:tcBorders>
            <w:vAlign w:val="center"/>
          </w:tcPr>
          <w:p w14:paraId="5F587AC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6448</w:t>
            </w:r>
          </w:p>
        </w:tc>
        <w:tc>
          <w:tcPr>
            <w:tcW w:w="1563" w:type="dxa"/>
            <w:tcBorders>
              <w:top w:val="single" w:color="000000" w:sz="4" w:space="0"/>
              <w:left w:val="single" w:color="000000" w:sz="4" w:space="0"/>
              <w:bottom w:val="single" w:color="000000" w:sz="4" w:space="0"/>
              <w:right w:val="nil"/>
            </w:tcBorders>
            <w:vAlign w:val="center"/>
          </w:tcPr>
          <w:p w14:paraId="5905845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112.1</w:t>
            </w:r>
          </w:p>
        </w:tc>
      </w:tr>
      <w:tr w14:paraId="2D06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F06F759">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212</w:t>
            </w:r>
          </w:p>
        </w:tc>
        <w:tc>
          <w:tcPr>
            <w:tcW w:w="3153" w:type="dxa"/>
            <w:tcBorders>
              <w:top w:val="single" w:color="000000" w:sz="4" w:space="0"/>
              <w:left w:val="single" w:color="000000" w:sz="4" w:space="0"/>
              <w:bottom w:val="single" w:color="000000" w:sz="4" w:space="0"/>
              <w:right w:val="single" w:color="000000" w:sz="4" w:space="0"/>
            </w:tcBorders>
            <w:vAlign w:val="center"/>
          </w:tcPr>
          <w:p w14:paraId="12046FD4">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城乡社区支出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76210C9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38101</w:t>
            </w:r>
          </w:p>
        </w:tc>
        <w:tc>
          <w:tcPr>
            <w:tcW w:w="1563" w:type="dxa"/>
            <w:tcBorders>
              <w:top w:val="single" w:color="000000" w:sz="4" w:space="0"/>
              <w:left w:val="single" w:color="000000" w:sz="4" w:space="0"/>
              <w:bottom w:val="single" w:color="000000" w:sz="4" w:space="0"/>
              <w:right w:val="single" w:color="000000" w:sz="4" w:space="0"/>
            </w:tcBorders>
            <w:vAlign w:val="center"/>
          </w:tcPr>
          <w:p w14:paraId="31B79C4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27568</w:t>
            </w:r>
          </w:p>
        </w:tc>
        <w:tc>
          <w:tcPr>
            <w:tcW w:w="1563" w:type="dxa"/>
            <w:tcBorders>
              <w:top w:val="single" w:color="000000" w:sz="4" w:space="0"/>
              <w:left w:val="single" w:color="000000" w:sz="4" w:space="0"/>
              <w:bottom w:val="single" w:color="000000" w:sz="4" w:space="0"/>
              <w:right w:val="nil"/>
            </w:tcBorders>
            <w:vAlign w:val="center"/>
          </w:tcPr>
          <w:p w14:paraId="168E7D6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72.4</w:t>
            </w:r>
          </w:p>
        </w:tc>
      </w:tr>
      <w:tr w14:paraId="5A95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0B4F506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213</w:t>
            </w:r>
          </w:p>
        </w:tc>
        <w:tc>
          <w:tcPr>
            <w:tcW w:w="3153" w:type="dxa"/>
            <w:tcBorders>
              <w:top w:val="single" w:color="000000" w:sz="4" w:space="0"/>
              <w:left w:val="single" w:color="000000" w:sz="4" w:space="0"/>
              <w:bottom w:val="single" w:color="000000" w:sz="4" w:space="0"/>
              <w:right w:val="single" w:color="000000" w:sz="4" w:space="0"/>
            </w:tcBorders>
            <w:vAlign w:val="center"/>
          </w:tcPr>
          <w:p w14:paraId="75E41A15">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农林水支出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5CF19CF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9375</w:t>
            </w:r>
          </w:p>
        </w:tc>
        <w:tc>
          <w:tcPr>
            <w:tcW w:w="1563" w:type="dxa"/>
            <w:tcBorders>
              <w:top w:val="single" w:color="000000" w:sz="4" w:space="0"/>
              <w:left w:val="single" w:color="000000" w:sz="4" w:space="0"/>
              <w:bottom w:val="single" w:color="000000" w:sz="4" w:space="0"/>
              <w:right w:val="single" w:color="000000" w:sz="4" w:space="0"/>
            </w:tcBorders>
            <w:vAlign w:val="center"/>
          </w:tcPr>
          <w:p w14:paraId="05F3E1B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5583</w:t>
            </w:r>
          </w:p>
        </w:tc>
        <w:tc>
          <w:tcPr>
            <w:tcW w:w="1563" w:type="dxa"/>
            <w:tcBorders>
              <w:top w:val="single" w:color="000000" w:sz="4" w:space="0"/>
              <w:left w:val="single" w:color="000000" w:sz="4" w:space="0"/>
              <w:bottom w:val="single" w:color="000000" w:sz="4" w:space="0"/>
              <w:right w:val="nil"/>
            </w:tcBorders>
            <w:vAlign w:val="center"/>
          </w:tcPr>
          <w:p w14:paraId="4B98473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59.6</w:t>
            </w:r>
          </w:p>
        </w:tc>
      </w:tr>
      <w:tr w14:paraId="283B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261D96C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214</w:t>
            </w:r>
          </w:p>
        </w:tc>
        <w:tc>
          <w:tcPr>
            <w:tcW w:w="3153" w:type="dxa"/>
            <w:tcBorders>
              <w:top w:val="single" w:color="000000" w:sz="4" w:space="0"/>
              <w:left w:val="single" w:color="000000" w:sz="4" w:space="0"/>
              <w:bottom w:val="single" w:color="000000" w:sz="4" w:space="0"/>
              <w:right w:val="single" w:color="000000" w:sz="4" w:space="0"/>
            </w:tcBorders>
            <w:vAlign w:val="center"/>
          </w:tcPr>
          <w:p w14:paraId="6DD3A34B">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交通运输支出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6FF4152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798</w:t>
            </w:r>
          </w:p>
        </w:tc>
        <w:tc>
          <w:tcPr>
            <w:tcW w:w="1563" w:type="dxa"/>
            <w:tcBorders>
              <w:top w:val="single" w:color="000000" w:sz="4" w:space="0"/>
              <w:left w:val="single" w:color="000000" w:sz="4" w:space="0"/>
              <w:bottom w:val="single" w:color="000000" w:sz="4" w:space="0"/>
              <w:right w:val="single" w:color="000000" w:sz="4" w:space="0"/>
            </w:tcBorders>
            <w:vAlign w:val="center"/>
          </w:tcPr>
          <w:p w14:paraId="0D49975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797</w:t>
            </w:r>
          </w:p>
        </w:tc>
        <w:tc>
          <w:tcPr>
            <w:tcW w:w="1563" w:type="dxa"/>
            <w:tcBorders>
              <w:top w:val="single" w:color="000000" w:sz="4" w:space="0"/>
              <w:left w:val="single" w:color="000000" w:sz="4" w:space="0"/>
              <w:bottom w:val="single" w:color="000000" w:sz="4" w:space="0"/>
              <w:right w:val="nil"/>
            </w:tcBorders>
            <w:vAlign w:val="center"/>
          </w:tcPr>
          <w:p w14:paraId="19C4CF1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99.9</w:t>
            </w:r>
          </w:p>
        </w:tc>
      </w:tr>
      <w:tr w14:paraId="0D16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0F222BA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215</w:t>
            </w:r>
          </w:p>
        </w:tc>
        <w:tc>
          <w:tcPr>
            <w:tcW w:w="3153" w:type="dxa"/>
            <w:tcBorders>
              <w:top w:val="single" w:color="000000" w:sz="4" w:space="0"/>
              <w:left w:val="single" w:color="000000" w:sz="4" w:space="0"/>
              <w:bottom w:val="single" w:color="000000" w:sz="4" w:space="0"/>
              <w:right w:val="single" w:color="000000" w:sz="4" w:space="0"/>
            </w:tcBorders>
            <w:vAlign w:val="center"/>
          </w:tcPr>
          <w:p w14:paraId="424E130D">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资源勘探工业信息等支出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2E14562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1515</w:t>
            </w:r>
          </w:p>
        </w:tc>
        <w:tc>
          <w:tcPr>
            <w:tcW w:w="1563" w:type="dxa"/>
            <w:tcBorders>
              <w:top w:val="single" w:color="000000" w:sz="4" w:space="0"/>
              <w:left w:val="single" w:color="000000" w:sz="4" w:space="0"/>
              <w:bottom w:val="single" w:color="000000" w:sz="4" w:space="0"/>
              <w:right w:val="single" w:color="000000" w:sz="4" w:space="0"/>
            </w:tcBorders>
            <w:vAlign w:val="center"/>
          </w:tcPr>
          <w:p w14:paraId="639A5AC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1563" w:type="dxa"/>
            <w:tcBorders>
              <w:top w:val="single" w:color="000000" w:sz="4" w:space="0"/>
              <w:left w:val="single" w:color="000000" w:sz="4" w:space="0"/>
              <w:bottom w:val="single" w:color="000000" w:sz="4" w:space="0"/>
              <w:right w:val="nil"/>
            </w:tcBorders>
            <w:vAlign w:val="center"/>
          </w:tcPr>
          <w:p w14:paraId="73526FC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w:t>
            </w:r>
          </w:p>
        </w:tc>
      </w:tr>
      <w:tr w14:paraId="40B2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15F3D1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216</w:t>
            </w:r>
          </w:p>
        </w:tc>
        <w:tc>
          <w:tcPr>
            <w:tcW w:w="3153" w:type="dxa"/>
            <w:tcBorders>
              <w:top w:val="single" w:color="000000" w:sz="4" w:space="0"/>
              <w:left w:val="single" w:color="000000" w:sz="4" w:space="0"/>
              <w:bottom w:val="single" w:color="000000" w:sz="4" w:space="0"/>
              <w:right w:val="single" w:color="000000" w:sz="4" w:space="0"/>
            </w:tcBorders>
            <w:vAlign w:val="center"/>
          </w:tcPr>
          <w:p w14:paraId="578A78C9">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商业服务业等支出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2D768EA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2996</w:t>
            </w:r>
          </w:p>
        </w:tc>
        <w:tc>
          <w:tcPr>
            <w:tcW w:w="1563" w:type="dxa"/>
            <w:tcBorders>
              <w:top w:val="single" w:color="000000" w:sz="4" w:space="0"/>
              <w:left w:val="single" w:color="000000" w:sz="4" w:space="0"/>
              <w:bottom w:val="single" w:color="000000" w:sz="4" w:space="0"/>
              <w:right w:val="single" w:color="000000" w:sz="4" w:space="0"/>
            </w:tcBorders>
            <w:vAlign w:val="center"/>
          </w:tcPr>
          <w:p w14:paraId="5FA2689B">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906</w:t>
            </w:r>
          </w:p>
        </w:tc>
        <w:tc>
          <w:tcPr>
            <w:tcW w:w="1563" w:type="dxa"/>
            <w:tcBorders>
              <w:top w:val="single" w:color="000000" w:sz="4" w:space="0"/>
              <w:left w:val="single" w:color="000000" w:sz="4" w:space="0"/>
              <w:bottom w:val="single" w:color="000000" w:sz="4" w:space="0"/>
              <w:right w:val="nil"/>
            </w:tcBorders>
            <w:vAlign w:val="center"/>
          </w:tcPr>
          <w:p w14:paraId="6CD0012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30.2</w:t>
            </w:r>
          </w:p>
        </w:tc>
      </w:tr>
      <w:tr w14:paraId="2CC1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5259F54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220</w:t>
            </w:r>
          </w:p>
        </w:tc>
        <w:tc>
          <w:tcPr>
            <w:tcW w:w="3153" w:type="dxa"/>
            <w:tcBorders>
              <w:top w:val="single" w:color="000000" w:sz="4" w:space="0"/>
              <w:left w:val="single" w:color="000000" w:sz="4" w:space="0"/>
              <w:bottom w:val="single" w:color="000000" w:sz="4" w:space="0"/>
              <w:right w:val="single" w:color="000000" w:sz="4" w:space="0"/>
            </w:tcBorders>
            <w:vAlign w:val="center"/>
          </w:tcPr>
          <w:p w14:paraId="643BA9B1">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自然资源海洋气象等支出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4E874AD7">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1236</w:t>
            </w:r>
          </w:p>
        </w:tc>
        <w:tc>
          <w:tcPr>
            <w:tcW w:w="1563" w:type="dxa"/>
            <w:tcBorders>
              <w:top w:val="single" w:color="000000" w:sz="4" w:space="0"/>
              <w:left w:val="single" w:color="000000" w:sz="4" w:space="0"/>
              <w:bottom w:val="single" w:color="000000" w:sz="4" w:space="0"/>
              <w:right w:val="single" w:color="000000" w:sz="4" w:space="0"/>
            </w:tcBorders>
            <w:vAlign w:val="center"/>
          </w:tcPr>
          <w:p w14:paraId="0F5ADFA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604</w:t>
            </w:r>
          </w:p>
        </w:tc>
        <w:tc>
          <w:tcPr>
            <w:tcW w:w="1563" w:type="dxa"/>
            <w:tcBorders>
              <w:top w:val="single" w:color="000000" w:sz="4" w:space="0"/>
              <w:left w:val="single" w:color="000000" w:sz="4" w:space="0"/>
              <w:bottom w:val="single" w:color="000000" w:sz="4" w:space="0"/>
              <w:right w:val="nil"/>
            </w:tcBorders>
            <w:vAlign w:val="center"/>
          </w:tcPr>
          <w:p w14:paraId="10CDA1F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48.9</w:t>
            </w:r>
          </w:p>
        </w:tc>
      </w:tr>
      <w:tr w14:paraId="2A07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2F6FBA4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221</w:t>
            </w:r>
          </w:p>
        </w:tc>
        <w:tc>
          <w:tcPr>
            <w:tcW w:w="3153" w:type="dxa"/>
            <w:tcBorders>
              <w:top w:val="single" w:color="000000" w:sz="4" w:space="0"/>
              <w:left w:val="single" w:color="000000" w:sz="4" w:space="0"/>
              <w:bottom w:val="single" w:color="000000" w:sz="4" w:space="0"/>
              <w:right w:val="single" w:color="000000" w:sz="4" w:space="0"/>
            </w:tcBorders>
            <w:vAlign w:val="center"/>
          </w:tcPr>
          <w:p w14:paraId="25DFD914">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住房保障支出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19488A4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1004</w:t>
            </w:r>
          </w:p>
        </w:tc>
        <w:tc>
          <w:tcPr>
            <w:tcW w:w="1563" w:type="dxa"/>
            <w:tcBorders>
              <w:top w:val="single" w:color="000000" w:sz="4" w:space="0"/>
              <w:left w:val="single" w:color="000000" w:sz="4" w:space="0"/>
              <w:bottom w:val="single" w:color="000000" w:sz="4" w:space="0"/>
              <w:right w:val="single" w:color="000000" w:sz="4" w:space="0"/>
            </w:tcBorders>
            <w:vAlign w:val="center"/>
          </w:tcPr>
          <w:p w14:paraId="36CD739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761</w:t>
            </w:r>
          </w:p>
        </w:tc>
        <w:tc>
          <w:tcPr>
            <w:tcW w:w="1563" w:type="dxa"/>
            <w:tcBorders>
              <w:top w:val="single" w:color="000000" w:sz="4" w:space="0"/>
              <w:left w:val="single" w:color="000000" w:sz="4" w:space="0"/>
              <w:bottom w:val="single" w:color="000000" w:sz="4" w:space="0"/>
              <w:right w:val="nil"/>
            </w:tcBorders>
            <w:vAlign w:val="center"/>
          </w:tcPr>
          <w:p w14:paraId="35C06E6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75.8</w:t>
            </w:r>
          </w:p>
        </w:tc>
      </w:tr>
      <w:tr w14:paraId="0324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CA4E799">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224</w:t>
            </w:r>
          </w:p>
        </w:tc>
        <w:tc>
          <w:tcPr>
            <w:tcW w:w="3153" w:type="dxa"/>
            <w:tcBorders>
              <w:top w:val="single" w:color="000000" w:sz="4" w:space="0"/>
              <w:left w:val="single" w:color="000000" w:sz="4" w:space="0"/>
              <w:bottom w:val="single" w:color="000000" w:sz="4" w:space="0"/>
              <w:right w:val="single" w:color="000000" w:sz="4" w:space="0"/>
            </w:tcBorders>
            <w:vAlign w:val="center"/>
          </w:tcPr>
          <w:p w14:paraId="2A8764C2">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灾害防治及应急管理支出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3D28E76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5117</w:t>
            </w:r>
          </w:p>
        </w:tc>
        <w:tc>
          <w:tcPr>
            <w:tcW w:w="1563" w:type="dxa"/>
            <w:tcBorders>
              <w:top w:val="single" w:color="000000" w:sz="4" w:space="0"/>
              <w:left w:val="single" w:color="000000" w:sz="4" w:space="0"/>
              <w:bottom w:val="single" w:color="000000" w:sz="4" w:space="0"/>
              <w:right w:val="single" w:color="000000" w:sz="4" w:space="0"/>
            </w:tcBorders>
            <w:vAlign w:val="center"/>
          </w:tcPr>
          <w:p w14:paraId="331839E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3727</w:t>
            </w:r>
          </w:p>
        </w:tc>
        <w:tc>
          <w:tcPr>
            <w:tcW w:w="1563" w:type="dxa"/>
            <w:tcBorders>
              <w:top w:val="single" w:color="000000" w:sz="4" w:space="0"/>
              <w:left w:val="single" w:color="000000" w:sz="4" w:space="0"/>
              <w:bottom w:val="single" w:color="000000" w:sz="4" w:space="0"/>
              <w:right w:val="nil"/>
            </w:tcBorders>
            <w:vAlign w:val="center"/>
          </w:tcPr>
          <w:p w14:paraId="77E1FD9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72.8</w:t>
            </w:r>
          </w:p>
        </w:tc>
      </w:tr>
      <w:tr w14:paraId="307C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421F3DD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227</w:t>
            </w:r>
          </w:p>
        </w:tc>
        <w:tc>
          <w:tcPr>
            <w:tcW w:w="3153" w:type="dxa"/>
            <w:tcBorders>
              <w:top w:val="single" w:color="000000" w:sz="4" w:space="0"/>
              <w:left w:val="single" w:color="000000" w:sz="4" w:space="0"/>
              <w:bottom w:val="single" w:color="000000" w:sz="4" w:space="0"/>
              <w:right w:val="single" w:color="000000" w:sz="4" w:space="0"/>
            </w:tcBorders>
            <w:vAlign w:val="center"/>
          </w:tcPr>
          <w:p w14:paraId="2A60226E">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预备费</w:t>
            </w:r>
          </w:p>
        </w:tc>
        <w:tc>
          <w:tcPr>
            <w:tcW w:w="1563" w:type="dxa"/>
            <w:tcBorders>
              <w:top w:val="single" w:color="000000" w:sz="4" w:space="0"/>
              <w:left w:val="single" w:color="000000" w:sz="4" w:space="0"/>
              <w:bottom w:val="single" w:color="000000" w:sz="4" w:space="0"/>
              <w:right w:val="single" w:color="000000" w:sz="4" w:space="0"/>
            </w:tcBorders>
            <w:vAlign w:val="center"/>
          </w:tcPr>
          <w:p w14:paraId="115DA99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1500</w:t>
            </w:r>
          </w:p>
        </w:tc>
        <w:tc>
          <w:tcPr>
            <w:tcW w:w="1563" w:type="dxa"/>
            <w:tcBorders>
              <w:top w:val="single" w:color="000000" w:sz="4" w:space="0"/>
              <w:left w:val="single" w:color="000000" w:sz="4" w:space="0"/>
              <w:bottom w:val="single" w:color="000000" w:sz="4" w:space="0"/>
              <w:right w:val="single" w:color="000000" w:sz="4" w:space="0"/>
            </w:tcBorders>
            <w:vAlign w:val="center"/>
          </w:tcPr>
          <w:p w14:paraId="5CBB16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563" w:type="dxa"/>
            <w:tcBorders>
              <w:top w:val="single" w:color="000000" w:sz="4" w:space="0"/>
              <w:left w:val="single" w:color="000000" w:sz="4" w:space="0"/>
              <w:bottom w:val="single" w:color="000000" w:sz="4" w:space="0"/>
              <w:right w:val="nil"/>
            </w:tcBorders>
            <w:vAlign w:val="center"/>
          </w:tcPr>
          <w:p w14:paraId="3885349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w:t>
            </w:r>
          </w:p>
        </w:tc>
      </w:tr>
      <w:tr w14:paraId="1A5D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6C21601A">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229</w:t>
            </w:r>
          </w:p>
        </w:tc>
        <w:tc>
          <w:tcPr>
            <w:tcW w:w="3153" w:type="dxa"/>
            <w:tcBorders>
              <w:top w:val="single" w:color="000000" w:sz="4" w:space="0"/>
              <w:left w:val="single" w:color="000000" w:sz="4" w:space="0"/>
              <w:bottom w:val="single" w:color="000000" w:sz="4" w:space="0"/>
              <w:right w:val="single" w:color="000000" w:sz="4" w:space="0"/>
            </w:tcBorders>
            <w:vAlign w:val="center"/>
          </w:tcPr>
          <w:p w14:paraId="3EE02C47">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其他支出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00679D2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8441</w:t>
            </w:r>
          </w:p>
        </w:tc>
        <w:tc>
          <w:tcPr>
            <w:tcW w:w="1563" w:type="dxa"/>
            <w:tcBorders>
              <w:top w:val="single" w:color="000000" w:sz="4" w:space="0"/>
              <w:left w:val="single" w:color="000000" w:sz="4" w:space="0"/>
              <w:bottom w:val="single" w:color="000000" w:sz="4" w:space="0"/>
              <w:right w:val="single" w:color="000000" w:sz="4" w:space="0"/>
            </w:tcBorders>
            <w:vAlign w:val="center"/>
          </w:tcPr>
          <w:p w14:paraId="48E611E4">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563" w:type="dxa"/>
            <w:tcBorders>
              <w:top w:val="single" w:color="000000" w:sz="4" w:space="0"/>
              <w:left w:val="single" w:color="000000" w:sz="4" w:space="0"/>
              <w:bottom w:val="single" w:color="000000" w:sz="4" w:space="0"/>
              <w:right w:val="nil"/>
            </w:tcBorders>
            <w:vAlign w:val="center"/>
          </w:tcPr>
          <w:p w14:paraId="25F98DED">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w:t>
            </w:r>
          </w:p>
        </w:tc>
      </w:tr>
      <w:tr w14:paraId="55AF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276E1AF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232</w:t>
            </w:r>
          </w:p>
        </w:tc>
        <w:tc>
          <w:tcPr>
            <w:tcW w:w="3153" w:type="dxa"/>
            <w:tcBorders>
              <w:top w:val="single" w:color="000000" w:sz="4" w:space="0"/>
              <w:left w:val="single" w:color="000000" w:sz="4" w:space="0"/>
              <w:bottom w:val="single" w:color="000000" w:sz="4" w:space="0"/>
              <w:right w:val="single" w:color="000000" w:sz="4" w:space="0"/>
            </w:tcBorders>
            <w:vAlign w:val="center"/>
          </w:tcPr>
          <w:p w14:paraId="5D812B7F">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债务付息支出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245C0A3B">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63" w:type="dxa"/>
            <w:tcBorders>
              <w:top w:val="single" w:color="000000" w:sz="4" w:space="0"/>
              <w:left w:val="single" w:color="000000" w:sz="4" w:space="0"/>
              <w:bottom w:val="single" w:color="000000" w:sz="4" w:space="0"/>
              <w:right w:val="single" w:color="000000" w:sz="4" w:space="0"/>
            </w:tcBorders>
            <w:vAlign w:val="center"/>
          </w:tcPr>
          <w:p w14:paraId="2946C3C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w:t>
            </w:r>
          </w:p>
        </w:tc>
        <w:tc>
          <w:tcPr>
            <w:tcW w:w="1563" w:type="dxa"/>
            <w:tcBorders>
              <w:top w:val="single" w:color="000000" w:sz="4" w:space="0"/>
              <w:left w:val="single" w:color="000000" w:sz="4" w:space="0"/>
              <w:bottom w:val="single" w:color="000000" w:sz="4" w:space="0"/>
              <w:right w:val="nil"/>
            </w:tcBorders>
            <w:vAlign w:val="center"/>
          </w:tcPr>
          <w:p w14:paraId="2221880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51.3</w:t>
            </w:r>
          </w:p>
        </w:tc>
      </w:tr>
      <w:tr w14:paraId="52BD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194" w:type="dxa"/>
            <w:tcBorders>
              <w:top w:val="single" w:color="000000" w:sz="4" w:space="0"/>
              <w:left w:val="nil"/>
              <w:bottom w:val="single" w:color="000000" w:sz="4" w:space="0"/>
              <w:right w:val="single" w:color="000000" w:sz="4" w:space="0"/>
            </w:tcBorders>
            <w:vAlign w:val="center"/>
          </w:tcPr>
          <w:p w14:paraId="3FDFD4BF">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233</w:t>
            </w:r>
          </w:p>
        </w:tc>
        <w:tc>
          <w:tcPr>
            <w:tcW w:w="3153" w:type="dxa"/>
            <w:tcBorders>
              <w:top w:val="single" w:color="000000" w:sz="4" w:space="0"/>
              <w:left w:val="single" w:color="000000" w:sz="4" w:space="0"/>
              <w:bottom w:val="single" w:color="000000" w:sz="4" w:space="0"/>
              <w:right w:val="single" w:color="000000" w:sz="4" w:space="0"/>
            </w:tcBorders>
            <w:vAlign w:val="center"/>
          </w:tcPr>
          <w:p w14:paraId="2AB46AFD">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债务发行费用支出</w:t>
            </w:r>
          </w:p>
        </w:tc>
        <w:tc>
          <w:tcPr>
            <w:tcW w:w="1563" w:type="dxa"/>
            <w:tcBorders>
              <w:top w:val="single" w:color="000000" w:sz="4" w:space="0"/>
              <w:left w:val="single" w:color="000000" w:sz="4" w:space="0"/>
              <w:bottom w:val="single" w:color="000000" w:sz="4" w:space="0"/>
              <w:right w:val="single" w:color="000000" w:sz="4" w:space="0"/>
            </w:tcBorders>
            <w:vAlign w:val="center"/>
          </w:tcPr>
          <w:p w14:paraId="10AAF9E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563" w:type="dxa"/>
            <w:tcBorders>
              <w:top w:val="single" w:color="000000" w:sz="4" w:space="0"/>
              <w:left w:val="single" w:color="000000" w:sz="4" w:space="0"/>
              <w:bottom w:val="single" w:color="000000" w:sz="4" w:space="0"/>
              <w:right w:val="single" w:color="000000" w:sz="4" w:space="0"/>
            </w:tcBorders>
            <w:vAlign w:val="center"/>
          </w:tcPr>
          <w:p w14:paraId="6F3527D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563" w:type="dxa"/>
            <w:tcBorders>
              <w:top w:val="single" w:color="000000" w:sz="4" w:space="0"/>
              <w:left w:val="single" w:color="000000" w:sz="4" w:space="0"/>
              <w:bottom w:val="single" w:color="000000" w:sz="4" w:space="0"/>
              <w:right w:val="nil"/>
            </w:tcBorders>
            <w:vAlign w:val="center"/>
          </w:tcPr>
          <w:p w14:paraId="2643D8E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bl>
    <w:p w14:paraId="1D19033D"/>
    <w:p w14:paraId="5FF4471F"/>
    <w:p w14:paraId="7B600117"/>
    <w:p w14:paraId="015F3187"/>
    <w:p w14:paraId="32C95FB6"/>
    <w:p w14:paraId="6DC4E940"/>
    <w:tbl>
      <w:tblPr>
        <w:tblStyle w:val="5"/>
        <w:tblW w:w="91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6"/>
        <w:gridCol w:w="1627"/>
        <w:gridCol w:w="1627"/>
        <w:gridCol w:w="1627"/>
      </w:tblGrid>
      <w:tr w14:paraId="6B2E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157" w:type="dxa"/>
            <w:gridSpan w:val="4"/>
            <w:tcBorders>
              <w:top w:val="nil"/>
              <w:left w:val="nil"/>
              <w:bottom w:val="nil"/>
              <w:right w:val="nil"/>
            </w:tcBorders>
            <w:vAlign w:val="center"/>
          </w:tcPr>
          <w:p w14:paraId="1E10ECBB">
            <w:pPr>
              <w:widowControl/>
              <w:jc w:val="left"/>
              <w:textAlignment w:val="center"/>
              <w:rPr>
                <w:rFonts w:hint="default" w:ascii="黑体" w:hAnsi="宋体" w:eastAsia="黑体" w:cs="黑体"/>
                <w:i w:val="0"/>
                <w:iCs w:val="0"/>
                <w:color w:val="000000"/>
                <w:kern w:val="0"/>
                <w:sz w:val="36"/>
                <w:szCs w:val="36"/>
                <w:u w:val="none"/>
                <w:lang w:val="en-US" w:eastAsia="zh-CN"/>
              </w:rPr>
            </w:pPr>
            <w:r>
              <w:rPr>
                <w:rFonts w:hint="eastAsia" w:ascii="宋体" w:hAnsi="宋体" w:eastAsia="宋体" w:cs="宋体"/>
                <w:i w:val="0"/>
                <w:iCs w:val="0"/>
                <w:color w:val="000000"/>
                <w:kern w:val="0"/>
                <w:sz w:val="22"/>
                <w:szCs w:val="22"/>
                <w:u w:val="none"/>
                <w:lang w:val="en-US" w:eastAsia="zh-CN"/>
              </w:rPr>
              <w:t>附表4</w:t>
            </w:r>
          </w:p>
          <w:p w14:paraId="41596C85">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2024年白沟新城政府性基金收入预算执行情况表</w:t>
            </w:r>
          </w:p>
        </w:tc>
      </w:tr>
      <w:tr w14:paraId="0EB5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276" w:type="dxa"/>
            <w:tcBorders>
              <w:top w:val="nil"/>
              <w:left w:val="nil"/>
              <w:bottom w:val="nil"/>
              <w:right w:val="nil"/>
            </w:tcBorders>
            <w:vAlign w:val="center"/>
          </w:tcPr>
          <w:p w14:paraId="3B8891D4">
            <w:pPr>
              <w:rPr>
                <w:rFonts w:hint="default" w:ascii="Times New Roman" w:hAnsi="Times New Roman" w:eastAsia="宋体" w:cs="Times New Roman"/>
                <w:b/>
                <w:bCs/>
                <w:i w:val="0"/>
                <w:iCs w:val="0"/>
                <w:color w:val="000000"/>
                <w:sz w:val="24"/>
                <w:szCs w:val="24"/>
                <w:u w:val="none"/>
              </w:rPr>
            </w:pPr>
          </w:p>
        </w:tc>
        <w:tc>
          <w:tcPr>
            <w:tcW w:w="1627" w:type="dxa"/>
            <w:tcBorders>
              <w:top w:val="nil"/>
              <w:left w:val="nil"/>
              <w:bottom w:val="nil"/>
              <w:right w:val="nil"/>
            </w:tcBorders>
            <w:vAlign w:val="center"/>
          </w:tcPr>
          <w:p w14:paraId="1F67F270">
            <w:pPr>
              <w:jc w:val="center"/>
              <w:rPr>
                <w:rFonts w:hint="default" w:ascii="Times New Roman" w:hAnsi="Times New Roman" w:eastAsia="宋体" w:cs="Times New Roman"/>
                <w:b/>
                <w:bCs/>
                <w:i w:val="0"/>
                <w:iCs w:val="0"/>
                <w:color w:val="000000"/>
                <w:sz w:val="24"/>
                <w:szCs w:val="24"/>
                <w:u w:val="none"/>
              </w:rPr>
            </w:pPr>
          </w:p>
        </w:tc>
        <w:tc>
          <w:tcPr>
            <w:tcW w:w="3254" w:type="dxa"/>
            <w:gridSpan w:val="2"/>
            <w:tcBorders>
              <w:top w:val="nil"/>
              <w:left w:val="nil"/>
              <w:bottom w:val="nil"/>
              <w:right w:val="nil"/>
            </w:tcBorders>
            <w:vAlign w:val="center"/>
          </w:tcPr>
          <w:p w14:paraId="065C4054">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189F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3CCD0D82">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收入分类</w:t>
            </w:r>
          </w:p>
        </w:tc>
        <w:tc>
          <w:tcPr>
            <w:tcW w:w="1627" w:type="dxa"/>
            <w:tcBorders>
              <w:top w:val="single" w:color="000000" w:sz="4" w:space="0"/>
              <w:left w:val="single" w:color="000000" w:sz="4" w:space="0"/>
              <w:bottom w:val="single" w:color="000000" w:sz="4" w:space="0"/>
              <w:right w:val="single" w:color="000000" w:sz="4" w:space="0"/>
            </w:tcBorders>
            <w:vAlign w:val="center"/>
          </w:tcPr>
          <w:p w14:paraId="138897B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1627" w:type="dxa"/>
            <w:tcBorders>
              <w:top w:val="single" w:color="000000" w:sz="4" w:space="0"/>
              <w:left w:val="single" w:color="000000" w:sz="4" w:space="0"/>
              <w:bottom w:val="single" w:color="000000" w:sz="4" w:space="0"/>
              <w:right w:val="single" w:color="000000" w:sz="4" w:space="0"/>
            </w:tcBorders>
            <w:vAlign w:val="center"/>
          </w:tcPr>
          <w:p w14:paraId="72D80A8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1627" w:type="dxa"/>
            <w:tcBorders>
              <w:top w:val="single" w:color="000000" w:sz="4" w:space="0"/>
              <w:left w:val="single" w:color="000000" w:sz="4" w:space="0"/>
              <w:bottom w:val="single" w:color="000000" w:sz="4" w:space="0"/>
              <w:right w:val="nil"/>
            </w:tcBorders>
            <w:vAlign w:val="center"/>
          </w:tcPr>
          <w:p w14:paraId="6A5B736C">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占预算%</w:t>
            </w:r>
          </w:p>
        </w:tc>
      </w:tr>
      <w:tr w14:paraId="45B1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2D29F3A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政府性基金收入合计</w:t>
            </w:r>
          </w:p>
        </w:tc>
        <w:tc>
          <w:tcPr>
            <w:tcW w:w="1627" w:type="dxa"/>
            <w:tcBorders>
              <w:top w:val="single" w:color="000000" w:sz="4" w:space="0"/>
              <w:left w:val="single" w:color="000000" w:sz="4" w:space="0"/>
              <w:bottom w:val="single" w:color="000000" w:sz="4" w:space="0"/>
              <w:right w:val="single" w:color="000000" w:sz="4" w:space="0"/>
            </w:tcBorders>
            <w:vAlign w:val="center"/>
          </w:tcPr>
          <w:p w14:paraId="560AB976">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44260</w:t>
            </w:r>
          </w:p>
        </w:tc>
        <w:tc>
          <w:tcPr>
            <w:tcW w:w="1627" w:type="dxa"/>
            <w:tcBorders>
              <w:top w:val="single" w:color="000000" w:sz="4" w:space="0"/>
              <w:left w:val="single" w:color="000000" w:sz="4" w:space="0"/>
              <w:bottom w:val="single" w:color="000000" w:sz="4" w:space="0"/>
              <w:right w:val="single" w:color="000000" w:sz="4" w:space="0"/>
            </w:tcBorders>
            <w:vAlign w:val="center"/>
          </w:tcPr>
          <w:p w14:paraId="55058BC3">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12531</w:t>
            </w:r>
          </w:p>
        </w:tc>
        <w:tc>
          <w:tcPr>
            <w:tcW w:w="1627" w:type="dxa"/>
            <w:tcBorders>
              <w:top w:val="single" w:color="000000" w:sz="4" w:space="0"/>
              <w:left w:val="single" w:color="000000" w:sz="4" w:space="0"/>
              <w:bottom w:val="single" w:color="000000" w:sz="4" w:space="0"/>
              <w:right w:val="nil"/>
            </w:tcBorders>
            <w:vAlign w:val="center"/>
          </w:tcPr>
          <w:p w14:paraId="185EA652">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28.3</w:t>
            </w:r>
          </w:p>
        </w:tc>
      </w:tr>
      <w:tr w14:paraId="3318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5978B3E6">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一、国有土地收益基金收入</w:t>
            </w:r>
          </w:p>
        </w:tc>
        <w:tc>
          <w:tcPr>
            <w:tcW w:w="1627" w:type="dxa"/>
            <w:tcBorders>
              <w:top w:val="single" w:color="000000" w:sz="4" w:space="0"/>
              <w:left w:val="single" w:color="000000" w:sz="4" w:space="0"/>
              <w:bottom w:val="single" w:color="000000" w:sz="4" w:space="0"/>
              <w:right w:val="single" w:color="000000" w:sz="4" w:space="0"/>
            </w:tcBorders>
            <w:vAlign w:val="center"/>
          </w:tcPr>
          <w:p w14:paraId="0E72636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2100</w:t>
            </w:r>
          </w:p>
        </w:tc>
        <w:tc>
          <w:tcPr>
            <w:tcW w:w="1627" w:type="dxa"/>
            <w:tcBorders>
              <w:top w:val="single" w:color="000000" w:sz="4" w:space="0"/>
              <w:left w:val="single" w:color="000000" w:sz="4" w:space="0"/>
              <w:bottom w:val="single" w:color="000000" w:sz="4" w:space="0"/>
              <w:right w:val="single" w:color="000000" w:sz="4" w:space="0"/>
            </w:tcBorders>
            <w:vAlign w:val="center"/>
          </w:tcPr>
          <w:p w14:paraId="45D8A96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772</w:t>
            </w:r>
          </w:p>
        </w:tc>
        <w:tc>
          <w:tcPr>
            <w:tcW w:w="1627" w:type="dxa"/>
            <w:tcBorders>
              <w:top w:val="single" w:color="000000" w:sz="4" w:space="0"/>
              <w:left w:val="single" w:color="000000" w:sz="4" w:space="0"/>
              <w:bottom w:val="single" w:color="000000" w:sz="4" w:space="0"/>
              <w:right w:val="nil"/>
            </w:tcBorders>
            <w:vAlign w:val="center"/>
          </w:tcPr>
          <w:p w14:paraId="5CF6114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36.8</w:t>
            </w:r>
          </w:p>
        </w:tc>
      </w:tr>
      <w:tr w14:paraId="5DFC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5BBCD254">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二、农业土地开发资金收入</w:t>
            </w:r>
          </w:p>
        </w:tc>
        <w:tc>
          <w:tcPr>
            <w:tcW w:w="1627" w:type="dxa"/>
            <w:tcBorders>
              <w:top w:val="single" w:color="000000" w:sz="4" w:space="0"/>
              <w:left w:val="single" w:color="000000" w:sz="4" w:space="0"/>
              <w:bottom w:val="single" w:color="000000" w:sz="4" w:space="0"/>
              <w:right w:val="single" w:color="000000" w:sz="4" w:space="0"/>
            </w:tcBorders>
            <w:vAlign w:val="center"/>
          </w:tcPr>
          <w:p w14:paraId="54FA733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1627" w:type="dxa"/>
            <w:tcBorders>
              <w:top w:val="single" w:color="000000" w:sz="4" w:space="0"/>
              <w:left w:val="single" w:color="000000" w:sz="4" w:space="0"/>
              <w:bottom w:val="single" w:color="000000" w:sz="4" w:space="0"/>
              <w:right w:val="single" w:color="000000" w:sz="4" w:space="0"/>
            </w:tcBorders>
            <w:vAlign w:val="center"/>
          </w:tcPr>
          <w:p w14:paraId="467EAC4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w:t>
            </w:r>
          </w:p>
        </w:tc>
        <w:tc>
          <w:tcPr>
            <w:tcW w:w="1627" w:type="dxa"/>
            <w:tcBorders>
              <w:top w:val="single" w:color="000000" w:sz="4" w:space="0"/>
              <w:left w:val="single" w:color="000000" w:sz="4" w:space="0"/>
              <w:bottom w:val="single" w:color="000000" w:sz="4" w:space="0"/>
              <w:right w:val="nil"/>
            </w:tcBorders>
            <w:vAlign w:val="center"/>
          </w:tcPr>
          <w:p w14:paraId="04AEFB5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10.8</w:t>
            </w:r>
          </w:p>
        </w:tc>
      </w:tr>
      <w:tr w14:paraId="0714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092E044F">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三、国有土地使用权出让收入</w:t>
            </w:r>
          </w:p>
        </w:tc>
        <w:tc>
          <w:tcPr>
            <w:tcW w:w="1627" w:type="dxa"/>
            <w:tcBorders>
              <w:top w:val="single" w:color="000000" w:sz="4" w:space="0"/>
              <w:left w:val="single" w:color="000000" w:sz="4" w:space="0"/>
              <w:bottom w:val="single" w:color="000000" w:sz="4" w:space="0"/>
              <w:right w:val="single" w:color="000000" w:sz="4" w:space="0"/>
            </w:tcBorders>
            <w:vAlign w:val="center"/>
          </w:tcPr>
          <w:p w14:paraId="0E30EBF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39500</w:t>
            </w:r>
          </w:p>
        </w:tc>
        <w:tc>
          <w:tcPr>
            <w:tcW w:w="1627" w:type="dxa"/>
            <w:tcBorders>
              <w:top w:val="single" w:color="000000" w:sz="4" w:space="0"/>
              <w:left w:val="single" w:color="000000" w:sz="4" w:space="0"/>
              <w:bottom w:val="single" w:color="000000" w:sz="4" w:space="0"/>
              <w:right w:val="single" w:color="000000" w:sz="4" w:space="0"/>
            </w:tcBorders>
            <w:vAlign w:val="center"/>
          </w:tcPr>
          <w:p w14:paraId="6A433F0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11716</w:t>
            </w:r>
          </w:p>
        </w:tc>
        <w:tc>
          <w:tcPr>
            <w:tcW w:w="1627" w:type="dxa"/>
            <w:tcBorders>
              <w:top w:val="single" w:color="000000" w:sz="4" w:space="0"/>
              <w:left w:val="single" w:color="000000" w:sz="4" w:space="0"/>
              <w:bottom w:val="single" w:color="000000" w:sz="4" w:space="0"/>
              <w:right w:val="nil"/>
            </w:tcBorders>
            <w:vAlign w:val="center"/>
          </w:tcPr>
          <w:p w14:paraId="4D02C46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29.7</w:t>
            </w:r>
          </w:p>
        </w:tc>
      </w:tr>
      <w:tr w14:paraId="14BA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6A066BDE">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四、城市基础设施配套费收入</w:t>
            </w:r>
          </w:p>
        </w:tc>
        <w:tc>
          <w:tcPr>
            <w:tcW w:w="1627" w:type="dxa"/>
            <w:tcBorders>
              <w:top w:val="single" w:color="000000" w:sz="4" w:space="0"/>
              <w:left w:val="single" w:color="000000" w:sz="4" w:space="0"/>
              <w:bottom w:val="single" w:color="000000" w:sz="4" w:space="0"/>
              <w:right w:val="single" w:color="000000" w:sz="4" w:space="0"/>
            </w:tcBorders>
            <w:vAlign w:val="center"/>
          </w:tcPr>
          <w:p w14:paraId="5CE84FE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2000</w:t>
            </w:r>
          </w:p>
        </w:tc>
        <w:tc>
          <w:tcPr>
            <w:tcW w:w="1627" w:type="dxa"/>
            <w:tcBorders>
              <w:top w:val="single" w:color="000000" w:sz="4" w:space="0"/>
              <w:left w:val="single" w:color="000000" w:sz="4" w:space="0"/>
              <w:bottom w:val="single" w:color="000000" w:sz="4" w:space="0"/>
              <w:right w:val="single" w:color="000000" w:sz="4" w:space="0"/>
            </w:tcBorders>
            <w:vAlign w:val="center"/>
          </w:tcPr>
          <w:p w14:paraId="0F1981C2">
            <w:pPr>
              <w:widowControl/>
              <w:jc w:val="center"/>
              <w:textAlignment w:val="center"/>
              <w:rPr>
                <w:rFonts w:hint="eastAsia" w:ascii="宋体" w:hAnsi="宋体" w:eastAsia="宋体" w:cs="宋体"/>
                <w:i w:val="0"/>
                <w:iCs w:val="0"/>
                <w:color w:val="000000"/>
                <w:sz w:val="24"/>
                <w:szCs w:val="24"/>
                <w:u w:val="none"/>
              </w:rPr>
            </w:pPr>
          </w:p>
        </w:tc>
        <w:tc>
          <w:tcPr>
            <w:tcW w:w="1627" w:type="dxa"/>
            <w:tcBorders>
              <w:top w:val="single" w:color="000000" w:sz="4" w:space="0"/>
              <w:left w:val="single" w:color="000000" w:sz="4" w:space="0"/>
              <w:bottom w:val="single" w:color="000000" w:sz="4" w:space="0"/>
              <w:right w:val="nil"/>
            </w:tcBorders>
            <w:vAlign w:val="center"/>
          </w:tcPr>
          <w:p w14:paraId="48368D2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w:t>
            </w:r>
          </w:p>
        </w:tc>
      </w:tr>
      <w:tr w14:paraId="5966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276" w:type="dxa"/>
            <w:tcBorders>
              <w:top w:val="single" w:color="000000" w:sz="4" w:space="0"/>
              <w:left w:val="nil"/>
              <w:bottom w:val="single" w:color="000000" w:sz="4" w:space="0"/>
              <w:right w:val="single" w:color="000000" w:sz="4" w:space="0"/>
            </w:tcBorders>
            <w:vAlign w:val="center"/>
          </w:tcPr>
          <w:p w14:paraId="5C814744">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五、污水处理费</w:t>
            </w:r>
          </w:p>
        </w:tc>
        <w:tc>
          <w:tcPr>
            <w:tcW w:w="1627" w:type="dxa"/>
            <w:tcBorders>
              <w:top w:val="single" w:color="000000" w:sz="4" w:space="0"/>
              <w:left w:val="single" w:color="000000" w:sz="4" w:space="0"/>
              <w:bottom w:val="single" w:color="000000" w:sz="4" w:space="0"/>
              <w:right w:val="single" w:color="000000" w:sz="4" w:space="0"/>
            </w:tcBorders>
            <w:vAlign w:val="center"/>
          </w:tcPr>
          <w:p w14:paraId="5A29683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w:t>
            </w:r>
          </w:p>
        </w:tc>
        <w:tc>
          <w:tcPr>
            <w:tcW w:w="1627" w:type="dxa"/>
            <w:tcBorders>
              <w:top w:val="single" w:color="000000" w:sz="4" w:space="0"/>
              <w:left w:val="single" w:color="000000" w:sz="4" w:space="0"/>
              <w:bottom w:val="single" w:color="000000" w:sz="4" w:space="0"/>
              <w:right w:val="single" w:color="000000" w:sz="4" w:space="0"/>
            </w:tcBorders>
            <w:vAlign w:val="center"/>
          </w:tcPr>
          <w:p w14:paraId="276664BE">
            <w:pPr>
              <w:widowControl/>
              <w:jc w:val="center"/>
              <w:textAlignment w:val="center"/>
              <w:rPr>
                <w:rFonts w:hint="eastAsia" w:ascii="宋体" w:hAnsi="宋体" w:eastAsia="宋体" w:cs="宋体"/>
                <w:i w:val="0"/>
                <w:iCs w:val="0"/>
                <w:color w:val="000000"/>
                <w:sz w:val="24"/>
                <w:szCs w:val="24"/>
                <w:u w:val="none"/>
              </w:rPr>
            </w:pPr>
          </w:p>
        </w:tc>
        <w:tc>
          <w:tcPr>
            <w:tcW w:w="1627" w:type="dxa"/>
            <w:tcBorders>
              <w:top w:val="single" w:color="000000" w:sz="4" w:space="0"/>
              <w:left w:val="single" w:color="000000" w:sz="4" w:space="0"/>
              <w:bottom w:val="single" w:color="000000" w:sz="4" w:space="0"/>
              <w:right w:val="nil"/>
            </w:tcBorders>
            <w:vAlign w:val="center"/>
          </w:tcPr>
          <w:p w14:paraId="00A5ADD5">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w:t>
            </w:r>
          </w:p>
        </w:tc>
      </w:tr>
    </w:tbl>
    <w:p w14:paraId="028AF4BA"/>
    <w:p w14:paraId="503B0035"/>
    <w:p w14:paraId="2F1CA7B1">
      <w:pPr>
        <w:snapToGrid w:val="0"/>
        <w:spacing w:line="600" w:lineRule="exact"/>
        <w:jc w:val="both"/>
        <w:rPr>
          <w:rFonts w:ascii="黑体" w:hAnsi="黑体" w:eastAsia="黑体" w:cs="黑体"/>
          <w:b/>
          <w:color w:val="000000"/>
          <w:sz w:val="52"/>
          <w:szCs w:val="52"/>
        </w:rPr>
      </w:pPr>
    </w:p>
    <w:p w14:paraId="0AF49B20">
      <w:pPr>
        <w:snapToGrid w:val="0"/>
        <w:spacing w:line="600" w:lineRule="exact"/>
        <w:jc w:val="both"/>
        <w:rPr>
          <w:rFonts w:ascii="黑体" w:hAnsi="黑体" w:eastAsia="黑体" w:cs="黑体"/>
          <w:b/>
          <w:color w:val="000000"/>
          <w:sz w:val="52"/>
          <w:szCs w:val="52"/>
        </w:rPr>
      </w:pPr>
    </w:p>
    <w:p w14:paraId="62086B48">
      <w:pPr>
        <w:snapToGrid w:val="0"/>
        <w:spacing w:line="600" w:lineRule="exact"/>
        <w:jc w:val="both"/>
        <w:rPr>
          <w:rFonts w:ascii="黑体" w:hAnsi="黑体" w:eastAsia="黑体" w:cs="黑体"/>
          <w:b/>
          <w:color w:val="000000"/>
          <w:sz w:val="52"/>
          <w:szCs w:val="52"/>
        </w:rPr>
      </w:pPr>
    </w:p>
    <w:p w14:paraId="72313333">
      <w:pPr>
        <w:snapToGrid w:val="0"/>
        <w:spacing w:line="600" w:lineRule="exact"/>
        <w:jc w:val="both"/>
        <w:rPr>
          <w:rFonts w:ascii="黑体" w:hAnsi="黑体" w:eastAsia="黑体" w:cs="黑体"/>
          <w:b/>
          <w:color w:val="000000"/>
          <w:sz w:val="52"/>
          <w:szCs w:val="52"/>
        </w:rPr>
      </w:pPr>
    </w:p>
    <w:p w14:paraId="5D25C343">
      <w:pPr>
        <w:snapToGrid w:val="0"/>
        <w:spacing w:line="600" w:lineRule="exact"/>
        <w:jc w:val="both"/>
        <w:rPr>
          <w:rFonts w:ascii="黑体" w:hAnsi="黑体" w:eastAsia="黑体" w:cs="黑体"/>
          <w:b/>
          <w:color w:val="000000"/>
          <w:sz w:val="52"/>
          <w:szCs w:val="52"/>
        </w:rPr>
      </w:pPr>
    </w:p>
    <w:p w14:paraId="0D8BC714">
      <w:pPr>
        <w:snapToGrid w:val="0"/>
        <w:spacing w:line="600" w:lineRule="exact"/>
        <w:jc w:val="both"/>
        <w:rPr>
          <w:rFonts w:hint="eastAsia" w:ascii="黑体" w:hAnsi="黑体" w:eastAsia="黑体" w:cs="黑体"/>
          <w:b/>
          <w:color w:val="000000"/>
          <w:sz w:val="28"/>
          <w:szCs w:val="28"/>
          <w:lang w:eastAsia="zh-CN"/>
        </w:rPr>
      </w:pPr>
    </w:p>
    <w:tbl>
      <w:tblPr>
        <w:tblStyle w:val="5"/>
        <w:tblpPr w:leftFromText="180" w:rightFromText="180" w:vertAnchor="text" w:horzAnchor="page" w:tblpX="1781" w:tblpY="333"/>
        <w:tblOverlap w:val="never"/>
        <w:tblW w:w="9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8"/>
        <w:gridCol w:w="259"/>
        <w:gridCol w:w="928"/>
        <w:gridCol w:w="127"/>
        <w:gridCol w:w="982"/>
        <w:gridCol w:w="2263"/>
        <w:gridCol w:w="138"/>
        <w:gridCol w:w="1045"/>
        <w:gridCol w:w="1097"/>
      </w:tblGrid>
      <w:tr w14:paraId="7419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517" w:type="dxa"/>
            <w:gridSpan w:val="2"/>
            <w:tcBorders>
              <w:top w:val="nil"/>
              <w:left w:val="nil"/>
              <w:bottom w:val="nil"/>
              <w:right w:val="nil"/>
            </w:tcBorders>
            <w:vAlign w:val="center"/>
          </w:tcPr>
          <w:p w14:paraId="29359D5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附表5</w:t>
            </w:r>
          </w:p>
        </w:tc>
        <w:tc>
          <w:tcPr>
            <w:tcW w:w="1055" w:type="dxa"/>
            <w:gridSpan w:val="2"/>
            <w:tcBorders>
              <w:top w:val="nil"/>
              <w:left w:val="nil"/>
              <w:bottom w:val="nil"/>
              <w:right w:val="nil"/>
            </w:tcBorders>
            <w:vAlign w:val="center"/>
          </w:tcPr>
          <w:p w14:paraId="67A1FA97">
            <w:pPr>
              <w:jc w:val="center"/>
              <w:rPr>
                <w:rFonts w:hint="eastAsia" w:ascii="宋体" w:hAnsi="宋体" w:eastAsia="宋体" w:cs="宋体"/>
                <w:i w:val="0"/>
                <w:iCs w:val="0"/>
                <w:color w:val="000000"/>
                <w:sz w:val="22"/>
                <w:szCs w:val="22"/>
                <w:u w:val="none"/>
              </w:rPr>
            </w:pPr>
          </w:p>
        </w:tc>
        <w:tc>
          <w:tcPr>
            <w:tcW w:w="982" w:type="dxa"/>
            <w:tcBorders>
              <w:top w:val="nil"/>
              <w:left w:val="nil"/>
              <w:bottom w:val="nil"/>
              <w:right w:val="nil"/>
            </w:tcBorders>
            <w:vAlign w:val="center"/>
          </w:tcPr>
          <w:p w14:paraId="56AF0BD4">
            <w:pPr>
              <w:jc w:val="center"/>
              <w:rPr>
                <w:rFonts w:hint="eastAsia" w:ascii="宋体" w:hAnsi="宋体" w:eastAsia="宋体" w:cs="宋体"/>
                <w:i w:val="0"/>
                <w:iCs w:val="0"/>
                <w:color w:val="000000"/>
                <w:sz w:val="22"/>
                <w:szCs w:val="22"/>
                <w:u w:val="none"/>
              </w:rPr>
            </w:pPr>
          </w:p>
        </w:tc>
        <w:tc>
          <w:tcPr>
            <w:tcW w:w="2401" w:type="dxa"/>
            <w:gridSpan w:val="2"/>
            <w:tcBorders>
              <w:top w:val="nil"/>
              <w:left w:val="nil"/>
              <w:bottom w:val="nil"/>
              <w:right w:val="nil"/>
            </w:tcBorders>
            <w:vAlign w:val="center"/>
          </w:tcPr>
          <w:p w14:paraId="25AB3A64">
            <w:pPr>
              <w:rPr>
                <w:rFonts w:hint="eastAsia" w:ascii="宋体" w:hAnsi="宋体" w:eastAsia="宋体" w:cs="宋体"/>
                <w:i w:val="0"/>
                <w:iCs w:val="0"/>
                <w:color w:val="000000"/>
                <w:sz w:val="22"/>
                <w:szCs w:val="22"/>
                <w:u w:val="none"/>
              </w:rPr>
            </w:pPr>
          </w:p>
        </w:tc>
        <w:tc>
          <w:tcPr>
            <w:tcW w:w="1045" w:type="dxa"/>
            <w:tcBorders>
              <w:top w:val="nil"/>
              <w:left w:val="nil"/>
              <w:bottom w:val="nil"/>
              <w:right w:val="nil"/>
            </w:tcBorders>
            <w:vAlign w:val="center"/>
          </w:tcPr>
          <w:p w14:paraId="7DC1D14F">
            <w:pPr>
              <w:jc w:val="center"/>
              <w:rPr>
                <w:rFonts w:hint="eastAsia" w:ascii="宋体" w:hAnsi="宋体" w:eastAsia="宋体" w:cs="宋体"/>
                <w:i w:val="0"/>
                <w:iCs w:val="0"/>
                <w:color w:val="000000"/>
                <w:sz w:val="22"/>
                <w:szCs w:val="22"/>
                <w:u w:val="none"/>
              </w:rPr>
            </w:pPr>
          </w:p>
        </w:tc>
        <w:tc>
          <w:tcPr>
            <w:tcW w:w="1097" w:type="dxa"/>
            <w:tcBorders>
              <w:top w:val="nil"/>
              <w:left w:val="nil"/>
              <w:bottom w:val="nil"/>
              <w:right w:val="nil"/>
            </w:tcBorders>
            <w:vAlign w:val="center"/>
          </w:tcPr>
          <w:p w14:paraId="3E8F451C">
            <w:pPr>
              <w:jc w:val="center"/>
              <w:rPr>
                <w:rFonts w:hint="eastAsia" w:ascii="宋体" w:hAnsi="宋体" w:eastAsia="宋体" w:cs="宋体"/>
                <w:i w:val="0"/>
                <w:iCs w:val="0"/>
                <w:color w:val="000000"/>
                <w:sz w:val="22"/>
                <w:szCs w:val="22"/>
                <w:u w:val="none"/>
              </w:rPr>
            </w:pPr>
          </w:p>
        </w:tc>
      </w:tr>
      <w:tr w14:paraId="7BFE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9097" w:type="dxa"/>
            <w:gridSpan w:val="9"/>
            <w:tcBorders>
              <w:top w:val="nil"/>
              <w:left w:val="nil"/>
              <w:bottom w:val="nil"/>
              <w:right w:val="nil"/>
            </w:tcBorders>
            <w:vAlign w:val="center"/>
          </w:tcPr>
          <w:p w14:paraId="39E2008B">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2024年白沟新城政府性基金收支预算平衡表</w:t>
            </w:r>
          </w:p>
        </w:tc>
      </w:tr>
      <w:tr w14:paraId="3763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517" w:type="dxa"/>
            <w:gridSpan w:val="2"/>
            <w:tcBorders>
              <w:top w:val="nil"/>
              <w:left w:val="nil"/>
              <w:bottom w:val="single" w:color="auto" w:sz="4" w:space="0"/>
              <w:right w:val="nil"/>
            </w:tcBorders>
            <w:vAlign w:val="center"/>
          </w:tcPr>
          <w:p w14:paraId="77E0538A">
            <w:pPr>
              <w:rPr>
                <w:rFonts w:hint="eastAsia" w:ascii="宋体" w:hAnsi="宋体" w:eastAsia="宋体" w:cs="宋体"/>
                <w:i w:val="0"/>
                <w:iCs w:val="0"/>
                <w:color w:val="000000"/>
                <w:sz w:val="24"/>
                <w:szCs w:val="24"/>
                <w:u w:val="none"/>
              </w:rPr>
            </w:pPr>
          </w:p>
        </w:tc>
        <w:tc>
          <w:tcPr>
            <w:tcW w:w="1055" w:type="dxa"/>
            <w:gridSpan w:val="2"/>
            <w:tcBorders>
              <w:top w:val="nil"/>
              <w:left w:val="nil"/>
              <w:bottom w:val="single" w:color="auto" w:sz="4" w:space="0"/>
              <w:right w:val="nil"/>
            </w:tcBorders>
            <w:vAlign w:val="center"/>
          </w:tcPr>
          <w:p w14:paraId="429A0751">
            <w:pPr>
              <w:jc w:val="center"/>
              <w:rPr>
                <w:rFonts w:hint="eastAsia" w:ascii="宋体" w:hAnsi="宋体" w:eastAsia="宋体" w:cs="宋体"/>
                <w:i w:val="0"/>
                <w:iCs w:val="0"/>
                <w:color w:val="000000"/>
                <w:sz w:val="24"/>
                <w:szCs w:val="24"/>
                <w:u w:val="none"/>
              </w:rPr>
            </w:pPr>
          </w:p>
        </w:tc>
        <w:tc>
          <w:tcPr>
            <w:tcW w:w="982" w:type="dxa"/>
            <w:tcBorders>
              <w:top w:val="nil"/>
              <w:left w:val="nil"/>
              <w:bottom w:val="single" w:color="auto" w:sz="4" w:space="0"/>
              <w:right w:val="nil"/>
            </w:tcBorders>
            <w:vAlign w:val="center"/>
          </w:tcPr>
          <w:p w14:paraId="4DD7B8BE">
            <w:pPr>
              <w:jc w:val="center"/>
              <w:rPr>
                <w:rFonts w:hint="eastAsia" w:ascii="宋体" w:hAnsi="宋体" w:eastAsia="宋体" w:cs="宋体"/>
                <w:i w:val="0"/>
                <w:iCs w:val="0"/>
                <w:color w:val="000000"/>
                <w:sz w:val="24"/>
                <w:szCs w:val="24"/>
                <w:u w:val="none"/>
              </w:rPr>
            </w:pPr>
          </w:p>
        </w:tc>
        <w:tc>
          <w:tcPr>
            <w:tcW w:w="2401" w:type="dxa"/>
            <w:gridSpan w:val="2"/>
            <w:tcBorders>
              <w:top w:val="nil"/>
              <w:left w:val="nil"/>
              <w:bottom w:val="single" w:color="auto" w:sz="4" w:space="0"/>
              <w:right w:val="nil"/>
            </w:tcBorders>
            <w:vAlign w:val="center"/>
          </w:tcPr>
          <w:p w14:paraId="20832C4F">
            <w:pPr>
              <w:rPr>
                <w:rFonts w:hint="eastAsia" w:ascii="宋体" w:hAnsi="宋体" w:eastAsia="宋体" w:cs="宋体"/>
                <w:i w:val="0"/>
                <w:iCs w:val="0"/>
                <w:color w:val="000000"/>
                <w:sz w:val="24"/>
                <w:szCs w:val="24"/>
                <w:u w:val="none"/>
              </w:rPr>
            </w:pPr>
          </w:p>
        </w:tc>
        <w:tc>
          <w:tcPr>
            <w:tcW w:w="2142" w:type="dxa"/>
            <w:gridSpan w:val="2"/>
            <w:tcBorders>
              <w:top w:val="nil"/>
              <w:left w:val="nil"/>
              <w:bottom w:val="single" w:color="auto" w:sz="4" w:space="0"/>
              <w:right w:val="nil"/>
            </w:tcBorders>
            <w:vAlign w:val="center"/>
          </w:tcPr>
          <w:p w14:paraId="16D88ED7">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62E1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4554" w:type="dxa"/>
            <w:gridSpan w:val="5"/>
            <w:tcBorders>
              <w:top w:val="single" w:color="auto" w:sz="4" w:space="0"/>
              <w:left w:val="nil"/>
              <w:bottom w:val="single" w:color="auto" w:sz="4" w:space="0"/>
              <w:right w:val="single" w:color="auto" w:sz="4" w:space="0"/>
            </w:tcBorders>
            <w:vAlign w:val="center"/>
          </w:tcPr>
          <w:p w14:paraId="28E8488E">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收入</w:t>
            </w:r>
          </w:p>
        </w:tc>
        <w:tc>
          <w:tcPr>
            <w:tcW w:w="4543" w:type="dxa"/>
            <w:gridSpan w:val="4"/>
            <w:tcBorders>
              <w:top w:val="single" w:color="auto" w:sz="4" w:space="0"/>
              <w:left w:val="single" w:color="auto" w:sz="4" w:space="0"/>
              <w:bottom w:val="single" w:color="auto" w:sz="4" w:space="0"/>
              <w:right w:val="nil"/>
            </w:tcBorders>
            <w:vAlign w:val="center"/>
          </w:tcPr>
          <w:p w14:paraId="6B1319F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支出</w:t>
            </w:r>
          </w:p>
        </w:tc>
      </w:tr>
      <w:tr w14:paraId="4906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auto" w:sz="4" w:space="0"/>
              <w:left w:val="nil"/>
              <w:bottom w:val="single" w:color="000000" w:sz="4" w:space="0"/>
              <w:right w:val="single" w:color="000000" w:sz="4" w:space="0"/>
            </w:tcBorders>
            <w:vAlign w:val="center"/>
          </w:tcPr>
          <w:p w14:paraId="6FAAFE6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  目</w:t>
            </w:r>
          </w:p>
        </w:tc>
        <w:tc>
          <w:tcPr>
            <w:tcW w:w="1187" w:type="dxa"/>
            <w:gridSpan w:val="2"/>
            <w:tcBorders>
              <w:top w:val="single" w:color="auto" w:sz="4" w:space="0"/>
              <w:left w:val="single" w:color="000000" w:sz="4" w:space="0"/>
              <w:bottom w:val="single" w:color="000000" w:sz="4" w:space="0"/>
              <w:right w:val="single" w:color="000000" w:sz="4" w:space="0"/>
            </w:tcBorders>
            <w:vAlign w:val="center"/>
          </w:tcPr>
          <w:p w14:paraId="6518D883">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1109" w:type="dxa"/>
            <w:gridSpan w:val="2"/>
            <w:tcBorders>
              <w:top w:val="single" w:color="auto" w:sz="4" w:space="0"/>
              <w:left w:val="single" w:color="000000" w:sz="4" w:space="0"/>
              <w:bottom w:val="single" w:color="000000" w:sz="4" w:space="0"/>
              <w:right w:val="single" w:color="000000" w:sz="4" w:space="0"/>
            </w:tcBorders>
            <w:vAlign w:val="center"/>
          </w:tcPr>
          <w:p w14:paraId="7B33465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2263" w:type="dxa"/>
            <w:tcBorders>
              <w:top w:val="single" w:color="auto" w:sz="4" w:space="0"/>
              <w:left w:val="single" w:color="000000" w:sz="4" w:space="0"/>
              <w:bottom w:val="single" w:color="000000" w:sz="4" w:space="0"/>
              <w:right w:val="single" w:color="000000" w:sz="4" w:space="0"/>
            </w:tcBorders>
            <w:vAlign w:val="center"/>
          </w:tcPr>
          <w:p w14:paraId="4005A359">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  目</w:t>
            </w:r>
          </w:p>
        </w:tc>
        <w:tc>
          <w:tcPr>
            <w:tcW w:w="1183" w:type="dxa"/>
            <w:gridSpan w:val="2"/>
            <w:tcBorders>
              <w:top w:val="single" w:color="auto" w:sz="4" w:space="0"/>
              <w:left w:val="single" w:color="000000" w:sz="4" w:space="0"/>
              <w:bottom w:val="single" w:color="000000" w:sz="4" w:space="0"/>
              <w:right w:val="single" w:color="000000" w:sz="4" w:space="0"/>
            </w:tcBorders>
            <w:vAlign w:val="center"/>
          </w:tcPr>
          <w:p w14:paraId="050B9043">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1097" w:type="dxa"/>
            <w:tcBorders>
              <w:top w:val="single" w:color="auto" w:sz="4" w:space="0"/>
              <w:left w:val="single" w:color="000000" w:sz="4" w:space="0"/>
              <w:bottom w:val="single" w:color="000000" w:sz="4" w:space="0"/>
              <w:right w:val="nil"/>
            </w:tcBorders>
            <w:vAlign w:val="center"/>
          </w:tcPr>
          <w:p w14:paraId="1B997A19">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r>
      <w:tr w14:paraId="7B40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000000" w:sz="4" w:space="0"/>
              <w:left w:val="nil"/>
              <w:bottom w:val="single" w:color="000000" w:sz="4" w:space="0"/>
              <w:right w:val="single" w:color="000000" w:sz="4" w:space="0"/>
            </w:tcBorders>
            <w:vAlign w:val="center"/>
          </w:tcPr>
          <w:p w14:paraId="7120D53A">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政府性基金总收入</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53AD6970">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44293</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16B6A4D4">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79497</w:t>
            </w:r>
          </w:p>
        </w:tc>
        <w:tc>
          <w:tcPr>
            <w:tcW w:w="2263" w:type="dxa"/>
            <w:tcBorders>
              <w:top w:val="single" w:color="000000" w:sz="4" w:space="0"/>
              <w:left w:val="single" w:color="000000" w:sz="4" w:space="0"/>
              <w:bottom w:val="single" w:color="000000" w:sz="4" w:space="0"/>
              <w:right w:val="single" w:color="000000" w:sz="4" w:space="0"/>
            </w:tcBorders>
            <w:vAlign w:val="center"/>
          </w:tcPr>
          <w:p w14:paraId="09B2644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政府性基金总支出</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72C87F97">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44293</w:t>
            </w:r>
          </w:p>
        </w:tc>
        <w:tc>
          <w:tcPr>
            <w:tcW w:w="1097" w:type="dxa"/>
            <w:tcBorders>
              <w:top w:val="single" w:color="000000" w:sz="4" w:space="0"/>
              <w:left w:val="single" w:color="000000" w:sz="4" w:space="0"/>
              <w:bottom w:val="single" w:color="000000" w:sz="4" w:space="0"/>
              <w:right w:val="nil"/>
            </w:tcBorders>
            <w:vAlign w:val="center"/>
          </w:tcPr>
          <w:p w14:paraId="5A6C77D3">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79497</w:t>
            </w:r>
          </w:p>
        </w:tc>
      </w:tr>
      <w:tr w14:paraId="7968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000000" w:sz="4" w:space="0"/>
              <w:left w:val="nil"/>
              <w:bottom w:val="single" w:color="000000" w:sz="4" w:space="0"/>
              <w:right w:val="single" w:color="000000" w:sz="4" w:space="0"/>
            </w:tcBorders>
            <w:vAlign w:val="center"/>
          </w:tcPr>
          <w:p w14:paraId="1AEB576F">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一、本年收入</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0C0C71D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44260</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276EA4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12531</w:t>
            </w:r>
          </w:p>
        </w:tc>
        <w:tc>
          <w:tcPr>
            <w:tcW w:w="2263" w:type="dxa"/>
            <w:tcBorders>
              <w:top w:val="single" w:color="000000" w:sz="4" w:space="0"/>
              <w:left w:val="single" w:color="000000" w:sz="4" w:space="0"/>
              <w:bottom w:val="single" w:color="000000" w:sz="4" w:space="0"/>
              <w:right w:val="single" w:color="000000" w:sz="4" w:space="0"/>
            </w:tcBorders>
            <w:vAlign w:val="center"/>
          </w:tcPr>
          <w:p w14:paraId="5CCB29E9">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一、本年支出</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5F84676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44293</w:t>
            </w:r>
          </w:p>
        </w:tc>
        <w:tc>
          <w:tcPr>
            <w:tcW w:w="1097" w:type="dxa"/>
            <w:tcBorders>
              <w:top w:val="single" w:color="000000" w:sz="4" w:space="0"/>
              <w:left w:val="single" w:color="000000" w:sz="4" w:space="0"/>
              <w:bottom w:val="single" w:color="000000" w:sz="4" w:space="0"/>
              <w:right w:val="nil"/>
            </w:tcBorders>
            <w:vAlign w:val="center"/>
          </w:tcPr>
          <w:p w14:paraId="187ACDA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41314</w:t>
            </w:r>
          </w:p>
        </w:tc>
      </w:tr>
      <w:tr w14:paraId="11AE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000000" w:sz="4" w:space="0"/>
              <w:left w:val="nil"/>
              <w:bottom w:val="single" w:color="000000" w:sz="4" w:space="0"/>
              <w:right w:val="single" w:color="000000" w:sz="4" w:space="0"/>
            </w:tcBorders>
            <w:vAlign w:val="center"/>
          </w:tcPr>
          <w:p w14:paraId="5DA3DED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二、上级补助收入</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7AE2AA4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12E1F961">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50170</w:t>
            </w:r>
          </w:p>
        </w:tc>
        <w:tc>
          <w:tcPr>
            <w:tcW w:w="2263" w:type="dxa"/>
            <w:tcBorders>
              <w:top w:val="single" w:color="000000" w:sz="4" w:space="0"/>
              <w:left w:val="single" w:color="000000" w:sz="4" w:space="0"/>
              <w:bottom w:val="single" w:color="000000" w:sz="4" w:space="0"/>
              <w:right w:val="single" w:color="000000" w:sz="4" w:space="0"/>
            </w:tcBorders>
            <w:vAlign w:val="center"/>
          </w:tcPr>
          <w:p w14:paraId="2C4E246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二、补助县（区）支出</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2D27D31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097" w:type="dxa"/>
            <w:tcBorders>
              <w:top w:val="single" w:color="000000" w:sz="4" w:space="0"/>
              <w:left w:val="single" w:color="000000" w:sz="4" w:space="0"/>
              <w:bottom w:val="single" w:color="000000" w:sz="4" w:space="0"/>
              <w:right w:val="nil"/>
            </w:tcBorders>
            <w:vAlign w:val="center"/>
          </w:tcPr>
          <w:p w14:paraId="6F927BBB">
            <w:pPr>
              <w:jc w:val="center"/>
              <w:rPr>
                <w:rFonts w:hint="eastAsia" w:ascii="宋体" w:hAnsi="宋体" w:eastAsia="宋体" w:cs="宋体"/>
                <w:i w:val="0"/>
                <w:iCs w:val="0"/>
                <w:color w:val="000000"/>
                <w:sz w:val="24"/>
                <w:szCs w:val="24"/>
                <w:u w:val="none"/>
              </w:rPr>
            </w:pPr>
          </w:p>
        </w:tc>
      </w:tr>
      <w:tr w14:paraId="04C2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000000" w:sz="4" w:space="0"/>
              <w:left w:val="nil"/>
              <w:bottom w:val="single" w:color="000000" w:sz="4" w:space="0"/>
              <w:right w:val="single" w:color="000000" w:sz="4" w:space="0"/>
            </w:tcBorders>
            <w:vAlign w:val="center"/>
          </w:tcPr>
          <w:p w14:paraId="27F480C7">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三、县（区）上解收入</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54D6A9C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28A5E824">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189EDED7">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三、上解上级支出</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51973DB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097" w:type="dxa"/>
            <w:tcBorders>
              <w:top w:val="single" w:color="000000" w:sz="4" w:space="0"/>
              <w:left w:val="single" w:color="000000" w:sz="4" w:space="0"/>
              <w:bottom w:val="single" w:color="000000" w:sz="4" w:space="0"/>
              <w:right w:val="nil"/>
            </w:tcBorders>
            <w:vAlign w:val="center"/>
          </w:tcPr>
          <w:p w14:paraId="71770E26">
            <w:pPr>
              <w:jc w:val="center"/>
              <w:rPr>
                <w:rFonts w:hint="eastAsia" w:ascii="宋体" w:hAnsi="宋体" w:eastAsia="宋体" w:cs="宋体"/>
                <w:i w:val="0"/>
                <w:iCs w:val="0"/>
                <w:color w:val="000000"/>
                <w:sz w:val="24"/>
                <w:szCs w:val="24"/>
                <w:u w:val="none"/>
              </w:rPr>
            </w:pPr>
          </w:p>
        </w:tc>
      </w:tr>
      <w:tr w14:paraId="1F9C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000000" w:sz="4" w:space="0"/>
              <w:left w:val="nil"/>
              <w:bottom w:val="single" w:color="000000" w:sz="4" w:space="0"/>
              <w:right w:val="single" w:color="000000" w:sz="4" w:space="0"/>
            </w:tcBorders>
            <w:vAlign w:val="center"/>
          </w:tcPr>
          <w:p w14:paraId="330402D6">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四、调入资金</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420A4C1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21AAAA8B">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5FD7FB72">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四、调出资金</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14CFD94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097" w:type="dxa"/>
            <w:tcBorders>
              <w:top w:val="single" w:color="000000" w:sz="4" w:space="0"/>
              <w:left w:val="single" w:color="000000" w:sz="4" w:space="0"/>
              <w:bottom w:val="single" w:color="000000" w:sz="4" w:space="0"/>
              <w:right w:val="nil"/>
            </w:tcBorders>
            <w:vAlign w:val="center"/>
          </w:tcPr>
          <w:p w14:paraId="51A7071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2083</w:t>
            </w:r>
          </w:p>
        </w:tc>
      </w:tr>
      <w:tr w14:paraId="17A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2258" w:type="dxa"/>
            <w:tcBorders>
              <w:top w:val="single" w:color="000000" w:sz="4" w:space="0"/>
              <w:left w:val="nil"/>
              <w:bottom w:val="single" w:color="000000" w:sz="4" w:space="0"/>
              <w:right w:val="single" w:color="000000" w:sz="4" w:space="0"/>
            </w:tcBorders>
            <w:vAlign w:val="center"/>
          </w:tcPr>
          <w:p w14:paraId="748C47F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五、上年结转</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62AC6000">
            <w:pPr>
              <w:jc w:val="center"/>
              <w:rPr>
                <w:rFonts w:hint="eastAsia" w:ascii="宋体" w:hAnsi="宋体" w:eastAsia="宋体" w:cs="宋体"/>
                <w:i w:val="0"/>
                <w:iCs w:val="0"/>
                <w:color w:val="000000"/>
                <w:sz w:val="24"/>
                <w:szCs w:val="24"/>
                <w:u w:val="none"/>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5BA3F2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2796</w:t>
            </w:r>
          </w:p>
        </w:tc>
        <w:tc>
          <w:tcPr>
            <w:tcW w:w="2263" w:type="dxa"/>
            <w:tcBorders>
              <w:top w:val="single" w:color="000000" w:sz="4" w:space="0"/>
              <w:left w:val="single" w:color="000000" w:sz="4" w:space="0"/>
              <w:bottom w:val="single" w:color="000000" w:sz="4" w:space="0"/>
              <w:right w:val="single" w:color="000000" w:sz="4" w:space="0"/>
            </w:tcBorders>
            <w:vAlign w:val="center"/>
          </w:tcPr>
          <w:p w14:paraId="5DF62973">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五、结转下年支出</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03666DAF">
            <w:pPr>
              <w:jc w:val="center"/>
              <w:rPr>
                <w:rFonts w:hint="eastAsia" w:ascii="宋体" w:hAnsi="宋体" w:eastAsia="宋体" w:cs="宋体"/>
                <w:i w:val="0"/>
                <w:iCs w:val="0"/>
                <w:color w:val="000000"/>
                <w:sz w:val="24"/>
                <w:szCs w:val="24"/>
                <w:u w:val="none"/>
              </w:rPr>
            </w:pPr>
          </w:p>
        </w:tc>
        <w:tc>
          <w:tcPr>
            <w:tcW w:w="1097" w:type="dxa"/>
            <w:tcBorders>
              <w:top w:val="single" w:color="000000" w:sz="4" w:space="0"/>
              <w:left w:val="single" w:color="000000" w:sz="4" w:space="0"/>
              <w:bottom w:val="single" w:color="000000" w:sz="4" w:space="0"/>
              <w:right w:val="nil"/>
            </w:tcBorders>
            <w:vAlign w:val="center"/>
          </w:tcPr>
          <w:p w14:paraId="43E00A7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35821</w:t>
            </w:r>
          </w:p>
        </w:tc>
      </w:tr>
      <w:tr w14:paraId="68AE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2258" w:type="dxa"/>
            <w:tcBorders>
              <w:top w:val="single" w:color="000000" w:sz="4" w:space="0"/>
              <w:left w:val="nil"/>
              <w:bottom w:val="single" w:color="000000" w:sz="4" w:space="0"/>
              <w:right w:val="single" w:color="000000" w:sz="4" w:space="0"/>
            </w:tcBorders>
            <w:vAlign w:val="center"/>
          </w:tcPr>
          <w:p w14:paraId="2242B33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六、新增地方政府债券转贷收入</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14:paraId="2A6C2B8A">
            <w:pPr>
              <w:jc w:val="center"/>
              <w:rPr>
                <w:rFonts w:hint="eastAsia" w:ascii="宋体" w:hAnsi="宋体" w:eastAsia="宋体" w:cs="宋体"/>
                <w:i w:val="0"/>
                <w:iCs w:val="0"/>
                <w:color w:val="000000"/>
                <w:sz w:val="24"/>
                <w:szCs w:val="24"/>
                <w:u w:val="none"/>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6384D6C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14000</w:t>
            </w:r>
          </w:p>
        </w:tc>
        <w:tc>
          <w:tcPr>
            <w:tcW w:w="2263" w:type="dxa"/>
            <w:tcBorders>
              <w:top w:val="single" w:color="000000" w:sz="4" w:space="0"/>
              <w:left w:val="single" w:color="000000" w:sz="4" w:space="0"/>
              <w:bottom w:val="single" w:color="000000" w:sz="4" w:space="0"/>
              <w:right w:val="single" w:color="000000" w:sz="4" w:space="0"/>
            </w:tcBorders>
            <w:vAlign w:val="center"/>
          </w:tcPr>
          <w:p w14:paraId="05D600C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六、地方政府债券还本支出</w:t>
            </w: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14:paraId="286807D2">
            <w:pPr>
              <w:jc w:val="center"/>
              <w:rPr>
                <w:rFonts w:hint="eastAsia" w:ascii="宋体" w:hAnsi="宋体" w:eastAsia="宋体" w:cs="宋体"/>
                <w:i w:val="0"/>
                <w:iCs w:val="0"/>
                <w:color w:val="000000"/>
                <w:sz w:val="24"/>
                <w:szCs w:val="24"/>
                <w:u w:val="none"/>
              </w:rPr>
            </w:pPr>
          </w:p>
        </w:tc>
        <w:tc>
          <w:tcPr>
            <w:tcW w:w="1097" w:type="dxa"/>
            <w:tcBorders>
              <w:top w:val="single" w:color="000000" w:sz="4" w:space="0"/>
              <w:left w:val="single" w:color="000000" w:sz="4" w:space="0"/>
              <w:bottom w:val="single" w:color="000000" w:sz="4" w:space="0"/>
              <w:right w:val="nil"/>
            </w:tcBorders>
            <w:vAlign w:val="center"/>
          </w:tcPr>
          <w:p w14:paraId="5B78DE9C">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279</w:t>
            </w:r>
          </w:p>
        </w:tc>
      </w:tr>
    </w:tbl>
    <w:p w14:paraId="58DA446B">
      <w:pPr>
        <w:snapToGrid w:val="0"/>
        <w:spacing w:line="600" w:lineRule="exact"/>
        <w:jc w:val="both"/>
        <w:rPr>
          <w:rFonts w:ascii="黑体" w:hAnsi="黑体" w:eastAsia="黑体" w:cs="黑体"/>
          <w:b/>
          <w:color w:val="000000"/>
          <w:sz w:val="52"/>
          <w:szCs w:val="52"/>
        </w:rPr>
      </w:pPr>
    </w:p>
    <w:p w14:paraId="0C87754E">
      <w:pPr>
        <w:snapToGrid w:val="0"/>
        <w:spacing w:line="600" w:lineRule="exact"/>
        <w:jc w:val="both"/>
        <w:rPr>
          <w:rFonts w:ascii="黑体" w:hAnsi="黑体" w:eastAsia="黑体" w:cs="黑体"/>
          <w:b/>
          <w:color w:val="000000"/>
          <w:sz w:val="52"/>
          <w:szCs w:val="52"/>
        </w:rPr>
      </w:pPr>
    </w:p>
    <w:p w14:paraId="087B8083">
      <w:pPr>
        <w:snapToGrid w:val="0"/>
        <w:spacing w:line="600" w:lineRule="exact"/>
        <w:jc w:val="both"/>
        <w:rPr>
          <w:rFonts w:ascii="黑体" w:hAnsi="黑体" w:eastAsia="黑体" w:cs="黑体"/>
          <w:b/>
          <w:color w:val="000000"/>
          <w:sz w:val="52"/>
          <w:szCs w:val="52"/>
        </w:rPr>
      </w:pPr>
    </w:p>
    <w:p w14:paraId="5D2BD3DB">
      <w:pPr>
        <w:snapToGrid w:val="0"/>
        <w:spacing w:line="600" w:lineRule="exact"/>
        <w:jc w:val="both"/>
        <w:rPr>
          <w:rFonts w:ascii="黑体" w:hAnsi="黑体" w:eastAsia="黑体" w:cs="黑体"/>
          <w:b/>
          <w:color w:val="000000"/>
          <w:sz w:val="52"/>
          <w:szCs w:val="52"/>
        </w:rPr>
      </w:pPr>
    </w:p>
    <w:p w14:paraId="61142C24">
      <w:pPr>
        <w:snapToGrid w:val="0"/>
        <w:spacing w:line="600" w:lineRule="exact"/>
        <w:jc w:val="both"/>
        <w:rPr>
          <w:rFonts w:ascii="黑体" w:hAnsi="黑体" w:eastAsia="黑体" w:cs="黑体"/>
          <w:b/>
          <w:color w:val="000000"/>
          <w:sz w:val="52"/>
          <w:szCs w:val="52"/>
        </w:rPr>
      </w:pPr>
    </w:p>
    <w:p w14:paraId="2D6506D6">
      <w:pPr>
        <w:snapToGrid w:val="0"/>
        <w:spacing w:line="600" w:lineRule="exact"/>
        <w:jc w:val="both"/>
        <w:rPr>
          <w:rFonts w:ascii="黑体" w:hAnsi="黑体" w:eastAsia="黑体" w:cs="黑体"/>
          <w:b/>
          <w:color w:val="000000"/>
          <w:sz w:val="52"/>
          <w:szCs w:val="52"/>
        </w:rPr>
      </w:pPr>
    </w:p>
    <w:p w14:paraId="2F0077A1">
      <w:pPr>
        <w:snapToGrid w:val="0"/>
        <w:spacing w:line="600" w:lineRule="exact"/>
        <w:jc w:val="both"/>
        <w:rPr>
          <w:rFonts w:ascii="黑体" w:hAnsi="黑体" w:eastAsia="黑体" w:cs="黑体"/>
          <w:b/>
          <w:color w:val="000000"/>
          <w:sz w:val="52"/>
          <w:szCs w:val="52"/>
        </w:rPr>
      </w:pPr>
    </w:p>
    <w:p w14:paraId="7ED87BC5">
      <w:pPr>
        <w:snapToGrid w:val="0"/>
        <w:spacing w:line="600" w:lineRule="exact"/>
        <w:jc w:val="both"/>
        <w:rPr>
          <w:rFonts w:ascii="黑体" w:hAnsi="黑体" w:eastAsia="黑体" w:cs="黑体"/>
          <w:b/>
          <w:color w:val="000000"/>
          <w:sz w:val="52"/>
          <w:szCs w:val="52"/>
        </w:rPr>
      </w:pPr>
    </w:p>
    <w:p w14:paraId="403FBDA5">
      <w:pPr>
        <w:snapToGrid w:val="0"/>
        <w:spacing w:line="600" w:lineRule="exact"/>
        <w:jc w:val="both"/>
        <w:rPr>
          <w:rFonts w:ascii="黑体" w:hAnsi="黑体" w:eastAsia="黑体" w:cs="黑体"/>
          <w:b/>
          <w:color w:val="000000"/>
          <w:sz w:val="52"/>
          <w:szCs w:val="52"/>
        </w:rPr>
      </w:pPr>
    </w:p>
    <w:p w14:paraId="3E3C95D9">
      <w:pPr>
        <w:snapToGrid w:val="0"/>
        <w:spacing w:line="600" w:lineRule="exact"/>
        <w:jc w:val="both"/>
        <w:rPr>
          <w:rFonts w:ascii="黑体" w:hAnsi="黑体" w:eastAsia="黑体" w:cs="黑体"/>
          <w:b/>
          <w:color w:val="000000"/>
          <w:sz w:val="52"/>
          <w:szCs w:val="52"/>
        </w:rPr>
      </w:pPr>
    </w:p>
    <w:tbl>
      <w:tblPr>
        <w:tblStyle w:val="5"/>
        <w:tblW w:w="91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9"/>
        <w:gridCol w:w="3896"/>
        <w:gridCol w:w="1440"/>
        <w:gridCol w:w="1170"/>
        <w:gridCol w:w="1335"/>
      </w:tblGrid>
      <w:tr w14:paraId="3C03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259" w:type="dxa"/>
            <w:tcBorders>
              <w:top w:val="nil"/>
              <w:left w:val="nil"/>
              <w:bottom w:val="nil"/>
              <w:right w:val="nil"/>
            </w:tcBorders>
            <w:vAlign w:val="center"/>
          </w:tcPr>
          <w:p w14:paraId="1A7D2EC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附表6</w:t>
            </w:r>
          </w:p>
        </w:tc>
        <w:tc>
          <w:tcPr>
            <w:tcW w:w="3896" w:type="dxa"/>
            <w:tcBorders>
              <w:top w:val="nil"/>
              <w:left w:val="nil"/>
              <w:bottom w:val="nil"/>
              <w:right w:val="nil"/>
            </w:tcBorders>
            <w:vAlign w:val="center"/>
          </w:tcPr>
          <w:p w14:paraId="64154009">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vAlign w:val="center"/>
          </w:tcPr>
          <w:p w14:paraId="7D8BA312">
            <w:pPr>
              <w:jc w:val="cente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vAlign w:val="center"/>
          </w:tcPr>
          <w:p w14:paraId="3A687293">
            <w:pPr>
              <w:jc w:val="cente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vAlign w:val="center"/>
          </w:tcPr>
          <w:p w14:paraId="706009A6">
            <w:pPr>
              <w:jc w:val="center"/>
              <w:rPr>
                <w:rFonts w:hint="eastAsia" w:ascii="宋体" w:hAnsi="宋体" w:eastAsia="宋体" w:cs="宋体"/>
                <w:i w:val="0"/>
                <w:iCs w:val="0"/>
                <w:color w:val="000000"/>
                <w:sz w:val="22"/>
                <w:szCs w:val="22"/>
                <w:u w:val="none"/>
              </w:rPr>
            </w:pPr>
          </w:p>
        </w:tc>
      </w:tr>
      <w:tr w14:paraId="3EAE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100" w:type="dxa"/>
            <w:gridSpan w:val="5"/>
            <w:tcBorders>
              <w:top w:val="nil"/>
              <w:left w:val="nil"/>
              <w:bottom w:val="nil"/>
              <w:right w:val="nil"/>
            </w:tcBorders>
            <w:vAlign w:val="center"/>
          </w:tcPr>
          <w:p w14:paraId="05496C21">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2024年白沟新城政府性基金支出预算执行情况表</w:t>
            </w:r>
          </w:p>
        </w:tc>
      </w:tr>
      <w:tr w14:paraId="2596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259" w:type="dxa"/>
            <w:tcBorders>
              <w:top w:val="nil"/>
              <w:left w:val="nil"/>
              <w:bottom w:val="nil"/>
              <w:right w:val="nil"/>
            </w:tcBorders>
            <w:vAlign w:val="center"/>
          </w:tcPr>
          <w:p w14:paraId="7095F572">
            <w:pPr>
              <w:jc w:val="left"/>
              <w:rPr>
                <w:rFonts w:hint="eastAsia" w:ascii="宋体" w:hAnsi="宋体" w:eastAsia="宋体" w:cs="宋体"/>
                <w:i w:val="0"/>
                <w:iCs w:val="0"/>
                <w:color w:val="000000"/>
                <w:sz w:val="24"/>
                <w:szCs w:val="24"/>
                <w:u w:val="none"/>
              </w:rPr>
            </w:pPr>
          </w:p>
        </w:tc>
        <w:tc>
          <w:tcPr>
            <w:tcW w:w="3896" w:type="dxa"/>
            <w:tcBorders>
              <w:top w:val="nil"/>
              <w:left w:val="nil"/>
              <w:bottom w:val="nil"/>
              <w:right w:val="nil"/>
            </w:tcBorders>
            <w:vAlign w:val="center"/>
          </w:tcPr>
          <w:p w14:paraId="3900BC93">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vAlign w:val="center"/>
          </w:tcPr>
          <w:p w14:paraId="132CEE61">
            <w:pPr>
              <w:jc w:val="center"/>
              <w:rPr>
                <w:rFonts w:hint="eastAsia" w:ascii="宋体" w:hAnsi="宋体" w:eastAsia="宋体" w:cs="宋体"/>
                <w:i w:val="0"/>
                <w:iCs w:val="0"/>
                <w:color w:val="000000"/>
                <w:sz w:val="24"/>
                <w:szCs w:val="24"/>
                <w:u w:val="none"/>
              </w:rPr>
            </w:pPr>
          </w:p>
        </w:tc>
        <w:tc>
          <w:tcPr>
            <w:tcW w:w="2505" w:type="dxa"/>
            <w:gridSpan w:val="2"/>
            <w:tcBorders>
              <w:top w:val="nil"/>
              <w:left w:val="nil"/>
              <w:bottom w:val="nil"/>
              <w:right w:val="nil"/>
            </w:tcBorders>
            <w:vAlign w:val="center"/>
          </w:tcPr>
          <w:p w14:paraId="6D0C9B72">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310A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4C5564E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科目编码</w:t>
            </w:r>
          </w:p>
        </w:tc>
        <w:tc>
          <w:tcPr>
            <w:tcW w:w="3896" w:type="dxa"/>
            <w:tcBorders>
              <w:top w:val="single" w:color="000000" w:sz="4" w:space="0"/>
              <w:left w:val="single" w:color="000000" w:sz="4" w:space="0"/>
              <w:bottom w:val="single" w:color="000000" w:sz="4" w:space="0"/>
              <w:right w:val="single" w:color="000000" w:sz="4" w:space="0"/>
            </w:tcBorders>
            <w:vAlign w:val="center"/>
          </w:tcPr>
          <w:p w14:paraId="726F9A7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    目</w:t>
            </w:r>
          </w:p>
        </w:tc>
        <w:tc>
          <w:tcPr>
            <w:tcW w:w="1440" w:type="dxa"/>
            <w:tcBorders>
              <w:top w:val="single" w:color="000000" w:sz="4" w:space="0"/>
              <w:left w:val="single" w:color="000000" w:sz="4" w:space="0"/>
              <w:bottom w:val="single" w:color="000000" w:sz="4" w:space="0"/>
              <w:right w:val="single" w:color="000000" w:sz="4" w:space="0"/>
            </w:tcBorders>
            <w:vAlign w:val="center"/>
          </w:tcPr>
          <w:p w14:paraId="3FDE674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调整预算数</w:t>
            </w:r>
          </w:p>
        </w:tc>
        <w:tc>
          <w:tcPr>
            <w:tcW w:w="1170" w:type="dxa"/>
            <w:tcBorders>
              <w:top w:val="single" w:color="000000" w:sz="4" w:space="0"/>
              <w:left w:val="single" w:color="000000" w:sz="4" w:space="0"/>
              <w:bottom w:val="single" w:color="000000" w:sz="4" w:space="0"/>
              <w:right w:val="single" w:color="000000" w:sz="4" w:space="0"/>
            </w:tcBorders>
            <w:vAlign w:val="center"/>
          </w:tcPr>
          <w:p w14:paraId="1812B2CB">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1335" w:type="dxa"/>
            <w:tcBorders>
              <w:top w:val="single" w:color="000000" w:sz="4" w:space="0"/>
              <w:left w:val="single" w:color="000000" w:sz="4" w:space="0"/>
              <w:bottom w:val="single" w:color="000000" w:sz="4" w:space="0"/>
              <w:right w:val="nil"/>
            </w:tcBorders>
            <w:vAlign w:val="center"/>
          </w:tcPr>
          <w:p w14:paraId="46377CFA">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占预算%</w:t>
            </w:r>
          </w:p>
        </w:tc>
      </w:tr>
      <w:tr w14:paraId="0683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7D4164EB">
            <w:pPr>
              <w:rPr>
                <w:rFonts w:hint="eastAsia" w:ascii="宋体" w:hAnsi="宋体" w:eastAsia="宋体" w:cs="宋体"/>
                <w:i w:val="0"/>
                <w:iCs w:val="0"/>
                <w:color w:val="000000"/>
                <w:sz w:val="24"/>
                <w:szCs w:val="24"/>
                <w:u w:val="none"/>
              </w:rPr>
            </w:pPr>
          </w:p>
        </w:tc>
        <w:tc>
          <w:tcPr>
            <w:tcW w:w="3896" w:type="dxa"/>
            <w:tcBorders>
              <w:top w:val="single" w:color="000000" w:sz="4" w:space="0"/>
              <w:left w:val="single" w:color="000000" w:sz="4" w:space="0"/>
              <w:bottom w:val="single" w:color="000000" w:sz="4" w:space="0"/>
              <w:right w:val="single" w:color="000000" w:sz="4" w:space="0"/>
            </w:tcBorders>
            <w:vAlign w:val="center"/>
          </w:tcPr>
          <w:p w14:paraId="2589CF9E">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合计</w:t>
            </w:r>
          </w:p>
        </w:tc>
        <w:tc>
          <w:tcPr>
            <w:tcW w:w="1440" w:type="dxa"/>
            <w:tcBorders>
              <w:top w:val="single" w:color="000000" w:sz="4" w:space="0"/>
              <w:left w:val="single" w:color="000000" w:sz="4" w:space="0"/>
              <w:bottom w:val="single" w:color="000000" w:sz="4" w:space="0"/>
              <w:right w:val="single" w:color="000000" w:sz="4" w:space="0"/>
            </w:tcBorders>
            <w:vAlign w:val="center"/>
          </w:tcPr>
          <w:p w14:paraId="374994AE">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111226</w:t>
            </w:r>
          </w:p>
        </w:tc>
        <w:tc>
          <w:tcPr>
            <w:tcW w:w="1170" w:type="dxa"/>
            <w:tcBorders>
              <w:top w:val="single" w:color="000000" w:sz="4" w:space="0"/>
              <w:left w:val="single" w:color="000000" w:sz="4" w:space="0"/>
              <w:bottom w:val="single" w:color="000000" w:sz="4" w:space="0"/>
              <w:right w:val="single" w:color="000000" w:sz="4" w:space="0"/>
            </w:tcBorders>
            <w:vAlign w:val="center"/>
          </w:tcPr>
          <w:p w14:paraId="25D3378D">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41593</w:t>
            </w:r>
          </w:p>
        </w:tc>
        <w:tc>
          <w:tcPr>
            <w:tcW w:w="1335" w:type="dxa"/>
            <w:tcBorders>
              <w:top w:val="single" w:color="000000" w:sz="4" w:space="0"/>
              <w:left w:val="single" w:color="000000" w:sz="4" w:space="0"/>
              <w:bottom w:val="single" w:color="000000" w:sz="4" w:space="0"/>
              <w:right w:val="nil"/>
            </w:tcBorders>
            <w:vAlign w:val="center"/>
          </w:tcPr>
          <w:p w14:paraId="37EF15B8">
            <w:pPr>
              <w:widowControl/>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37.4</w:t>
            </w:r>
          </w:p>
        </w:tc>
      </w:tr>
      <w:tr w14:paraId="65FC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5B3A10B7">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207</w:t>
            </w:r>
          </w:p>
        </w:tc>
        <w:tc>
          <w:tcPr>
            <w:tcW w:w="3896" w:type="dxa"/>
            <w:tcBorders>
              <w:top w:val="single" w:color="000000" w:sz="4" w:space="0"/>
              <w:left w:val="single" w:color="000000" w:sz="4" w:space="0"/>
              <w:bottom w:val="single" w:color="000000" w:sz="4" w:space="0"/>
              <w:right w:val="single" w:color="000000" w:sz="4" w:space="0"/>
            </w:tcBorders>
            <w:vAlign w:val="center"/>
          </w:tcPr>
          <w:p w14:paraId="6F8C23C2">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文化旅游体育与传媒支出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32A95292">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170" w:type="dxa"/>
            <w:tcBorders>
              <w:top w:val="single" w:color="000000" w:sz="4" w:space="0"/>
              <w:left w:val="single" w:color="000000" w:sz="4" w:space="0"/>
              <w:bottom w:val="single" w:color="000000" w:sz="4" w:space="0"/>
              <w:right w:val="single" w:color="000000" w:sz="4" w:space="0"/>
            </w:tcBorders>
            <w:vAlign w:val="center"/>
          </w:tcPr>
          <w:p w14:paraId="295B468C">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335" w:type="dxa"/>
            <w:tcBorders>
              <w:top w:val="single" w:color="000000" w:sz="4" w:space="0"/>
              <w:left w:val="single" w:color="000000" w:sz="4" w:space="0"/>
              <w:bottom w:val="single" w:color="000000" w:sz="4" w:space="0"/>
              <w:right w:val="nil"/>
            </w:tcBorders>
            <w:vAlign w:val="center"/>
          </w:tcPr>
          <w:p w14:paraId="122EA965">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r w14:paraId="2574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5011039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20707</w:t>
            </w:r>
          </w:p>
        </w:tc>
        <w:tc>
          <w:tcPr>
            <w:tcW w:w="3896" w:type="dxa"/>
            <w:tcBorders>
              <w:top w:val="single" w:color="000000" w:sz="4" w:space="0"/>
              <w:left w:val="single" w:color="000000" w:sz="4" w:space="0"/>
              <w:bottom w:val="single" w:color="000000" w:sz="4" w:space="0"/>
              <w:right w:val="single" w:color="000000" w:sz="4" w:space="0"/>
            </w:tcBorders>
            <w:vAlign w:val="center"/>
          </w:tcPr>
          <w:p w14:paraId="3D22B6A3">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国家电影事业发展专项资金安排的支出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2C822E72">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170" w:type="dxa"/>
            <w:tcBorders>
              <w:top w:val="single" w:color="000000" w:sz="4" w:space="0"/>
              <w:left w:val="single" w:color="000000" w:sz="4" w:space="0"/>
              <w:bottom w:val="single" w:color="000000" w:sz="4" w:space="0"/>
              <w:right w:val="single" w:color="000000" w:sz="4" w:space="0"/>
            </w:tcBorders>
            <w:vAlign w:val="center"/>
          </w:tcPr>
          <w:p w14:paraId="5B3961D0">
            <w:pPr>
              <w:widowControl/>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335" w:type="dxa"/>
            <w:tcBorders>
              <w:top w:val="single" w:color="000000" w:sz="4" w:space="0"/>
              <w:left w:val="single" w:color="000000" w:sz="4" w:space="0"/>
              <w:bottom w:val="single" w:color="000000" w:sz="4" w:space="0"/>
              <w:right w:val="nil"/>
            </w:tcBorders>
            <w:vAlign w:val="center"/>
          </w:tcPr>
          <w:p w14:paraId="024BE0A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r w14:paraId="3E75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741D1BA7">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212</w:t>
            </w:r>
          </w:p>
        </w:tc>
        <w:tc>
          <w:tcPr>
            <w:tcW w:w="3896" w:type="dxa"/>
            <w:tcBorders>
              <w:top w:val="single" w:color="000000" w:sz="4" w:space="0"/>
              <w:left w:val="single" w:color="000000" w:sz="4" w:space="0"/>
              <w:bottom w:val="single" w:color="000000" w:sz="4" w:space="0"/>
              <w:right w:val="single" w:color="000000" w:sz="4" w:space="0"/>
            </w:tcBorders>
            <w:vAlign w:val="center"/>
          </w:tcPr>
          <w:p w14:paraId="7D1637F3">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城乡社区支出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5493E855">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40742</w:t>
            </w:r>
          </w:p>
        </w:tc>
        <w:tc>
          <w:tcPr>
            <w:tcW w:w="1170" w:type="dxa"/>
            <w:tcBorders>
              <w:top w:val="single" w:color="000000" w:sz="4" w:space="0"/>
              <w:left w:val="single" w:color="000000" w:sz="4" w:space="0"/>
              <w:bottom w:val="single" w:color="000000" w:sz="4" w:space="0"/>
              <w:right w:val="single" w:color="000000" w:sz="4" w:space="0"/>
            </w:tcBorders>
            <w:vAlign w:val="center"/>
          </w:tcPr>
          <w:p w14:paraId="37170F1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9609</w:t>
            </w:r>
          </w:p>
        </w:tc>
        <w:tc>
          <w:tcPr>
            <w:tcW w:w="1335" w:type="dxa"/>
            <w:tcBorders>
              <w:top w:val="single" w:color="000000" w:sz="4" w:space="0"/>
              <w:left w:val="single" w:color="000000" w:sz="4" w:space="0"/>
              <w:bottom w:val="single" w:color="000000" w:sz="4" w:space="0"/>
              <w:right w:val="nil"/>
            </w:tcBorders>
            <w:vAlign w:val="center"/>
          </w:tcPr>
          <w:p w14:paraId="22E951F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23.6</w:t>
            </w:r>
          </w:p>
        </w:tc>
      </w:tr>
      <w:tr w14:paraId="41B5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3F63CBB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21208</w:t>
            </w:r>
          </w:p>
        </w:tc>
        <w:tc>
          <w:tcPr>
            <w:tcW w:w="3896" w:type="dxa"/>
            <w:tcBorders>
              <w:top w:val="single" w:color="000000" w:sz="4" w:space="0"/>
              <w:left w:val="single" w:color="000000" w:sz="4" w:space="0"/>
              <w:bottom w:val="single" w:color="000000" w:sz="4" w:space="0"/>
              <w:right w:val="single" w:color="000000" w:sz="4" w:space="0"/>
            </w:tcBorders>
            <w:vAlign w:val="center"/>
          </w:tcPr>
          <w:p w14:paraId="1B969CBE">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国有土地使用权出让金支出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3A6AB735">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33648</w:t>
            </w:r>
          </w:p>
        </w:tc>
        <w:tc>
          <w:tcPr>
            <w:tcW w:w="1170" w:type="dxa"/>
            <w:tcBorders>
              <w:top w:val="single" w:color="000000" w:sz="4" w:space="0"/>
              <w:left w:val="single" w:color="000000" w:sz="4" w:space="0"/>
              <w:bottom w:val="single" w:color="000000" w:sz="4" w:space="0"/>
              <w:right w:val="single" w:color="000000" w:sz="4" w:space="0"/>
            </w:tcBorders>
            <w:vAlign w:val="center"/>
          </w:tcPr>
          <w:p w14:paraId="0F3E3FD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8390</w:t>
            </w:r>
          </w:p>
        </w:tc>
        <w:tc>
          <w:tcPr>
            <w:tcW w:w="1335" w:type="dxa"/>
            <w:tcBorders>
              <w:top w:val="single" w:color="000000" w:sz="4" w:space="0"/>
              <w:left w:val="single" w:color="000000" w:sz="4" w:space="0"/>
              <w:bottom w:val="single" w:color="000000" w:sz="4" w:space="0"/>
              <w:right w:val="nil"/>
            </w:tcBorders>
            <w:vAlign w:val="center"/>
          </w:tcPr>
          <w:p w14:paraId="6F6DE5A5">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24.9</w:t>
            </w:r>
          </w:p>
        </w:tc>
      </w:tr>
      <w:tr w14:paraId="1EF7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4B69563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21210</w:t>
            </w:r>
          </w:p>
        </w:tc>
        <w:tc>
          <w:tcPr>
            <w:tcW w:w="3896" w:type="dxa"/>
            <w:tcBorders>
              <w:top w:val="single" w:color="000000" w:sz="4" w:space="0"/>
              <w:left w:val="single" w:color="000000" w:sz="4" w:space="0"/>
              <w:bottom w:val="single" w:color="000000" w:sz="4" w:space="0"/>
              <w:right w:val="single" w:color="000000" w:sz="4" w:space="0"/>
            </w:tcBorders>
            <w:vAlign w:val="center"/>
          </w:tcPr>
          <w:p w14:paraId="41BE63B6">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国有土地收益基金支出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3CF1A9D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2100</w:t>
            </w:r>
          </w:p>
        </w:tc>
        <w:tc>
          <w:tcPr>
            <w:tcW w:w="1170" w:type="dxa"/>
            <w:tcBorders>
              <w:top w:val="single" w:color="000000" w:sz="4" w:space="0"/>
              <w:left w:val="single" w:color="000000" w:sz="4" w:space="0"/>
              <w:bottom w:val="single" w:color="000000" w:sz="4" w:space="0"/>
              <w:right w:val="single" w:color="000000" w:sz="4" w:space="0"/>
            </w:tcBorders>
            <w:vAlign w:val="center"/>
          </w:tcPr>
          <w:p w14:paraId="455A558D">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772</w:t>
            </w:r>
          </w:p>
        </w:tc>
        <w:tc>
          <w:tcPr>
            <w:tcW w:w="1335" w:type="dxa"/>
            <w:tcBorders>
              <w:top w:val="single" w:color="000000" w:sz="4" w:space="0"/>
              <w:left w:val="single" w:color="000000" w:sz="4" w:space="0"/>
              <w:bottom w:val="single" w:color="000000" w:sz="4" w:space="0"/>
              <w:right w:val="nil"/>
            </w:tcBorders>
            <w:vAlign w:val="center"/>
          </w:tcPr>
          <w:p w14:paraId="5811C79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36.8</w:t>
            </w:r>
          </w:p>
        </w:tc>
      </w:tr>
      <w:tr w14:paraId="4C74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21E7B666">
            <w:pPr>
              <w:widowControl/>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21211</w:t>
            </w:r>
          </w:p>
        </w:tc>
        <w:tc>
          <w:tcPr>
            <w:tcW w:w="3896" w:type="dxa"/>
            <w:tcBorders>
              <w:top w:val="single" w:color="000000" w:sz="4" w:space="0"/>
              <w:left w:val="single" w:color="000000" w:sz="4" w:space="0"/>
              <w:bottom w:val="single" w:color="000000" w:sz="4" w:space="0"/>
              <w:right w:val="single" w:color="000000" w:sz="4" w:space="0"/>
            </w:tcBorders>
            <w:vAlign w:val="center"/>
          </w:tcPr>
          <w:p w14:paraId="7279BEB2">
            <w:pPr>
              <w:widowControl/>
              <w:ind w:firstLine="240" w:firstLineChars="10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农业土地开发资金支出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75D543C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1170" w:type="dxa"/>
            <w:tcBorders>
              <w:top w:val="single" w:color="000000" w:sz="4" w:space="0"/>
              <w:left w:val="single" w:color="000000" w:sz="4" w:space="0"/>
              <w:bottom w:val="single" w:color="000000" w:sz="4" w:space="0"/>
              <w:right w:val="single" w:color="000000" w:sz="4" w:space="0"/>
            </w:tcBorders>
            <w:vAlign w:val="center"/>
          </w:tcPr>
          <w:p w14:paraId="3412A2A5">
            <w:pPr>
              <w:widowControl/>
              <w:jc w:val="center"/>
              <w:textAlignment w:val="center"/>
              <w:rPr>
                <w:rFonts w:hint="eastAsia" w:ascii="宋体" w:hAnsi="宋体" w:eastAsia="宋体" w:cs="宋体"/>
                <w:i w:val="0"/>
                <w:iCs w:val="0"/>
                <w:color w:val="000000"/>
                <w:sz w:val="24"/>
                <w:szCs w:val="24"/>
                <w:u w:val="none"/>
                <w:lang w:val="en-US" w:eastAsia="zh-CN"/>
              </w:rPr>
            </w:pPr>
          </w:p>
        </w:tc>
        <w:tc>
          <w:tcPr>
            <w:tcW w:w="1335" w:type="dxa"/>
            <w:tcBorders>
              <w:top w:val="single" w:color="000000" w:sz="4" w:space="0"/>
              <w:left w:val="single" w:color="000000" w:sz="4" w:space="0"/>
              <w:bottom w:val="single" w:color="000000" w:sz="4" w:space="0"/>
              <w:right w:val="nil"/>
            </w:tcBorders>
            <w:vAlign w:val="center"/>
          </w:tcPr>
          <w:p w14:paraId="2EB44CAA">
            <w:pPr>
              <w:widowControl/>
              <w:jc w:val="center"/>
              <w:textAlignment w:val="center"/>
              <w:rPr>
                <w:rFonts w:hint="eastAsia" w:ascii="宋体" w:hAnsi="宋体" w:eastAsia="宋体" w:cs="宋体"/>
                <w:i w:val="0"/>
                <w:iCs w:val="0"/>
                <w:color w:val="000000"/>
                <w:sz w:val="24"/>
                <w:szCs w:val="24"/>
                <w:u w:val="none"/>
                <w:lang w:val="en-US" w:eastAsia="zh-CN"/>
              </w:rPr>
            </w:pPr>
          </w:p>
        </w:tc>
      </w:tr>
      <w:tr w14:paraId="1525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39C6656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21213</w:t>
            </w:r>
          </w:p>
        </w:tc>
        <w:tc>
          <w:tcPr>
            <w:tcW w:w="3896" w:type="dxa"/>
            <w:tcBorders>
              <w:top w:val="single" w:color="000000" w:sz="4" w:space="0"/>
              <w:left w:val="single" w:color="000000" w:sz="4" w:space="0"/>
              <w:bottom w:val="single" w:color="000000" w:sz="4" w:space="0"/>
              <w:right w:val="single" w:color="000000" w:sz="4" w:space="0"/>
            </w:tcBorders>
            <w:vAlign w:val="center"/>
          </w:tcPr>
          <w:p w14:paraId="4D0D9419">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城市基础设施配套费支出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4432FC9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4168</w:t>
            </w:r>
          </w:p>
        </w:tc>
        <w:tc>
          <w:tcPr>
            <w:tcW w:w="1170" w:type="dxa"/>
            <w:tcBorders>
              <w:top w:val="single" w:color="000000" w:sz="4" w:space="0"/>
              <w:left w:val="single" w:color="000000" w:sz="4" w:space="0"/>
              <w:bottom w:val="single" w:color="000000" w:sz="4" w:space="0"/>
              <w:right w:val="single" w:color="000000" w:sz="4" w:space="0"/>
            </w:tcBorders>
            <w:vAlign w:val="center"/>
          </w:tcPr>
          <w:p w14:paraId="5A9CB53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281</w:t>
            </w:r>
          </w:p>
        </w:tc>
        <w:tc>
          <w:tcPr>
            <w:tcW w:w="1335" w:type="dxa"/>
            <w:tcBorders>
              <w:top w:val="single" w:color="000000" w:sz="4" w:space="0"/>
              <w:left w:val="single" w:color="000000" w:sz="4" w:space="0"/>
              <w:bottom w:val="single" w:color="000000" w:sz="4" w:space="0"/>
              <w:right w:val="nil"/>
            </w:tcBorders>
            <w:vAlign w:val="center"/>
          </w:tcPr>
          <w:p w14:paraId="0E716341">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w:t>
            </w:r>
          </w:p>
        </w:tc>
      </w:tr>
      <w:tr w14:paraId="00F1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563965A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21214</w:t>
            </w:r>
          </w:p>
        </w:tc>
        <w:tc>
          <w:tcPr>
            <w:tcW w:w="3896" w:type="dxa"/>
            <w:tcBorders>
              <w:top w:val="single" w:color="000000" w:sz="4" w:space="0"/>
              <w:left w:val="single" w:color="000000" w:sz="4" w:space="0"/>
              <w:bottom w:val="single" w:color="000000" w:sz="4" w:space="0"/>
              <w:right w:val="single" w:color="000000" w:sz="4" w:space="0"/>
            </w:tcBorders>
            <w:vAlign w:val="center"/>
          </w:tcPr>
          <w:p w14:paraId="1B557E71">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污水处理费支出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6C1F3813">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426</w:t>
            </w:r>
          </w:p>
        </w:tc>
        <w:tc>
          <w:tcPr>
            <w:tcW w:w="1170" w:type="dxa"/>
            <w:tcBorders>
              <w:top w:val="single" w:color="000000" w:sz="4" w:space="0"/>
              <w:left w:val="single" w:color="000000" w:sz="4" w:space="0"/>
              <w:bottom w:val="single" w:color="000000" w:sz="4" w:space="0"/>
              <w:right w:val="single" w:color="000000" w:sz="4" w:space="0"/>
            </w:tcBorders>
            <w:vAlign w:val="center"/>
          </w:tcPr>
          <w:p w14:paraId="1FDD9AE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166</w:t>
            </w:r>
          </w:p>
        </w:tc>
        <w:tc>
          <w:tcPr>
            <w:tcW w:w="1335" w:type="dxa"/>
            <w:tcBorders>
              <w:top w:val="single" w:color="000000" w:sz="4" w:space="0"/>
              <w:left w:val="single" w:color="000000" w:sz="4" w:space="0"/>
              <w:bottom w:val="single" w:color="000000" w:sz="4" w:space="0"/>
              <w:right w:val="nil"/>
            </w:tcBorders>
            <w:vAlign w:val="center"/>
          </w:tcPr>
          <w:p w14:paraId="3BFFDD79">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39.0</w:t>
            </w:r>
          </w:p>
        </w:tc>
      </w:tr>
      <w:tr w14:paraId="525D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716D333F">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229</w:t>
            </w:r>
          </w:p>
        </w:tc>
        <w:tc>
          <w:tcPr>
            <w:tcW w:w="3896" w:type="dxa"/>
            <w:tcBorders>
              <w:top w:val="single" w:color="000000" w:sz="4" w:space="0"/>
              <w:left w:val="single" w:color="000000" w:sz="4" w:space="0"/>
              <w:bottom w:val="single" w:color="000000" w:sz="4" w:space="0"/>
              <w:right w:val="nil"/>
            </w:tcBorders>
            <w:vAlign w:val="center"/>
          </w:tcPr>
          <w:p w14:paraId="0377BBB3">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其他支出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5DA99AE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14375</w:t>
            </w:r>
          </w:p>
        </w:tc>
        <w:tc>
          <w:tcPr>
            <w:tcW w:w="1170" w:type="dxa"/>
            <w:tcBorders>
              <w:top w:val="single" w:color="000000" w:sz="4" w:space="0"/>
              <w:left w:val="single" w:color="000000" w:sz="4" w:space="0"/>
              <w:bottom w:val="single" w:color="000000" w:sz="4" w:space="0"/>
              <w:right w:val="single" w:color="000000" w:sz="4" w:space="0"/>
            </w:tcBorders>
            <w:vAlign w:val="center"/>
          </w:tcPr>
          <w:p w14:paraId="02ACFA7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14067</w:t>
            </w:r>
          </w:p>
        </w:tc>
        <w:tc>
          <w:tcPr>
            <w:tcW w:w="1335" w:type="dxa"/>
            <w:tcBorders>
              <w:top w:val="single" w:color="000000" w:sz="4" w:space="0"/>
              <w:left w:val="single" w:color="000000" w:sz="4" w:space="0"/>
              <w:bottom w:val="single" w:color="000000" w:sz="4" w:space="0"/>
              <w:right w:val="nil"/>
            </w:tcBorders>
            <w:vAlign w:val="center"/>
          </w:tcPr>
          <w:p w14:paraId="5D25A0C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97.9</w:t>
            </w:r>
          </w:p>
        </w:tc>
      </w:tr>
      <w:tr w14:paraId="5523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70311B6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22904</w:t>
            </w:r>
          </w:p>
        </w:tc>
        <w:tc>
          <w:tcPr>
            <w:tcW w:w="3896" w:type="dxa"/>
            <w:tcBorders>
              <w:top w:val="single" w:color="000000" w:sz="4" w:space="0"/>
              <w:left w:val="single" w:color="000000" w:sz="4" w:space="0"/>
              <w:bottom w:val="single" w:color="000000" w:sz="4" w:space="0"/>
              <w:right w:val="single" w:color="000000" w:sz="4" w:space="0"/>
            </w:tcBorders>
            <w:vAlign w:val="center"/>
          </w:tcPr>
          <w:p w14:paraId="34D70907">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其他政府性基金及对应专项债务收入安排的支出</w:t>
            </w:r>
          </w:p>
        </w:tc>
        <w:tc>
          <w:tcPr>
            <w:tcW w:w="1440" w:type="dxa"/>
            <w:tcBorders>
              <w:top w:val="nil"/>
              <w:left w:val="nil"/>
              <w:bottom w:val="nil"/>
              <w:right w:val="nil"/>
            </w:tcBorders>
            <w:vAlign w:val="center"/>
          </w:tcPr>
          <w:p w14:paraId="04E0E561">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14000</w:t>
            </w:r>
          </w:p>
        </w:tc>
        <w:tc>
          <w:tcPr>
            <w:tcW w:w="1170" w:type="dxa"/>
            <w:tcBorders>
              <w:top w:val="single" w:color="000000" w:sz="4" w:space="0"/>
              <w:left w:val="single" w:color="000000" w:sz="4" w:space="0"/>
              <w:bottom w:val="single" w:color="000000" w:sz="4" w:space="0"/>
              <w:right w:val="single" w:color="000000" w:sz="4" w:space="0"/>
            </w:tcBorders>
            <w:vAlign w:val="center"/>
          </w:tcPr>
          <w:p w14:paraId="354C1C7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14000</w:t>
            </w:r>
          </w:p>
        </w:tc>
        <w:tc>
          <w:tcPr>
            <w:tcW w:w="1335" w:type="dxa"/>
            <w:tcBorders>
              <w:top w:val="single" w:color="000000" w:sz="4" w:space="0"/>
              <w:left w:val="single" w:color="000000" w:sz="4" w:space="0"/>
              <w:bottom w:val="single" w:color="000000" w:sz="4" w:space="0"/>
              <w:right w:val="nil"/>
            </w:tcBorders>
            <w:vAlign w:val="center"/>
          </w:tcPr>
          <w:p w14:paraId="770FEB1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r w14:paraId="6E50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699BF03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22960</w:t>
            </w:r>
          </w:p>
        </w:tc>
        <w:tc>
          <w:tcPr>
            <w:tcW w:w="3896" w:type="dxa"/>
            <w:tcBorders>
              <w:top w:val="single" w:color="000000" w:sz="4" w:space="0"/>
              <w:left w:val="single" w:color="000000" w:sz="4" w:space="0"/>
              <w:bottom w:val="single" w:color="000000" w:sz="4" w:space="0"/>
              <w:right w:val="single" w:color="000000" w:sz="4" w:space="0"/>
            </w:tcBorders>
            <w:vAlign w:val="center"/>
          </w:tcPr>
          <w:p w14:paraId="4ABB307C">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彩票公益金安排的支出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39532BAE">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375</w:t>
            </w:r>
          </w:p>
        </w:tc>
        <w:tc>
          <w:tcPr>
            <w:tcW w:w="1170" w:type="dxa"/>
            <w:tcBorders>
              <w:top w:val="single" w:color="000000" w:sz="4" w:space="0"/>
              <w:left w:val="single" w:color="000000" w:sz="4" w:space="0"/>
              <w:bottom w:val="single" w:color="000000" w:sz="4" w:space="0"/>
              <w:right w:val="single" w:color="000000" w:sz="4" w:space="0"/>
            </w:tcBorders>
            <w:vAlign w:val="center"/>
          </w:tcPr>
          <w:p w14:paraId="426EE19D">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w:t>
            </w:r>
          </w:p>
        </w:tc>
        <w:tc>
          <w:tcPr>
            <w:tcW w:w="1335" w:type="dxa"/>
            <w:tcBorders>
              <w:top w:val="single" w:color="000000" w:sz="4" w:space="0"/>
              <w:left w:val="single" w:color="000000" w:sz="4" w:space="0"/>
              <w:bottom w:val="single" w:color="000000" w:sz="4" w:space="0"/>
              <w:right w:val="nil"/>
            </w:tcBorders>
            <w:vAlign w:val="center"/>
          </w:tcPr>
          <w:p w14:paraId="68E298B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17.9</w:t>
            </w:r>
          </w:p>
        </w:tc>
      </w:tr>
      <w:tr w14:paraId="56DA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01D27613">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231</w:t>
            </w:r>
          </w:p>
        </w:tc>
        <w:tc>
          <w:tcPr>
            <w:tcW w:w="3896" w:type="dxa"/>
            <w:tcBorders>
              <w:top w:val="single" w:color="000000" w:sz="4" w:space="0"/>
              <w:left w:val="single" w:color="000000" w:sz="4" w:space="0"/>
              <w:bottom w:val="single" w:color="000000" w:sz="4" w:space="0"/>
              <w:right w:val="single" w:color="000000" w:sz="4" w:space="0"/>
            </w:tcBorders>
            <w:vAlign w:val="center"/>
          </w:tcPr>
          <w:p w14:paraId="7EAF615F">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债务还本支出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47A3E7F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170" w:type="dxa"/>
            <w:tcBorders>
              <w:top w:val="single" w:color="000000" w:sz="4" w:space="0"/>
              <w:left w:val="single" w:color="000000" w:sz="4" w:space="0"/>
              <w:bottom w:val="single" w:color="000000" w:sz="4" w:space="0"/>
              <w:right w:val="single" w:color="000000" w:sz="4" w:space="0"/>
            </w:tcBorders>
            <w:vAlign w:val="center"/>
          </w:tcPr>
          <w:p w14:paraId="09DB48A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279</w:t>
            </w:r>
          </w:p>
        </w:tc>
        <w:tc>
          <w:tcPr>
            <w:tcW w:w="1335" w:type="dxa"/>
            <w:tcBorders>
              <w:top w:val="single" w:color="000000" w:sz="4" w:space="0"/>
              <w:left w:val="single" w:color="000000" w:sz="4" w:space="0"/>
              <w:bottom w:val="single" w:color="000000" w:sz="4" w:space="0"/>
              <w:right w:val="nil"/>
            </w:tcBorders>
            <w:vAlign w:val="center"/>
          </w:tcPr>
          <w:p w14:paraId="4BA4EFE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79.7</w:t>
            </w:r>
          </w:p>
        </w:tc>
      </w:tr>
      <w:tr w14:paraId="29D7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0728A9C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23104</w:t>
            </w:r>
          </w:p>
        </w:tc>
        <w:tc>
          <w:tcPr>
            <w:tcW w:w="3896" w:type="dxa"/>
            <w:tcBorders>
              <w:top w:val="single" w:color="000000" w:sz="4" w:space="0"/>
              <w:left w:val="single" w:color="000000" w:sz="4" w:space="0"/>
              <w:bottom w:val="single" w:color="000000" w:sz="4" w:space="0"/>
              <w:right w:val="single" w:color="000000" w:sz="4" w:space="0"/>
            </w:tcBorders>
            <w:vAlign w:val="center"/>
          </w:tcPr>
          <w:p w14:paraId="2F6864DF">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地方政府专项债务本金支出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01E14EB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170" w:type="dxa"/>
            <w:tcBorders>
              <w:top w:val="single" w:color="000000" w:sz="4" w:space="0"/>
              <w:left w:val="single" w:color="000000" w:sz="4" w:space="0"/>
              <w:bottom w:val="single" w:color="000000" w:sz="4" w:space="0"/>
              <w:right w:val="single" w:color="000000" w:sz="4" w:space="0"/>
            </w:tcBorders>
            <w:vAlign w:val="center"/>
          </w:tcPr>
          <w:p w14:paraId="6150AD10">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279</w:t>
            </w:r>
          </w:p>
        </w:tc>
        <w:tc>
          <w:tcPr>
            <w:tcW w:w="1335" w:type="dxa"/>
            <w:tcBorders>
              <w:top w:val="single" w:color="000000" w:sz="4" w:space="0"/>
              <w:left w:val="single" w:color="000000" w:sz="4" w:space="0"/>
              <w:bottom w:val="single" w:color="000000" w:sz="4" w:space="0"/>
              <w:right w:val="nil"/>
            </w:tcBorders>
            <w:vAlign w:val="center"/>
          </w:tcPr>
          <w:p w14:paraId="2429CD7F">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79.7</w:t>
            </w:r>
          </w:p>
        </w:tc>
      </w:tr>
      <w:tr w14:paraId="5350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1E418954">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232</w:t>
            </w:r>
          </w:p>
        </w:tc>
        <w:tc>
          <w:tcPr>
            <w:tcW w:w="3896" w:type="dxa"/>
            <w:tcBorders>
              <w:top w:val="single" w:color="000000" w:sz="4" w:space="0"/>
              <w:left w:val="single" w:color="000000" w:sz="4" w:space="0"/>
              <w:bottom w:val="single" w:color="000000" w:sz="4" w:space="0"/>
              <w:right w:val="single" w:color="000000" w:sz="4" w:space="0"/>
            </w:tcBorders>
            <w:vAlign w:val="center"/>
          </w:tcPr>
          <w:p w14:paraId="47875A3E">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债务付息支出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585B08F8">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5650</w:t>
            </w:r>
          </w:p>
        </w:tc>
        <w:tc>
          <w:tcPr>
            <w:tcW w:w="1170" w:type="dxa"/>
            <w:tcBorders>
              <w:top w:val="single" w:color="000000" w:sz="4" w:space="0"/>
              <w:left w:val="single" w:color="000000" w:sz="4" w:space="0"/>
              <w:bottom w:val="single" w:color="000000" w:sz="4" w:space="0"/>
              <w:right w:val="single" w:color="000000" w:sz="4" w:space="0"/>
            </w:tcBorders>
            <w:vAlign w:val="center"/>
          </w:tcPr>
          <w:p w14:paraId="108CEAE6">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3283</w:t>
            </w:r>
          </w:p>
        </w:tc>
        <w:tc>
          <w:tcPr>
            <w:tcW w:w="1335" w:type="dxa"/>
            <w:tcBorders>
              <w:top w:val="single" w:color="000000" w:sz="4" w:space="0"/>
              <w:left w:val="single" w:color="000000" w:sz="4" w:space="0"/>
              <w:bottom w:val="single" w:color="000000" w:sz="4" w:space="0"/>
              <w:right w:val="nil"/>
            </w:tcBorders>
            <w:vAlign w:val="center"/>
          </w:tcPr>
          <w:p w14:paraId="786EEF2B">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58.1</w:t>
            </w:r>
          </w:p>
        </w:tc>
      </w:tr>
      <w:tr w14:paraId="0B86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4797ADF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23204</w:t>
            </w:r>
          </w:p>
        </w:tc>
        <w:tc>
          <w:tcPr>
            <w:tcW w:w="3896" w:type="dxa"/>
            <w:tcBorders>
              <w:top w:val="single" w:color="000000" w:sz="4" w:space="0"/>
              <w:left w:val="single" w:color="000000" w:sz="4" w:space="0"/>
              <w:bottom w:val="single" w:color="000000" w:sz="4" w:space="0"/>
              <w:right w:val="single" w:color="000000" w:sz="4" w:space="0"/>
            </w:tcBorders>
            <w:vAlign w:val="center"/>
          </w:tcPr>
          <w:p w14:paraId="3161B1C1">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地方政府专项债务付息支出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5A95">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5650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17C9">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3283</w:t>
            </w:r>
          </w:p>
        </w:tc>
        <w:tc>
          <w:tcPr>
            <w:tcW w:w="1335" w:type="dxa"/>
            <w:tcBorders>
              <w:top w:val="single" w:color="000000" w:sz="4" w:space="0"/>
              <w:left w:val="single" w:color="000000" w:sz="4" w:space="0"/>
              <w:bottom w:val="single" w:color="000000" w:sz="4" w:space="0"/>
              <w:right w:val="nil"/>
            </w:tcBorders>
            <w:shd w:val="clear" w:color="auto" w:fill="auto"/>
            <w:vAlign w:val="center"/>
          </w:tcPr>
          <w:p w14:paraId="6F843FB2">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58.1</w:t>
            </w:r>
          </w:p>
        </w:tc>
      </w:tr>
      <w:tr w14:paraId="2329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1072E92D">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233</w:t>
            </w:r>
          </w:p>
        </w:tc>
        <w:tc>
          <w:tcPr>
            <w:tcW w:w="3896" w:type="dxa"/>
            <w:tcBorders>
              <w:top w:val="single" w:color="000000" w:sz="4" w:space="0"/>
              <w:left w:val="single" w:color="000000" w:sz="4" w:space="0"/>
              <w:bottom w:val="single" w:color="000000" w:sz="4" w:space="0"/>
              <w:right w:val="single" w:color="000000" w:sz="4" w:space="0"/>
            </w:tcBorders>
            <w:vAlign w:val="center"/>
          </w:tcPr>
          <w:p w14:paraId="222D96D9">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债务发行费用支出</w:t>
            </w:r>
          </w:p>
        </w:tc>
        <w:tc>
          <w:tcPr>
            <w:tcW w:w="1440" w:type="dxa"/>
            <w:tcBorders>
              <w:top w:val="single" w:color="000000" w:sz="4" w:space="0"/>
              <w:left w:val="single" w:color="000000" w:sz="4" w:space="0"/>
              <w:bottom w:val="single" w:color="000000" w:sz="4" w:space="0"/>
              <w:right w:val="single" w:color="000000" w:sz="4" w:space="0"/>
            </w:tcBorders>
            <w:vAlign w:val="center"/>
          </w:tcPr>
          <w:p w14:paraId="7B0F7E0A">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vAlign w:val="center"/>
          </w:tcPr>
          <w:p w14:paraId="4D1D9724">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335" w:type="dxa"/>
            <w:tcBorders>
              <w:top w:val="single" w:color="000000" w:sz="4" w:space="0"/>
              <w:left w:val="single" w:color="000000" w:sz="4" w:space="0"/>
              <w:bottom w:val="single" w:color="000000" w:sz="4" w:space="0"/>
              <w:right w:val="nil"/>
            </w:tcBorders>
            <w:vAlign w:val="center"/>
          </w:tcPr>
          <w:p w14:paraId="2317A4E6">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r>
      <w:tr w14:paraId="56D7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59" w:type="dxa"/>
            <w:tcBorders>
              <w:top w:val="single" w:color="000000" w:sz="4" w:space="0"/>
              <w:left w:val="nil"/>
              <w:bottom w:val="single" w:color="000000" w:sz="4" w:space="0"/>
              <w:right w:val="single" w:color="000000" w:sz="4" w:space="0"/>
            </w:tcBorders>
            <w:vAlign w:val="center"/>
          </w:tcPr>
          <w:p w14:paraId="160276A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23304</w:t>
            </w:r>
          </w:p>
        </w:tc>
        <w:tc>
          <w:tcPr>
            <w:tcW w:w="3896" w:type="dxa"/>
            <w:tcBorders>
              <w:top w:val="single" w:color="000000" w:sz="4" w:space="0"/>
              <w:left w:val="single" w:color="000000" w:sz="4" w:space="0"/>
              <w:bottom w:val="single" w:color="000000" w:sz="4" w:space="0"/>
              <w:right w:val="single" w:color="000000" w:sz="4" w:space="0"/>
            </w:tcBorders>
            <w:vAlign w:val="center"/>
          </w:tcPr>
          <w:p w14:paraId="44A64F4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地方政府专项债务发行费用支出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D0DD">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686">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12</w:t>
            </w:r>
          </w:p>
        </w:tc>
        <w:tc>
          <w:tcPr>
            <w:tcW w:w="1335" w:type="dxa"/>
            <w:tcBorders>
              <w:top w:val="single" w:color="000000" w:sz="4" w:space="0"/>
              <w:left w:val="single" w:color="000000" w:sz="4" w:space="0"/>
              <w:bottom w:val="single" w:color="000000" w:sz="4" w:space="0"/>
              <w:right w:val="nil"/>
            </w:tcBorders>
            <w:shd w:val="clear" w:color="auto" w:fill="auto"/>
            <w:vAlign w:val="center"/>
          </w:tcPr>
          <w:p w14:paraId="1B416DE9">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12.0</w:t>
            </w:r>
          </w:p>
        </w:tc>
      </w:tr>
    </w:tbl>
    <w:p w14:paraId="4FA13987">
      <w:pPr>
        <w:snapToGrid w:val="0"/>
        <w:spacing w:line="600" w:lineRule="exact"/>
        <w:jc w:val="both"/>
        <w:rPr>
          <w:rFonts w:ascii="黑体" w:hAnsi="黑体" w:eastAsia="黑体" w:cs="黑体"/>
          <w:b/>
          <w:color w:val="000000"/>
          <w:sz w:val="40"/>
          <w:szCs w:val="40"/>
        </w:rPr>
      </w:pPr>
    </w:p>
    <w:p w14:paraId="32EA19FA">
      <w:pPr>
        <w:snapToGrid w:val="0"/>
        <w:spacing w:line="600" w:lineRule="exact"/>
        <w:jc w:val="both"/>
        <w:rPr>
          <w:rFonts w:ascii="黑体" w:hAnsi="黑体" w:eastAsia="黑体" w:cs="黑体"/>
          <w:b/>
          <w:color w:val="000000"/>
          <w:sz w:val="40"/>
          <w:szCs w:val="40"/>
        </w:rPr>
      </w:pPr>
    </w:p>
    <w:tbl>
      <w:tblPr>
        <w:tblStyle w:val="5"/>
        <w:tblW w:w="92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4"/>
        <w:gridCol w:w="1048"/>
        <w:gridCol w:w="1007"/>
        <w:gridCol w:w="2365"/>
        <w:gridCol w:w="1096"/>
        <w:gridCol w:w="1095"/>
      </w:tblGrid>
      <w:tr w14:paraId="5EF7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94" w:type="dxa"/>
            <w:tcBorders>
              <w:top w:val="nil"/>
              <w:left w:val="nil"/>
              <w:bottom w:val="nil"/>
              <w:right w:val="nil"/>
            </w:tcBorders>
            <w:vAlign w:val="center"/>
          </w:tcPr>
          <w:p w14:paraId="0F9C05EC">
            <w:pPr>
              <w:widowControl/>
              <w:jc w:val="left"/>
              <w:textAlignment w:val="center"/>
              <w:rPr>
                <w:rFonts w:hint="eastAsia" w:ascii="宋体" w:hAnsi="宋体" w:eastAsia="宋体" w:cs="宋体"/>
                <w:i w:val="0"/>
                <w:iCs w:val="0"/>
                <w:color w:val="000000"/>
                <w:kern w:val="0"/>
                <w:sz w:val="22"/>
                <w:szCs w:val="22"/>
                <w:u w:val="none"/>
                <w:lang w:val="en-US" w:eastAsia="zh-CN"/>
              </w:rPr>
            </w:pPr>
          </w:p>
          <w:p w14:paraId="313BD21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附表7</w:t>
            </w:r>
          </w:p>
        </w:tc>
        <w:tc>
          <w:tcPr>
            <w:tcW w:w="2055" w:type="dxa"/>
            <w:gridSpan w:val="2"/>
            <w:tcBorders>
              <w:top w:val="nil"/>
              <w:left w:val="nil"/>
              <w:bottom w:val="nil"/>
              <w:right w:val="nil"/>
            </w:tcBorders>
            <w:vAlign w:val="bottom"/>
          </w:tcPr>
          <w:p w14:paraId="001D645B">
            <w:pPr>
              <w:jc w:val="center"/>
              <w:rPr>
                <w:rFonts w:hint="eastAsia" w:ascii="宋体" w:hAnsi="宋体" w:eastAsia="宋体" w:cs="宋体"/>
                <w:i w:val="0"/>
                <w:iCs w:val="0"/>
                <w:color w:val="000000"/>
                <w:sz w:val="22"/>
                <w:szCs w:val="22"/>
                <w:u w:val="none"/>
              </w:rPr>
            </w:pPr>
          </w:p>
        </w:tc>
        <w:tc>
          <w:tcPr>
            <w:tcW w:w="2365" w:type="dxa"/>
            <w:tcBorders>
              <w:top w:val="nil"/>
              <w:left w:val="nil"/>
              <w:bottom w:val="nil"/>
              <w:right w:val="nil"/>
            </w:tcBorders>
            <w:vAlign w:val="bottom"/>
          </w:tcPr>
          <w:p w14:paraId="2511F60C">
            <w:pPr>
              <w:jc w:val="cente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vAlign w:val="center"/>
          </w:tcPr>
          <w:p w14:paraId="43895A85">
            <w:pPr>
              <w:rPr>
                <w:rFonts w:hint="eastAsia" w:ascii="宋体" w:hAnsi="宋体" w:eastAsia="宋体" w:cs="宋体"/>
                <w:i w:val="0"/>
                <w:iCs w:val="0"/>
                <w:color w:val="000000"/>
                <w:sz w:val="22"/>
                <w:szCs w:val="22"/>
                <w:u w:val="none"/>
              </w:rPr>
            </w:pPr>
          </w:p>
        </w:tc>
        <w:tc>
          <w:tcPr>
            <w:tcW w:w="1095" w:type="dxa"/>
            <w:tcBorders>
              <w:top w:val="nil"/>
              <w:left w:val="nil"/>
              <w:bottom w:val="nil"/>
              <w:right w:val="nil"/>
            </w:tcBorders>
            <w:vAlign w:val="center"/>
          </w:tcPr>
          <w:p w14:paraId="552895DA">
            <w:pPr>
              <w:rPr>
                <w:rFonts w:hint="eastAsia" w:ascii="宋体" w:hAnsi="宋体" w:eastAsia="宋体" w:cs="宋体"/>
                <w:i w:val="0"/>
                <w:iCs w:val="0"/>
                <w:color w:val="000000"/>
                <w:sz w:val="22"/>
                <w:szCs w:val="22"/>
                <w:u w:val="none"/>
              </w:rPr>
            </w:pPr>
          </w:p>
        </w:tc>
      </w:tr>
      <w:tr w14:paraId="235F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9205" w:type="dxa"/>
            <w:gridSpan w:val="6"/>
            <w:tcBorders>
              <w:top w:val="nil"/>
              <w:left w:val="nil"/>
              <w:bottom w:val="nil"/>
              <w:right w:val="nil"/>
            </w:tcBorders>
            <w:vAlign w:val="center"/>
          </w:tcPr>
          <w:p w14:paraId="62F04A56">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2024年白沟新城国有资本经营预算平衡情况</w:t>
            </w:r>
          </w:p>
        </w:tc>
      </w:tr>
      <w:tr w14:paraId="2975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642" w:type="dxa"/>
            <w:gridSpan w:val="2"/>
            <w:tcBorders>
              <w:top w:val="nil"/>
              <w:left w:val="nil"/>
              <w:bottom w:val="nil"/>
              <w:right w:val="nil"/>
            </w:tcBorders>
            <w:vAlign w:val="bottom"/>
          </w:tcPr>
          <w:p w14:paraId="154EF1AC">
            <w:pPr>
              <w:jc w:val="center"/>
              <w:rPr>
                <w:rFonts w:hint="eastAsia" w:ascii="宋体" w:hAnsi="宋体" w:eastAsia="宋体" w:cs="宋体"/>
                <w:b/>
                <w:bCs/>
                <w:i w:val="0"/>
                <w:iCs w:val="0"/>
                <w:color w:val="000000"/>
                <w:sz w:val="24"/>
                <w:szCs w:val="24"/>
                <w:u w:val="none"/>
              </w:rPr>
            </w:pPr>
          </w:p>
        </w:tc>
        <w:tc>
          <w:tcPr>
            <w:tcW w:w="1007" w:type="dxa"/>
            <w:tcBorders>
              <w:top w:val="nil"/>
              <w:left w:val="nil"/>
              <w:bottom w:val="nil"/>
              <w:right w:val="nil"/>
            </w:tcBorders>
            <w:vAlign w:val="bottom"/>
          </w:tcPr>
          <w:p w14:paraId="6E7AF501">
            <w:pPr>
              <w:jc w:val="center"/>
              <w:rPr>
                <w:rFonts w:hint="eastAsia" w:ascii="宋体" w:hAnsi="宋体" w:eastAsia="宋体" w:cs="宋体"/>
                <w:b/>
                <w:bCs/>
                <w:i w:val="0"/>
                <w:iCs w:val="0"/>
                <w:color w:val="000000"/>
                <w:sz w:val="24"/>
                <w:szCs w:val="24"/>
                <w:u w:val="none"/>
              </w:rPr>
            </w:pPr>
          </w:p>
        </w:tc>
        <w:tc>
          <w:tcPr>
            <w:tcW w:w="4556" w:type="dxa"/>
            <w:gridSpan w:val="3"/>
            <w:tcBorders>
              <w:top w:val="nil"/>
              <w:left w:val="nil"/>
              <w:bottom w:val="single" w:color="auto" w:sz="4" w:space="0"/>
              <w:right w:val="nil"/>
            </w:tcBorders>
            <w:vAlign w:val="bottom"/>
          </w:tcPr>
          <w:p w14:paraId="49559B46">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7980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4649" w:type="dxa"/>
            <w:gridSpan w:val="3"/>
            <w:tcBorders>
              <w:top w:val="single" w:color="000000" w:sz="4" w:space="0"/>
              <w:left w:val="nil"/>
              <w:bottom w:val="single" w:color="000000" w:sz="4" w:space="0"/>
              <w:right w:val="single" w:color="auto" w:sz="4" w:space="0"/>
            </w:tcBorders>
            <w:vAlign w:val="center"/>
          </w:tcPr>
          <w:p w14:paraId="2E40C5C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收入</w:t>
            </w:r>
          </w:p>
        </w:tc>
        <w:tc>
          <w:tcPr>
            <w:tcW w:w="4556" w:type="dxa"/>
            <w:gridSpan w:val="3"/>
            <w:tcBorders>
              <w:top w:val="single" w:color="auto" w:sz="4" w:space="0"/>
              <w:left w:val="single" w:color="auto" w:sz="4" w:space="0"/>
              <w:bottom w:val="single" w:color="auto" w:sz="4" w:space="0"/>
              <w:right w:val="nil"/>
            </w:tcBorders>
            <w:vAlign w:val="center"/>
          </w:tcPr>
          <w:p w14:paraId="025DA1B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支出</w:t>
            </w:r>
          </w:p>
        </w:tc>
      </w:tr>
      <w:tr w14:paraId="79E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7DE2C939">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w:t>
            </w:r>
          </w:p>
        </w:tc>
        <w:tc>
          <w:tcPr>
            <w:tcW w:w="1048" w:type="dxa"/>
            <w:tcBorders>
              <w:top w:val="single" w:color="000000" w:sz="4" w:space="0"/>
              <w:left w:val="single" w:color="000000" w:sz="4" w:space="0"/>
              <w:bottom w:val="single" w:color="000000" w:sz="4" w:space="0"/>
              <w:right w:val="single" w:color="000000" w:sz="4" w:space="0"/>
            </w:tcBorders>
            <w:vAlign w:val="center"/>
          </w:tcPr>
          <w:p w14:paraId="79B4E52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1007" w:type="dxa"/>
            <w:tcBorders>
              <w:top w:val="single" w:color="000000" w:sz="4" w:space="0"/>
              <w:left w:val="single" w:color="000000" w:sz="4" w:space="0"/>
              <w:bottom w:val="single" w:color="000000" w:sz="4" w:space="0"/>
              <w:right w:val="single" w:color="auto" w:sz="4" w:space="0"/>
            </w:tcBorders>
            <w:vAlign w:val="center"/>
          </w:tcPr>
          <w:p w14:paraId="7C69BC4C">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c>
          <w:tcPr>
            <w:tcW w:w="2365" w:type="dxa"/>
            <w:tcBorders>
              <w:top w:val="single" w:color="auto" w:sz="4" w:space="0"/>
              <w:left w:val="single" w:color="auto" w:sz="4" w:space="0"/>
              <w:bottom w:val="single" w:color="auto" w:sz="4" w:space="0"/>
              <w:right w:val="single" w:color="auto" w:sz="4" w:space="0"/>
            </w:tcBorders>
            <w:vAlign w:val="center"/>
          </w:tcPr>
          <w:p w14:paraId="6B00809E">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w:t>
            </w:r>
          </w:p>
        </w:tc>
        <w:tc>
          <w:tcPr>
            <w:tcW w:w="1096" w:type="dxa"/>
            <w:tcBorders>
              <w:top w:val="single" w:color="auto" w:sz="4" w:space="0"/>
              <w:left w:val="single" w:color="auto" w:sz="4" w:space="0"/>
              <w:bottom w:val="single" w:color="auto" w:sz="4" w:space="0"/>
              <w:right w:val="single" w:color="auto" w:sz="4" w:space="0"/>
            </w:tcBorders>
            <w:vAlign w:val="center"/>
          </w:tcPr>
          <w:p w14:paraId="7AAA6083">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预算数</w:t>
            </w:r>
          </w:p>
        </w:tc>
        <w:tc>
          <w:tcPr>
            <w:tcW w:w="1095" w:type="dxa"/>
            <w:tcBorders>
              <w:top w:val="single" w:color="auto" w:sz="4" w:space="0"/>
              <w:left w:val="single" w:color="auto" w:sz="4" w:space="0"/>
              <w:bottom w:val="single" w:color="auto" w:sz="4" w:space="0"/>
              <w:right w:val="nil"/>
            </w:tcBorders>
            <w:vAlign w:val="center"/>
          </w:tcPr>
          <w:p w14:paraId="0F83CA0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执行数</w:t>
            </w:r>
          </w:p>
        </w:tc>
      </w:tr>
      <w:tr w14:paraId="425C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3EBC39FF">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一、利润收入</w:t>
            </w:r>
          </w:p>
        </w:tc>
        <w:tc>
          <w:tcPr>
            <w:tcW w:w="1048" w:type="dxa"/>
            <w:tcBorders>
              <w:top w:val="single" w:color="000000" w:sz="4" w:space="0"/>
              <w:left w:val="single" w:color="000000" w:sz="4" w:space="0"/>
              <w:bottom w:val="single" w:color="000000" w:sz="4" w:space="0"/>
              <w:right w:val="single" w:color="000000" w:sz="4" w:space="0"/>
            </w:tcBorders>
            <w:vAlign w:val="center"/>
          </w:tcPr>
          <w:p w14:paraId="3DB2EB7B">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32A10DBC">
            <w:pPr>
              <w:rPr>
                <w:rFonts w:hint="eastAsia" w:ascii="宋体" w:hAnsi="宋体" w:eastAsia="宋体" w:cs="宋体"/>
                <w:i w:val="0"/>
                <w:iCs w:val="0"/>
                <w:color w:val="000000"/>
                <w:sz w:val="24"/>
                <w:szCs w:val="24"/>
                <w:u w:val="none"/>
              </w:rPr>
            </w:pPr>
          </w:p>
        </w:tc>
        <w:tc>
          <w:tcPr>
            <w:tcW w:w="2365" w:type="dxa"/>
            <w:tcBorders>
              <w:top w:val="single" w:color="auto" w:sz="4" w:space="0"/>
              <w:left w:val="single" w:color="000000" w:sz="4" w:space="0"/>
              <w:bottom w:val="single" w:color="000000" w:sz="4" w:space="0"/>
              <w:right w:val="single" w:color="000000" w:sz="4" w:space="0"/>
            </w:tcBorders>
            <w:vAlign w:val="center"/>
          </w:tcPr>
          <w:p w14:paraId="6AEFD743">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一、解决历史遗留问题及改革成本支出</w:t>
            </w:r>
          </w:p>
        </w:tc>
        <w:tc>
          <w:tcPr>
            <w:tcW w:w="1096" w:type="dxa"/>
            <w:tcBorders>
              <w:top w:val="single" w:color="auto" w:sz="4" w:space="0"/>
              <w:left w:val="single" w:color="000000" w:sz="4" w:space="0"/>
              <w:bottom w:val="single" w:color="000000" w:sz="4" w:space="0"/>
              <w:right w:val="single" w:color="000000" w:sz="4" w:space="0"/>
            </w:tcBorders>
            <w:vAlign w:val="center"/>
          </w:tcPr>
          <w:p w14:paraId="7EE0C1BB">
            <w:pPr>
              <w:jc w:val="right"/>
              <w:rPr>
                <w:rFonts w:hint="eastAsia" w:ascii="宋体" w:hAnsi="宋体" w:eastAsia="宋体" w:cs="宋体"/>
                <w:i w:val="0"/>
                <w:iCs w:val="0"/>
                <w:color w:val="000000"/>
                <w:sz w:val="24"/>
                <w:szCs w:val="24"/>
                <w:u w:val="none"/>
              </w:rPr>
            </w:pPr>
          </w:p>
        </w:tc>
        <w:tc>
          <w:tcPr>
            <w:tcW w:w="1095" w:type="dxa"/>
            <w:tcBorders>
              <w:top w:val="single" w:color="auto" w:sz="4" w:space="0"/>
              <w:left w:val="single" w:color="000000" w:sz="4" w:space="0"/>
              <w:bottom w:val="single" w:color="000000" w:sz="4" w:space="0"/>
              <w:right w:val="nil"/>
            </w:tcBorders>
            <w:vAlign w:val="center"/>
          </w:tcPr>
          <w:p w14:paraId="545A7E95">
            <w:pPr>
              <w:rPr>
                <w:rFonts w:hint="eastAsia" w:ascii="宋体" w:hAnsi="宋体" w:eastAsia="宋体" w:cs="宋体"/>
                <w:i w:val="0"/>
                <w:iCs w:val="0"/>
                <w:color w:val="000000"/>
                <w:sz w:val="24"/>
                <w:szCs w:val="24"/>
                <w:u w:val="none"/>
              </w:rPr>
            </w:pPr>
          </w:p>
        </w:tc>
      </w:tr>
      <w:tr w14:paraId="7093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0C1C983A">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二、股利、股息收入</w:t>
            </w:r>
          </w:p>
        </w:tc>
        <w:tc>
          <w:tcPr>
            <w:tcW w:w="1048" w:type="dxa"/>
            <w:tcBorders>
              <w:top w:val="single" w:color="000000" w:sz="4" w:space="0"/>
              <w:left w:val="single" w:color="000000" w:sz="4" w:space="0"/>
              <w:bottom w:val="single" w:color="000000" w:sz="4" w:space="0"/>
              <w:right w:val="single" w:color="000000" w:sz="4" w:space="0"/>
            </w:tcBorders>
            <w:vAlign w:val="center"/>
          </w:tcPr>
          <w:p w14:paraId="40E70990">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6A7501E8">
            <w:pPr>
              <w:rPr>
                <w:rFonts w:hint="eastAsia" w:ascii="宋体" w:hAnsi="宋体" w:eastAsia="宋体" w:cs="宋体"/>
                <w:i w:val="0"/>
                <w:iCs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vAlign w:val="center"/>
          </w:tcPr>
          <w:p w14:paraId="3B8D26E8">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二、国有企业资本金注入</w:t>
            </w:r>
          </w:p>
        </w:tc>
        <w:tc>
          <w:tcPr>
            <w:tcW w:w="1096" w:type="dxa"/>
            <w:tcBorders>
              <w:top w:val="single" w:color="000000" w:sz="4" w:space="0"/>
              <w:left w:val="single" w:color="000000" w:sz="4" w:space="0"/>
              <w:bottom w:val="single" w:color="000000" w:sz="4" w:space="0"/>
              <w:right w:val="single" w:color="000000" w:sz="4" w:space="0"/>
            </w:tcBorders>
            <w:vAlign w:val="center"/>
          </w:tcPr>
          <w:p w14:paraId="48B0B5F1">
            <w:pPr>
              <w:jc w:val="right"/>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nil"/>
            </w:tcBorders>
            <w:vAlign w:val="center"/>
          </w:tcPr>
          <w:p w14:paraId="4D57A4E4">
            <w:pPr>
              <w:rPr>
                <w:rFonts w:hint="eastAsia" w:ascii="宋体" w:hAnsi="宋体" w:eastAsia="宋体" w:cs="宋体"/>
                <w:i w:val="0"/>
                <w:iCs w:val="0"/>
                <w:color w:val="000000"/>
                <w:sz w:val="24"/>
                <w:szCs w:val="24"/>
                <w:u w:val="none"/>
              </w:rPr>
            </w:pPr>
          </w:p>
        </w:tc>
      </w:tr>
      <w:tr w14:paraId="1B84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089F146C">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三、产权转让收入</w:t>
            </w:r>
          </w:p>
        </w:tc>
        <w:tc>
          <w:tcPr>
            <w:tcW w:w="1048" w:type="dxa"/>
            <w:tcBorders>
              <w:top w:val="single" w:color="000000" w:sz="4" w:space="0"/>
              <w:left w:val="single" w:color="000000" w:sz="4" w:space="0"/>
              <w:bottom w:val="single" w:color="000000" w:sz="4" w:space="0"/>
              <w:right w:val="single" w:color="000000" w:sz="4" w:space="0"/>
            </w:tcBorders>
            <w:vAlign w:val="center"/>
          </w:tcPr>
          <w:p w14:paraId="6DECD759">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52DAD7B3">
            <w:pPr>
              <w:rPr>
                <w:rFonts w:hint="eastAsia" w:ascii="宋体" w:hAnsi="宋体" w:eastAsia="宋体" w:cs="宋体"/>
                <w:i w:val="0"/>
                <w:iCs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vAlign w:val="center"/>
          </w:tcPr>
          <w:p w14:paraId="2EC20AC1">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三、国有企业政策性补贴</w:t>
            </w:r>
          </w:p>
        </w:tc>
        <w:tc>
          <w:tcPr>
            <w:tcW w:w="1096" w:type="dxa"/>
            <w:tcBorders>
              <w:top w:val="single" w:color="000000" w:sz="4" w:space="0"/>
              <w:left w:val="single" w:color="000000" w:sz="4" w:space="0"/>
              <w:bottom w:val="single" w:color="000000" w:sz="4" w:space="0"/>
              <w:right w:val="single" w:color="000000" w:sz="4" w:space="0"/>
            </w:tcBorders>
            <w:vAlign w:val="center"/>
          </w:tcPr>
          <w:p w14:paraId="45FE901F">
            <w:pPr>
              <w:jc w:val="right"/>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nil"/>
            </w:tcBorders>
            <w:vAlign w:val="center"/>
          </w:tcPr>
          <w:p w14:paraId="05E9695F">
            <w:pPr>
              <w:rPr>
                <w:rFonts w:hint="eastAsia" w:ascii="宋体" w:hAnsi="宋体" w:eastAsia="宋体" w:cs="宋体"/>
                <w:i w:val="0"/>
                <w:iCs w:val="0"/>
                <w:color w:val="000000"/>
                <w:sz w:val="24"/>
                <w:szCs w:val="24"/>
                <w:u w:val="none"/>
              </w:rPr>
            </w:pPr>
          </w:p>
        </w:tc>
      </w:tr>
      <w:tr w14:paraId="7F82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6AEC80C8">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四、其他国有资本经营预算收入</w:t>
            </w:r>
          </w:p>
        </w:tc>
        <w:tc>
          <w:tcPr>
            <w:tcW w:w="1048" w:type="dxa"/>
            <w:tcBorders>
              <w:top w:val="single" w:color="000000" w:sz="4" w:space="0"/>
              <w:left w:val="single" w:color="000000" w:sz="4" w:space="0"/>
              <w:bottom w:val="single" w:color="000000" w:sz="4" w:space="0"/>
              <w:right w:val="single" w:color="000000" w:sz="4" w:space="0"/>
            </w:tcBorders>
            <w:vAlign w:val="center"/>
          </w:tcPr>
          <w:p w14:paraId="6B08CB71">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7E0BDAC9">
            <w:pPr>
              <w:rPr>
                <w:rFonts w:hint="eastAsia" w:ascii="宋体" w:hAnsi="宋体" w:eastAsia="宋体" w:cs="宋体"/>
                <w:i w:val="0"/>
                <w:iCs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vAlign w:val="center"/>
          </w:tcPr>
          <w:p w14:paraId="774CDCF3">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四、其他国有资本经营预算支出</w:t>
            </w:r>
          </w:p>
        </w:tc>
        <w:tc>
          <w:tcPr>
            <w:tcW w:w="1096" w:type="dxa"/>
            <w:tcBorders>
              <w:top w:val="single" w:color="000000" w:sz="4" w:space="0"/>
              <w:left w:val="single" w:color="000000" w:sz="4" w:space="0"/>
              <w:bottom w:val="single" w:color="000000" w:sz="4" w:space="0"/>
              <w:right w:val="single" w:color="000000" w:sz="4" w:space="0"/>
            </w:tcBorders>
            <w:vAlign w:val="center"/>
          </w:tcPr>
          <w:p w14:paraId="1BF7D1BA">
            <w:pPr>
              <w:jc w:val="right"/>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nil"/>
            </w:tcBorders>
            <w:vAlign w:val="center"/>
          </w:tcPr>
          <w:p w14:paraId="67AE580B">
            <w:pPr>
              <w:rPr>
                <w:rFonts w:hint="eastAsia" w:ascii="宋体" w:hAnsi="宋体" w:eastAsia="宋体" w:cs="宋体"/>
                <w:i w:val="0"/>
                <w:iCs w:val="0"/>
                <w:color w:val="000000"/>
                <w:sz w:val="24"/>
                <w:szCs w:val="24"/>
                <w:u w:val="none"/>
              </w:rPr>
            </w:pPr>
          </w:p>
        </w:tc>
      </w:tr>
      <w:tr w14:paraId="2D3C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7DD04BFB">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小计</w:t>
            </w:r>
          </w:p>
        </w:tc>
        <w:tc>
          <w:tcPr>
            <w:tcW w:w="1048" w:type="dxa"/>
            <w:tcBorders>
              <w:top w:val="single" w:color="000000" w:sz="4" w:space="0"/>
              <w:left w:val="single" w:color="000000" w:sz="4" w:space="0"/>
              <w:bottom w:val="single" w:color="000000" w:sz="4" w:space="0"/>
              <w:right w:val="single" w:color="000000" w:sz="4" w:space="0"/>
            </w:tcBorders>
            <w:vAlign w:val="center"/>
          </w:tcPr>
          <w:p w14:paraId="345F89C6">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07" w:type="dxa"/>
            <w:tcBorders>
              <w:top w:val="single" w:color="000000" w:sz="4" w:space="0"/>
              <w:left w:val="single" w:color="000000" w:sz="4" w:space="0"/>
              <w:bottom w:val="single" w:color="000000" w:sz="4" w:space="0"/>
              <w:right w:val="single" w:color="000000" w:sz="4" w:space="0"/>
            </w:tcBorders>
            <w:vAlign w:val="center"/>
          </w:tcPr>
          <w:p w14:paraId="3793E0FB">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2365" w:type="dxa"/>
            <w:tcBorders>
              <w:top w:val="single" w:color="000000" w:sz="4" w:space="0"/>
              <w:left w:val="single" w:color="000000" w:sz="4" w:space="0"/>
              <w:bottom w:val="single" w:color="000000" w:sz="4" w:space="0"/>
              <w:right w:val="single" w:color="000000" w:sz="4" w:space="0"/>
            </w:tcBorders>
            <w:vAlign w:val="center"/>
          </w:tcPr>
          <w:p w14:paraId="2796F033">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小计</w:t>
            </w:r>
          </w:p>
        </w:tc>
        <w:tc>
          <w:tcPr>
            <w:tcW w:w="1096" w:type="dxa"/>
            <w:tcBorders>
              <w:top w:val="single" w:color="000000" w:sz="4" w:space="0"/>
              <w:left w:val="single" w:color="000000" w:sz="4" w:space="0"/>
              <w:bottom w:val="single" w:color="000000" w:sz="4" w:space="0"/>
              <w:right w:val="single" w:color="000000" w:sz="4" w:space="0"/>
            </w:tcBorders>
            <w:vAlign w:val="center"/>
          </w:tcPr>
          <w:p w14:paraId="0A190756">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95" w:type="dxa"/>
            <w:tcBorders>
              <w:top w:val="single" w:color="000000" w:sz="4" w:space="0"/>
              <w:left w:val="single" w:color="000000" w:sz="4" w:space="0"/>
              <w:bottom w:val="single" w:color="000000" w:sz="4" w:space="0"/>
              <w:right w:val="nil"/>
            </w:tcBorders>
            <w:vAlign w:val="center"/>
          </w:tcPr>
          <w:p w14:paraId="672B50B9">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r>
      <w:tr w14:paraId="0F88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23F6C70C">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国有资本经营预算上级补助收入</w:t>
            </w:r>
          </w:p>
        </w:tc>
        <w:tc>
          <w:tcPr>
            <w:tcW w:w="1048" w:type="dxa"/>
            <w:tcBorders>
              <w:top w:val="single" w:color="000000" w:sz="4" w:space="0"/>
              <w:left w:val="single" w:color="000000" w:sz="4" w:space="0"/>
              <w:bottom w:val="single" w:color="000000" w:sz="4" w:space="0"/>
              <w:right w:val="single" w:color="000000" w:sz="4" w:space="0"/>
            </w:tcBorders>
            <w:vAlign w:val="center"/>
          </w:tcPr>
          <w:p w14:paraId="03991182">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12B44D97">
            <w:pPr>
              <w:jc w:val="right"/>
              <w:rPr>
                <w:rFonts w:hint="eastAsia" w:ascii="宋体" w:hAnsi="宋体" w:eastAsia="宋体" w:cs="宋体"/>
                <w:i w:val="0"/>
                <w:iCs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vAlign w:val="center"/>
          </w:tcPr>
          <w:p w14:paraId="38141F0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国有资本经营预算补助下级支出</w:t>
            </w:r>
          </w:p>
        </w:tc>
        <w:tc>
          <w:tcPr>
            <w:tcW w:w="1096" w:type="dxa"/>
            <w:tcBorders>
              <w:top w:val="single" w:color="000000" w:sz="4" w:space="0"/>
              <w:left w:val="single" w:color="000000" w:sz="4" w:space="0"/>
              <w:bottom w:val="single" w:color="000000" w:sz="4" w:space="0"/>
              <w:right w:val="single" w:color="000000" w:sz="4" w:space="0"/>
            </w:tcBorders>
            <w:vAlign w:val="center"/>
          </w:tcPr>
          <w:p w14:paraId="25BF2294">
            <w:pPr>
              <w:jc w:val="right"/>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nil"/>
            </w:tcBorders>
            <w:vAlign w:val="center"/>
          </w:tcPr>
          <w:p w14:paraId="41D1F62C">
            <w:pPr>
              <w:rPr>
                <w:rFonts w:hint="eastAsia" w:ascii="宋体" w:hAnsi="宋体" w:eastAsia="宋体" w:cs="宋体"/>
                <w:i w:val="0"/>
                <w:iCs w:val="0"/>
                <w:color w:val="000000"/>
                <w:sz w:val="24"/>
                <w:szCs w:val="24"/>
                <w:u w:val="none"/>
              </w:rPr>
            </w:pPr>
          </w:p>
        </w:tc>
      </w:tr>
      <w:tr w14:paraId="7FCF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70E3A46A">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上年结转</w:t>
            </w:r>
          </w:p>
        </w:tc>
        <w:tc>
          <w:tcPr>
            <w:tcW w:w="1048" w:type="dxa"/>
            <w:tcBorders>
              <w:top w:val="single" w:color="000000" w:sz="4" w:space="0"/>
              <w:left w:val="single" w:color="000000" w:sz="4" w:space="0"/>
              <w:bottom w:val="single" w:color="000000" w:sz="4" w:space="0"/>
              <w:right w:val="single" w:color="000000" w:sz="4" w:space="0"/>
            </w:tcBorders>
            <w:vAlign w:val="center"/>
          </w:tcPr>
          <w:p w14:paraId="1F09C055">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4D5A9CA9">
            <w:pPr>
              <w:jc w:val="right"/>
              <w:rPr>
                <w:rFonts w:hint="eastAsia" w:ascii="宋体" w:hAnsi="宋体" w:eastAsia="宋体" w:cs="宋体"/>
                <w:i w:val="0"/>
                <w:iCs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vAlign w:val="center"/>
          </w:tcPr>
          <w:p w14:paraId="03241404">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国有资本经营预算调出资金</w:t>
            </w:r>
          </w:p>
        </w:tc>
        <w:tc>
          <w:tcPr>
            <w:tcW w:w="1096" w:type="dxa"/>
            <w:tcBorders>
              <w:top w:val="single" w:color="000000" w:sz="4" w:space="0"/>
              <w:left w:val="single" w:color="000000" w:sz="4" w:space="0"/>
              <w:bottom w:val="single" w:color="000000" w:sz="4" w:space="0"/>
              <w:right w:val="single" w:color="000000" w:sz="4" w:space="0"/>
            </w:tcBorders>
            <w:vAlign w:val="center"/>
          </w:tcPr>
          <w:p w14:paraId="5AB3D737">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nil"/>
            </w:tcBorders>
            <w:vAlign w:val="center"/>
          </w:tcPr>
          <w:p w14:paraId="538BC89A">
            <w:pPr>
              <w:rPr>
                <w:rFonts w:hint="eastAsia" w:ascii="宋体" w:hAnsi="宋体" w:eastAsia="宋体" w:cs="宋体"/>
                <w:i w:val="0"/>
                <w:iCs w:val="0"/>
                <w:color w:val="000000"/>
                <w:sz w:val="24"/>
                <w:szCs w:val="24"/>
                <w:u w:val="none"/>
              </w:rPr>
            </w:pPr>
          </w:p>
        </w:tc>
      </w:tr>
      <w:tr w14:paraId="2FA3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0F300F0C">
            <w:pPr>
              <w:jc w:val="both"/>
              <w:rPr>
                <w:rFonts w:hint="eastAsia" w:ascii="宋体" w:hAnsi="宋体" w:eastAsia="宋体" w:cs="宋体"/>
                <w:i w:val="0"/>
                <w:iCs w:val="0"/>
                <w:color w:val="000000"/>
                <w:sz w:val="24"/>
                <w:szCs w:val="24"/>
                <w:u w:val="none"/>
              </w:rPr>
            </w:pPr>
          </w:p>
        </w:tc>
        <w:tc>
          <w:tcPr>
            <w:tcW w:w="1048" w:type="dxa"/>
            <w:tcBorders>
              <w:top w:val="single" w:color="000000" w:sz="4" w:space="0"/>
              <w:left w:val="single" w:color="000000" w:sz="4" w:space="0"/>
              <w:bottom w:val="single" w:color="000000" w:sz="4" w:space="0"/>
              <w:right w:val="single" w:color="000000" w:sz="4" w:space="0"/>
            </w:tcBorders>
            <w:vAlign w:val="center"/>
          </w:tcPr>
          <w:p w14:paraId="5635D668">
            <w:pP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08F07FF1">
            <w:pPr>
              <w:rPr>
                <w:rFonts w:hint="eastAsia" w:ascii="宋体" w:hAnsi="宋体" w:eastAsia="宋体" w:cs="宋体"/>
                <w:i w:val="0"/>
                <w:iCs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vAlign w:val="center"/>
          </w:tcPr>
          <w:p w14:paraId="5EDF49D4">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结转下年</w:t>
            </w:r>
          </w:p>
        </w:tc>
        <w:tc>
          <w:tcPr>
            <w:tcW w:w="1096" w:type="dxa"/>
            <w:tcBorders>
              <w:top w:val="single" w:color="000000" w:sz="4" w:space="0"/>
              <w:left w:val="single" w:color="000000" w:sz="4" w:space="0"/>
              <w:bottom w:val="single" w:color="000000" w:sz="4" w:space="0"/>
              <w:right w:val="single" w:color="000000" w:sz="4" w:space="0"/>
            </w:tcBorders>
            <w:vAlign w:val="center"/>
          </w:tcPr>
          <w:p w14:paraId="5A932F3D">
            <w:pPr>
              <w:jc w:val="right"/>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nil"/>
            </w:tcBorders>
            <w:vAlign w:val="center"/>
          </w:tcPr>
          <w:p w14:paraId="77C0CF91">
            <w:pPr>
              <w:jc w:val="right"/>
              <w:rPr>
                <w:rFonts w:hint="eastAsia" w:ascii="宋体" w:hAnsi="宋体" w:eastAsia="宋体" w:cs="宋体"/>
                <w:i w:val="0"/>
                <w:iCs w:val="0"/>
                <w:color w:val="000000"/>
                <w:sz w:val="24"/>
                <w:szCs w:val="24"/>
                <w:u w:val="none"/>
              </w:rPr>
            </w:pPr>
          </w:p>
        </w:tc>
      </w:tr>
      <w:tr w14:paraId="0BCA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94" w:type="dxa"/>
            <w:tcBorders>
              <w:top w:val="single" w:color="000000" w:sz="4" w:space="0"/>
              <w:left w:val="nil"/>
              <w:bottom w:val="single" w:color="000000" w:sz="4" w:space="0"/>
              <w:right w:val="single" w:color="000000" w:sz="4" w:space="0"/>
            </w:tcBorders>
            <w:vAlign w:val="center"/>
          </w:tcPr>
          <w:p w14:paraId="73208E46">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合计</w:t>
            </w:r>
          </w:p>
        </w:tc>
        <w:tc>
          <w:tcPr>
            <w:tcW w:w="1048" w:type="dxa"/>
            <w:tcBorders>
              <w:top w:val="single" w:color="000000" w:sz="4" w:space="0"/>
              <w:left w:val="single" w:color="000000" w:sz="4" w:space="0"/>
              <w:bottom w:val="single" w:color="000000" w:sz="4" w:space="0"/>
              <w:right w:val="single" w:color="000000" w:sz="4" w:space="0"/>
            </w:tcBorders>
            <w:vAlign w:val="center"/>
          </w:tcPr>
          <w:p w14:paraId="7E253AD8">
            <w:pPr>
              <w:widowControl/>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0</w:t>
            </w:r>
          </w:p>
        </w:tc>
        <w:tc>
          <w:tcPr>
            <w:tcW w:w="1007" w:type="dxa"/>
            <w:tcBorders>
              <w:top w:val="single" w:color="000000" w:sz="4" w:space="0"/>
              <w:left w:val="single" w:color="000000" w:sz="4" w:space="0"/>
              <w:bottom w:val="single" w:color="000000" w:sz="4" w:space="0"/>
              <w:right w:val="single" w:color="000000" w:sz="4" w:space="0"/>
            </w:tcBorders>
            <w:vAlign w:val="center"/>
          </w:tcPr>
          <w:p w14:paraId="6E25B4FD">
            <w:pPr>
              <w:widowControl/>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0</w:t>
            </w:r>
          </w:p>
        </w:tc>
        <w:tc>
          <w:tcPr>
            <w:tcW w:w="2365" w:type="dxa"/>
            <w:tcBorders>
              <w:top w:val="single" w:color="000000" w:sz="4" w:space="0"/>
              <w:left w:val="single" w:color="000000" w:sz="4" w:space="0"/>
              <w:bottom w:val="single" w:color="000000" w:sz="4" w:space="0"/>
              <w:right w:val="single" w:color="000000" w:sz="4" w:space="0"/>
            </w:tcBorders>
            <w:vAlign w:val="center"/>
          </w:tcPr>
          <w:p w14:paraId="573EAAF0">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合计</w:t>
            </w:r>
          </w:p>
        </w:tc>
        <w:tc>
          <w:tcPr>
            <w:tcW w:w="1096" w:type="dxa"/>
            <w:tcBorders>
              <w:top w:val="single" w:color="000000" w:sz="4" w:space="0"/>
              <w:left w:val="single" w:color="000000" w:sz="4" w:space="0"/>
              <w:bottom w:val="single" w:color="000000" w:sz="4" w:space="0"/>
              <w:right w:val="single" w:color="000000" w:sz="4" w:space="0"/>
            </w:tcBorders>
            <w:vAlign w:val="center"/>
          </w:tcPr>
          <w:p w14:paraId="4E48C467">
            <w:pPr>
              <w:widowControl/>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0</w:t>
            </w:r>
          </w:p>
        </w:tc>
        <w:tc>
          <w:tcPr>
            <w:tcW w:w="1095" w:type="dxa"/>
            <w:tcBorders>
              <w:top w:val="single" w:color="000000" w:sz="4" w:space="0"/>
              <w:left w:val="single" w:color="000000" w:sz="4" w:space="0"/>
              <w:bottom w:val="single" w:color="000000" w:sz="4" w:space="0"/>
              <w:right w:val="nil"/>
            </w:tcBorders>
            <w:vAlign w:val="center"/>
          </w:tcPr>
          <w:p w14:paraId="3D687CD5">
            <w:pPr>
              <w:widowControl/>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0</w:t>
            </w:r>
          </w:p>
        </w:tc>
      </w:tr>
    </w:tbl>
    <w:p w14:paraId="2CB02CB5">
      <w:pPr>
        <w:snapToGrid w:val="0"/>
        <w:spacing w:line="600" w:lineRule="exact"/>
        <w:jc w:val="center"/>
        <w:rPr>
          <w:rFonts w:ascii="黑体" w:hAnsi="黑体" w:eastAsia="黑体" w:cs="黑体"/>
          <w:b/>
          <w:color w:val="000000"/>
          <w:sz w:val="52"/>
          <w:szCs w:val="52"/>
        </w:rPr>
      </w:pPr>
    </w:p>
    <w:p w14:paraId="4D5E9ED8">
      <w:pPr>
        <w:snapToGrid w:val="0"/>
        <w:spacing w:line="600" w:lineRule="exact"/>
        <w:jc w:val="center"/>
        <w:rPr>
          <w:rFonts w:ascii="黑体" w:hAnsi="黑体" w:eastAsia="黑体" w:cs="黑体"/>
          <w:b/>
          <w:color w:val="000000"/>
          <w:sz w:val="52"/>
          <w:szCs w:val="52"/>
        </w:rPr>
      </w:pPr>
    </w:p>
    <w:p w14:paraId="68F3A9BE">
      <w:pPr>
        <w:snapToGrid w:val="0"/>
        <w:spacing w:line="600" w:lineRule="exact"/>
        <w:jc w:val="center"/>
        <w:rPr>
          <w:rFonts w:hint="eastAsia" w:ascii="黑体" w:hAnsi="黑体" w:eastAsia="黑体" w:cs="黑体"/>
          <w:b/>
          <w:color w:val="000000"/>
          <w:sz w:val="52"/>
          <w:szCs w:val="52"/>
        </w:rPr>
      </w:pPr>
    </w:p>
    <w:p w14:paraId="51722576">
      <w:pPr>
        <w:snapToGrid w:val="0"/>
        <w:spacing w:line="600" w:lineRule="exact"/>
        <w:jc w:val="both"/>
        <w:rPr>
          <w:rFonts w:hint="eastAsia" w:ascii="黑体" w:hAnsi="黑体" w:eastAsia="黑体" w:cs="黑体"/>
          <w:b/>
          <w:color w:val="000000"/>
          <w:sz w:val="52"/>
          <w:szCs w:val="52"/>
        </w:rPr>
      </w:pPr>
    </w:p>
    <w:tbl>
      <w:tblPr>
        <w:tblStyle w:val="5"/>
        <w:tblpPr w:leftFromText="180" w:rightFromText="180" w:vertAnchor="text" w:horzAnchor="page" w:tblpX="1676" w:tblpY="321"/>
        <w:tblOverlap w:val="never"/>
        <w:tblW w:w="9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40"/>
        <w:gridCol w:w="1275"/>
        <w:gridCol w:w="1230"/>
        <w:gridCol w:w="1335"/>
        <w:gridCol w:w="1389"/>
        <w:gridCol w:w="1229"/>
      </w:tblGrid>
      <w:tr w14:paraId="7CF9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40" w:type="dxa"/>
            <w:tcBorders>
              <w:top w:val="nil"/>
              <w:left w:val="nil"/>
              <w:bottom w:val="nil"/>
              <w:right w:val="nil"/>
            </w:tcBorders>
            <w:vAlign w:val="center"/>
          </w:tcPr>
          <w:p w14:paraId="2DC2A9B4">
            <w:pPr>
              <w:widowControl/>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附表8</w:t>
            </w:r>
          </w:p>
        </w:tc>
        <w:tc>
          <w:tcPr>
            <w:tcW w:w="2505" w:type="dxa"/>
            <w:gridSpan w:val="2"/>
            <w:tcBorders>
              <w:top w:val="nil"/>
              <w:left w:val="nil"/>
              <w:bottom w:val="nil"/>
              <w:right w:val="nil"/>
            </w:tcBorders>
            <w:vAlign w:val="bottom"/>
          </w:tcPr>
          <w:p w14:paraId="4FD23F87">
            <w:pPr>
              <w:jc w:val="cente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vAlign w:val="bottom"/>
          </w:tcPr>
          <w:p w14:paraId="336B91A5">
            <w:pPr>
              <w:jc w:val="center"/>
              <w:rPr>
                <w:rFonts w:hint="eastAsia" w:ascii="宋体" w:hAnsi="宋体" w:eastAsia="宋体" w:cs="宋体"/>
                <w:i w:val="0"/>
                <w:iCs w:val="0"/>
                <w:color w:val="000000"/>
                <w:sz w:val="22"/>
                <w:szCs w:val="22"/>
                <w:u w:val="none"/>
              </w:rPr>
            </w:pPr>
          </w:p>
        </w:tc>
        <w:tc>
          <w:tcPr>
            <w:tcW w:w="1389" w:type="dxa"/>
            <w:tcBorders>
              <w:top w:val="nil"/>
              <w:left w:val="nil"/>
              <w:bottom w:val="nil"/>
              <w:right w:val="nil"/>
            </w:tcBorders>
            <w:vAlign w:val="center"/>
          </w:tcPr>
          <w:p w14:paraId="0D27E2AB">
            <w:pPr>
              <w:rPr>
                <w:rFonts w:hint="eastAsia" w:ascii="宋体" w:hAnsi="宋体" w:eastAsia="宋体" w:cs="宋体"/>
                <w:i w:val="0"/>
                <w:iCs w:val="0"/>
                <w:color w:val="000000"/>
                <w:sz w:val="22"/>
                <w:szCs w:val="22"/>
                <w:u w:val="none"/>
              </w:rPr>
            </w:pPr>
          </w:p>
        </w:tc>
        <w:tc>
          <w:tcPr>
            <w:tcW w:w="1229" w:type="dxa"/>
            <w:tcBorders>
              <w:top w:val="nil"/>
              <w:left w:val="nil"/>
              <w:bottom w:val="nil"/>
              <w:right w:val="nil"/>
            </w:tcBorders>
            <w:vAlign w:val="center"/>
          </w:tcPr>
          <w:p w14:paraId="2DFB01B8">
            <w:pPr>
              <w:rPr>
                <w:rFonts w:hint="eastAsia" w:ascii="宋体" w:hAnsi="宋体" w:eastAsia="宋体" w:cs="宋体"/>
                <w:i w:val="0"/>
                <w:iCs w:val="0"/>
                <w:color w:val="000000"/>
                <w:sz w:val="22"/>
                <w:szCs w:val="22"/>
                <w:u w:val="none"/>
              </w:rPr>
            </w:pPr>
          </w:p>
        </w:tc>
      </w:tr>
      <w:tr w14:paraId="3F51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98" w:type="dxa"/>
            <w:gridSpan w:val="6"/>
            <w:tcBorders>
              <w:top w:val="nil"/>
              <w:left w:val="nil"/>
              <w:bottom w:val="nil"/>
              <w:right w:val="nil"/>
            </w:tcBorders>
            <w:vAlign w:val="center"/>
          </w:tcPr>
          <w:p w14:paraId="3B731E3B">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2024年白沟新城社会保险基金预算平衡情况</w:t>
            </w:r>
          </w:p>
        </w:tc>
      </w:tr>
      <w:tr w14:paraId="1E11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640" w:type="dxa"/>
            <w:tcBorders>
              <w:top w:val="nil"/>
              <w:left w:val="nil"/>
              <w:bottom w:val="nil"/>
              <w:right w:val="nil"/>
            </w:tcBorders>
            <w:vAlign w:val="center"/>
          </w:tcPr>
          <w:p w14:paraId="09FD69BE">
            <w:pPr>
              <w:jc w:val="left"/>
              <w:rPr>
                <w:rFonts w:hint="eastAsia" w:ascii="宋体" w:hAnsi="宋体" w:eastAsia="宋体" w:cs="宋体"/>
                <w:i w:val="0"/>
                <w:iCs w:val="0"/>
                <w:color w:val="000000"/>
                <w:sz w:val="24"/>
                <w:szCs w:val="24"/>
                <w:u w:val="none"/>
              </w:rPr>
            </w:pPr>
          </w:p>
        </w:tc>
        <w:tc>
          <w:tcPr>
            <w:tcW w:w="1275" w:type="dxa"/>
            <w:tcBorders>
              <w:top w:val="nil"/>
              <w:left w:val="nil"/>
              <w:bottom w:val="nil"/>
              <w:right w:val="nil"/>
            </w:tcBorders>
            <w:vAlign w:val="center"/>
          </w:tcPr>
          <w:p w14:paraId="0FF4D071">
            <w:pPr>
              <w:jc w:val="center"/>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vAlign w:val="center"/>
          </w:tcPr>
          <w:p w14:paraId="69FB8967">
            <w:pPr>
              <w:jc w:val="center"/>
              <w:rPr>
                <w:rFonts w:hint="eastAsia" w:ascii="宋体" w:hAnsi="宋体" w:eastAsia="宋体" w:cs="宋体"/>
                <w:i w:val="0"/>
                <w:iCs w:val="0"/>
                <w:color w:val="000000"/>
                <w:sz w:val="24"/>
                <w:szCs w:val="24"/>
                <w:u w:val="none"/>
              </w:rPr>
            </w:pPr>
          </w:p>
        </w:tc>
        <w:tc>
          <w:tcPr>
            <w:tcW w:w="1335" w:type="dxa"/>
            <w:tcBorders>
              <w:top w:val="nil"/>
              <w:left w:val="nil"/>
              <w:bottom w:val="nil"/>
              <w:right w:val="nil"/>
            </w:tcBorders>
            <w:vAlign w:val="center"/>
          </w:tcPr>
          <w:p w14:paraId="1A13D0C5">
            <w:pPr>
              <w:rPr>
                <w:rFonts w:hint="eastAsia" w:ascii="宋体" w:hAnsi="宋体" w:eastAsia="宋体" w:cs="宋体"/>
                <w:i w:val="0"/>
                <w:iCs w:val="0"/>
                <w:color w:val="000000"/>
                <w:sz w:val="24"/>
                <w:szCs w:val="24"/>
                <w:u w:val="none"/>
              </w:rPr>
            </w:pPr>
          </w:p>
        </w:tc>
        <w:tc>
          <w:tcPr>
            <w:tcW w:w="2618" w:type="dxa"/>
            <w:gridSpan w:val="2"/>
            <w:tcBorders>
              <w:top w:val="nil"/>
              <w:left w:val="nil"/>
              <w:bottom w:val="nil"/>
              <w:right w:val="nil"/>
            </w:tcBorders>
            <w:vAlign w:val="center"/>
          </w:tcPr>
          <w:p w14:paraId="6F2E4CB9">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0642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2640" w:type="dxa"/>
            <w:tcBorders>
              <w:top w:val="single" w:color="000000" w:sz="4" w:space="0"/>
              <w:left w:val="nil"/>
              <w:bottom w:val="single" w:color="000000" w:sz="4" w:space="0"/>
              <w:right w:val="single" w:color="000000" w:sz="4" w:space="0"/>
            </w:tcBorders>
            <w:vAlign w:val="center"/>
          </w:tcPr>
          <w:p w14:paraId="5128F9F0">
            <w:pPr>
              <w:widowControl/>
              <w:jc w:val="center"/>
              <w:textAlignment w:val="center"/>
              <w:rPr>
                <w:rFonts w:hint="eastAsia" w:ascii="宋体" w:hAnsi="宋体" w:eastAsia="宋体" w:cs="宋体"/>
                <w:b/>
                <w:bCs/>
                <w:i w:val="0"/>
                <w:iCs w:val="0"/>
                <w:color w:val="000000"/>
                <w:sz w:val="24"/>
                <w:szCs w:val="24"/>
                <w:u w:val="none"/>
              </w:rPr>
            </w:pPr>
            <w:r>
              <w:rPr>
                <w:rStyle w:val="14"/>
                <w:lang w:val="en-US" w:eastAsia="zh-CN"/>
              </w:rPr>
              <w:t>项目</w:t>
            </w:r>
          </w:p>
        </w:tc>
        <w:tc>
          <w:tcPr>
            <w:tcW w:w="1275" w:type="dxa"/>
            <w:tcBorders>
              <w:top w:val="single" w:color="000000" w:sz="4" w:space="0"/>
              <w:left w:val="single" w:color="000000" w:sz="4" w:space="0"/>
              <w:bottom w:val="single" w:color="000000" w:sz="4" w:space="0"/>
              <w:right w:val="single" w:color="000000" w:sz="4" w:space="0"/>
            </w:tcBorders>
            <w:vAlign w:val="center"/>
          </w:tcPr>
          <w:p w14:paraId="4563CDF5">
            <w:pPr>
              <w:widowControl/>
              <w:jc w:val="center"/>
              <w:textAlignment w:val="center"/>
              <w:rPr>
                <w:rFonts w:hint="eastAsia" w:ascii="宋体" w:hAnsi="宋体" w:eastAsia="宋体" w:cs="宋体"/>
                <w:b/>
                <w:bCs/>
                <w:i w:val="0"/>
                <w:iCs w:val="0"/>
                <w:color w:val="000000"/>
                <w:sz w:val="24"/>
                <w:szCs w:val="24"/>
                <w:u w:val="none"/>
              </w:rPr>
            </w:pPr>
            <w:r>
              <w:rPr>
                <w:rStyle w:val="14"/>
                <w:lang w:val="en-US" w:eastAsia="zh-CN"/>
              </w:rPr>
              <w:t>上年结余</w:t>
            </w:r>
          </w:p>
        </w:tc>
        <w:tc>
          <w:tcPr>
            <w:tcW w:w="1230" w:type="dxa"/>
            <w:tcBorders>
              <w:top w:val="single" w:color="000000" w:sz="4" w:space="0"/>
              <w:left w:val="single" w:color="000000" w:sz="4" w:space="0"/>
              <w:bottom w:val="single" w:color="000000" w:sz="4" w:space="0"/>
              <w:right w:val="single" w:color="000000" w:sz="4" w:space="0"/>
            </w:tcBorders>
            <w:vAlign w:val="center"/>
          </w:tcPr>
          <w:p w14:paraId="3ADAD298">
            <w:pPr>
              <w:widowControl/>
              <w:jc w:val="center"/>
              <w:textAlignment w:val="center"/>
              <w:rPr>
                <w:rFonts w:hint="eastAsia" w:ascii="宋体" w:hAnsi="宋体" w:eastAsia="宋体" w:cs="宋体"/>
                <w:b/>
                <w:bCs/>
                <w:i w:val="0"/>
                <w:iCs w:val="0"/>
                <w:color w:val="000000"/>
                <w:sz w:val="24"/>
                <w:szCs w:val="24"/>
                <w:u w:val="none"/>
              </w:rPr>
            </w:pPr>
            <w:r>
              <w:rPr>
                <w:rStyle w:val="14"/>
                <w:lang w:val="en-US" w:eastAsia="zh-CN"/>
              </w:rPr>
              <w:t>本年收入</w:t>
            </w:r>
          </w:p>
        </w:tc>
        <w:tc>
          <w:tcPr>
            <w:tcW w:w="1335" w:type="dxa"/>
            <w:tcBorders>
              <w:top w:val="single" w:color="000000" w:sz="4" w:space="0"/>
              <w:left w:val="single" w:color="000000" w:sz="4" w:space="0"/>
              <w:bottom w:val="single" w:color="000000" w:sz="4" w:space="0"/>
              <w:right w:val="single" w:color="000000" w:sz="4" w:space="0"/>
            </w:tcBorders>
            <w:vAlign w:val="center"/>
          </w:tcPr>
          <w:p w14:paraId="30F4ABF4">
            <w:pPr>
              <w:widowControl/>
              <w:jc w:val="center"/>
              <w:textAlignment w:val="center"/>
              <w:rPr>
                <w:rFonts w:hint="eastAsia" w:ascii="宋体" w:hAnsi="宋体" w:eastAsia="宋体" w:cs="宋体"/>
                <w:b/>
                <w:bCs/>
                <w:i w:val="0"/>
                <w:iCs w:val="0"/>
                <w:color w:val="000000"/>
                <w:sz w:val="24"/>
                <w:szCs w:val="24"/>
                <w:u w:val="none"/>
              </w:rPr>
            </w:pPr>
            <w:r>
              <w:rPr>
                <w:rStyle w:val="14"/>
                <w:lang w:val="en-US" w:eastAsia="zh-CN"/>
              </w:rPr>
              <w:t>本年支出</w:t>
            </w:r>
          </w:p>
        </w:tc>
        <w:tc>
          <w:tcPr>
            <w:tcW w:w="1389" w:type="dxa"/>
            <w:tcBorders>
              <w:top w:val="single" w:color="000000" w:sz="4" w:space="0"/>
              <w:left w:val="single" w:color="000000" w:sz="4" w:space="0"/>
              <w:bottom w:val="single" w:color="000000" w:sz="4" w:space="0"/>
              <w:right w:val="single" w:color="000000" w:sz="4" w:space="0"/>
            </w:tcBorders>
            <w:vAlign w:val="center"/>
          </w:tcPr>
          <w:p w14:paraId="0274A399">
            <w:pPr>
              <w:widowControl/>
              <w:jc w:val="center"/>
              <w:textAlignment w:val="center"/>
              <w:rPr>
                <w:rFonts w:hint="eastAsia" w:ascii="宋体" w:hAnsi="宋体" w:eastAsia="宋体" w:cs="宋体"/>
                <w:b/>
                <w:bCs/>
                <w:i w:val="0"/>
                <w:iCs w:val="0"/>
                <w:color w:val="000000"/>
                <w:sz w:val="24"/>
                <w:szCs w:val="24"/>
                <w:u w:val="none"/>
              </w:rPr>
            </w:pPr>
            <w:r>
              <w:rPr>
                <w:rStyle w:val="14"/>
                <w:lang w:val="en-US" w:eastAsia="zh-CN"/>
              </w:rPr>
              <w:t>当期结余</w:t>
            </w:r>
          </w:p>
        </w:tc>
        <w:tc>
          <w:tcPr>
            <w:tcW w:w="1229" w:type="dxa"/>
            <w:tcBorders>
              <w:top w:val="single" w:color="000000" w:sz="4" w:space="0"/>
              <w:left w:val="single" w:color="000000" w:sz="4" w:space="0"/>
              <w:bottom w:val="single" w:color="000000" w:sz="4" w:space="0"/>
              <w:right w:val="nil"/>
            </w:tcBorders>
            <w:vAlign w:val="center"/>
          </w:tcPr>
          <w:p w14:paraId="7FE779A4">
            <w:pPr>
              <w:widowControl/>
              <w:jc w:val="center"/>
              <w:textAlignment w:val="center"/>
              <w:rPr>
                <w:rFonts w:hint="eastAsia" w:ascii="宋体" w:hAnsi="宋体" w:eastAsia="宋体" w:cs="宋体"/>
                <w:b/>
                <w:bCs/>
                <w:i w:val="0"/>
                <w:iCs w:val="0"/>
                <w:color w:val="000000"/>
                <w:sz w:val="24"/>
                <w:szCs w:val="24"/>
                <w:u w:val="none"/>
              </w:rPr>
            </w:pPr>
            <w:r>
              <w:rPr>
                <w:rStyle w:val="14"/>
                <w:lang w:val="en-US" w:eastAsia="zh-CN"/>
              </w:rPr>
              <w:t>滚存结余</w:t>
            </w:r>
          </w:p>
        </w:tc>
      </w:tr>
      <w:tr w14:paraId="632F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640" w:type="dxa"/>
            <w:tcBorders>
              <w:top w:val="single" w:color="000000" w:sz="4" w:space="0"/>
              <w:left w:val="nil"/>
              <w:bottom w:val="single" w:color="000000" w:sz="4" w:space="0"/>
              <w:right w:val="single" w:color="000000" w:sz="4" w:space="0"/>
            </w:tcBorders>
            <w:vAlign w:val="center"/>
          </w:tcPr>
          <w:p w14:paraId="2A9E288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vAlign w:val="center"/>
          </w:tcPr>
          <w:p w14:paraId="4BEAA625">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16501</w:t>
            </w:r>
          </w:p>
        </w:tc>
        <w:tc>
          <w:tcPr>
            <w:tcW w:w="1230" w:type="dxa"/>
            <w:tcBorders>
              <w:top w:val="single" w:color="000000" w:sz="4" w:space="0"/>
              <w:left w:val="single" w:color="000000" w:sz="4" w:space="0"/>
              <w:bottom w:val="single" w:color="000000" w:sz="4" w:space="0"/>
              <w:right w:val="single" w:color="000000" w:sz="4" w:space="0"/>
            </w:tcBorders>
            <w:vAlign w:val="center"/>
          </w:tcPr>
          <w:p w14:paraId="3E46F069">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5599</w:t>
            </w:r>
          </w:p>
        </w:tc>
        <w:tc>
          <w:tcPr>
            <w:tcW w:w="1335" w:type="dxa"/>
            <w:tcBorders>
              <w:top w:val="single" w:color="000000" w:sz="4" w:space="0"/>
              <w:left w:val="single" w:color="000000" w:sz="4" w:space="0"/>
              <w:bottom w:val="single" w:color="000000" w:sz="4" w:space="0"/>
              <w:right w:val="single" w:color="000000" w:sz="4" w:space="0"/>
            </w:tcBorders>
            <w:vAlign w:val="center"/>
          </w:tcPr>
          <w:p w14:paraId="6785CDCE">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3621</w:t>
            </w:r>
          </w:p>
        </w:tc>
        <w:tc>
          <w:tcPr>
            <w:tcW w:w="1389" w:type="dxa"/>
            <w:tcBorders>
              <w:top w:val="single" w:color="000000" w:sz="4" w:space="0"/>
              <w:left w:val="single" w:color="000000" w:sz="4" w:space="0"/>
              <w:bottom w:val="single" w:color="000000" w:sz="4" w:space="0"/>
              <w:right w:val="single" w:color="000000" w:sz="4" w:space="0"/>
            </w:tcBorders>
            <w:vAlign w:val="center"/>
          </w:tcPr>
          <w:p w14:paraId="7314AF9B">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1978</w:t>
            </w:r>
          </w:p>
        </w:tc>
        <w:tc>
          <w:tcPr>
            <w:tcW w:w="1229" w:type="dxa"/>
            <w:tcBorders>
              <w:top w:val="single" w:color="000000" w:sz="4" w:space="0"/>
              <w:left w:val="single" w:color="000000" w:sz="4" w:space="0"/>
              <w:bottom w:val="single" w:color="000000" w:sz="4" w:space="0"/>
              <w:right w:val="nil"/>
            </w:tcBorders>
            <w:vAlign w:val="center"/>
          </w:tcPr>
          <w:p w14:paraId="6A1E5B63">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18479</w:t>
            </w:r>
          </w:p>
        </w:tc>
      </w:tr>
      <w:tr w14:paraId="42BB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640" w:type="dxa"/>
            <w:tcBorders>
              <w:top w:val="single" w:color="000000" w:sz="4" w:space="0"/>
              <w:left w:val="nil"/>
              <w:bottom w:val="single" w:color="000000" w:sz="4" w:space="0"/>
              <w:right w:val="single" w:color="000000" w:sz="4" w:space="0"/>
            </w:tcBorders>
            <w:vAlign w:val="center"/>
          </w:tcPr>
          <w:p w14:paraId="6DDFA3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一、机关事业单位养老保险基金</w:t>
            </w:r>
          </w:p>
        </w:tc>
        <w:tc>
          <w:tcPr>
            <w:tcW w:w="1275" w:type="dxa"/>
            <w:tcBorders>
              <w:top w:val="single" w:color="000000" w:sz="4" w:space="0"/>
              <w:left w:val="single" w:color="000000" w:sz="4" w:space="0"/>
              <w:bottom w:val="single" w:color="000000" w:sz="4" w:space="0"/>
              <w:right w:val="single" w:color="000000" w:sz="4" w:space="0"/>
            </w:tcBorders>
            <w:vAlign w:val="center"/>
          </w:tcPr>
          <w:p w14:paraId="1FF4357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11672</w:t>
            </w:r>
          </w:p>
        </w:tc>
        <w:tc>
          <w:tcPr>
            <w:tcW w:w="1230" w:type="dxa"/>
            <w:tcBorders>
              <w:top w:val="single" w:color="000000" w:sz="4" w:space="0"/>
              <w:left w:val="single" w:color="000000" w:sz="4" w:space="0"/>
              <w:bottom w:val="single" w:color="000000" w:sz="4" w:space="0"/>
              <w:right w:val="single" w:color="000000" w:sz="4" w:space="0"/>
            </w:tcBorders>
            <w:vAlign w:val="center"/>
          </w:tcPr>
          <w:p w14:paraId="6C7EA2C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3410</w:t>
            </w:r>
          </w:p>
        </w:tc>
        <w:tc>
          <w:tcPr>
            <w:tcW w:w="1335" w:type="dxa"/>
            <w:tcBorders>
              <w:top w:val="single" w:color="000000" w:sz="4" w:space="0"/>
              <w:left w:val="single" w:color="000000" w:sz="4" w:space="0"/>
              <w:bottom w:val="single" w:color="000000" w:sz="4" w:space="0"/>
              <w:right w:val="single" w:color="000000" w:sz="4" w:space="0"/>
            </w:tcBorders>
            <w:vAlign w:val="center"/>
          </w:tcPr>
          <w:p w14:paraId="0F595AD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1566</w:t>
            </w:r>
          </w:p>
        </w:tc>
        <w:tc>
          <w:tcPr>
            <w:tcW w:w="1389" w:type="dxa"/>
            <w:tcBorders>
              <w:top w:val="single" w:color="000000" w:sz="4" w:space="0"/>
              <w:left w:val="single" w:color="000000" w:sz="4" w:space="0"/>
              <w:bottom w:val="single" w:color="000000" w:sz="4" w:space="0"/>
              <w:right w:val="single" w:color="000000" w:sz="4" w:space="0"/>
            </w:tcBorders>
            <w:vAlign w:val="center"/>
          </w:tcPr>
          <w:p w14:paraId="1D33365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1844</w:t>
            </w:r>
          </w:p>
        </w:tc>
        <w:tc>
          <w:tcPr>
            <w:tcW w:w="1229" w:type="dxa"/>
            <w:tcBorders>
              <w:top w:val="single" w:color="000000" w:sz="4" w:space="0"/>
              <w:left w:val="single" w:color="000000" w:sz="4" w:space="0"/>
              <w:bottom w:val="single" w:color="000000" w:sz="4" w:space="0"/>
              <w:right w:val="nil"/>
            </w:tcBorders>
            <w:vAlign w:val="center"/>
          </w:tcPr>
          <w:p w14:paraId="49FF2434">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13516</w:t>
            </w:r>
          </w:p>
        </w:tc>
      </w:tr>
      <w:tr w14:paraId="1FF8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640" w:type="dxa"/>
            <w:tcBorders>
              <w:top w:val="single" w:color="000000" w:sz="4" w:space="0"/>
              <w:left w:val="nil"/>
              <w:bottom w:val="single" w:color="auto" w:sz="4" w:space="0"/>
              <w:right w:val="single" w:color="000000" w:sz="4" w:space="0"/>
            </w:tcBorders>
            <w:vAlign w:val="center"/>
          </w:tcPr>
          <w:p w14:paraId="1DC068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二、城乡居民基本养老保险基金</w:t>
            </w:r>
          </w:p>
        </w:tc>
        <w:tc>
          <w:tcPr>
            <w:tcW w:w="1275" w:type="dxa"/>
            <w:tcBorders>
              <w:top w:val="single" w:color="000000" w:sz="4" w:space="0"/>
              <w:left w:val="single" w:color="000000" w:sz="4" w:space="0"/>
              <w:bottom w:val="single" w:color="auto" w:sz="4" w:space="0"/>
              <w:right w:val="single" w:color="000000" w:sz="4" w:space="0"/>
            </w:tcBorders>
            <w:vAlign w:val="center"/>
          </w:tcPr>
          <w:p w14:paraId="3D07F9D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4829</w:t>
            </w:r>
          </w:p>
        </w:tc>
        <w:tc>
          <w:tcPr>
            <w:tcW w:w="1230" w:type="dxa"/>
            <w:tcBorders>
              <w:top w:val="single" w:color="000000" w:sz="4" w:space="0"/>
              <w:left w:val="single" w:color="000000" w:sz="4" w:space="0"/>
              <w:bottom w:val="single" w:color="auto" w:sz="4" w:space="0"/>
              <w:right w:val="single" w:color="000000" w:sz="4" w:space="0"/>
            </w:tcBorders>
            <w:vAlign w:val="center"/>
          </w:tcPr>
          <w:p w14:paraId="619AB34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2189</w:t>
            </w:r>
          </w:p>
        </w:tc>
        <w:tc>
          <w:tcPr>
            <w:tcW w:w="1335" w:type="dxa"/>
            <w:tcBorders>
              <w:top w:val="single" w:color="000000" w:sz="4" w:space="0"/>
              <w:left w:val="single" w:color="000000" w:sz="4" w:space="0"/>
              <w:bottom w:val="single" w:color="auto" w:sz="4" w:space="0"/>
              <w:right w:val="single" w:color="000000" w:sz="4" w:space="0"/>
            </w:tcBorders>
            <w:vAlign w:val="center"/>
          </w:tcPr>
          <w:p w14:paraId="022DF563">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2055</w:t>
            </w:r>
          </w:p>
        </w:tc>
        <w:tc>
          <w:tcPr>
            <w:tcW w:w="1389" w:type="dxa"/>
            <w:tcBorders>
              <w:top w:val="single" w:color="000000" w:sz="4" w:space="0"/>
              <w:left w:val="single" w:color="000000" w:sz="4" w:space="0"/>
              <w:bottom w:val="single" w:color="auto" w:sz="4" w:space="0"/>
              <w:right w:val="single" w:color="000000" w:sz="4" w:space="0"/>
            </w:tcBorders>
            <w:vAlign w:val="center"/>
          </w:tcPr>
          <w:p w14:paraId="4571E82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134</w:t>
            </w:r>
          </w:p>
        </w:tc>
        <w:tc>
          <w:tcPr>
            <w:tcW w:w="1229" w:type="dxa"/>
            <w:tcBorders>
              <w:top w:val="single" w:color="000000" w:sz="4" w:space="0"/>
              <w:left w:val="single" w:color="000000" w:sz="4" w:space="0"/>
              <w:bottom w:val="single" w:color="auto" w:sz="4" w:space="0"/>
              <w:right w:val="nil"/>
            </w:tcBorders>
            <w:vAlign w:val="center"/>
          </w:tcPr>
          <w:p w14:paraId="02FFC38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4963</w:t>
            </w:r>
          </w:p>
        </w:tc>
      </w:tr>
    </w:tbl>
    <w:p w14:paraId="6D4F1E88">
      <w:pPr>
        <w:snapToGrid w:val="0"/>
        <w:spacing w:line="600" w:lineRule="exact"/>
        <w:jc w:val="center"/>
        <w:rPr>
          <w:rFonts w:hint="eastAsia" w:ascii="黑体" w:hAnsi="黑体" w:eastAsia="黑体" w:cs="黑体"/>
          <w:b/>
          <w:color w:val="000000"/>
          <w:sz w:val="52"/>
          <w:szCs w:val="52"/>
        </w:rPr>
      </w:pPr>
    </w:p>
    <w:p w14:paraId="57F202D0">
      <w:pPr>
        <w:snapToGrid w:val="0"/>
        <w:spacing w:line="600" w:lineRule="exact"/>
        <w:jc w:val="center"/>
        <w:rPr>
          <w:rFonts w:hint="eastAsia" w:ascii="黑体" w:hAnsi="黑体" w:eastAsia="黑体" w:cs="黑体"/>
          <w:b/>
          <w:color w:val="000000"/>
          <w:sz w:val="52"/>
          <w:szCs w:val="52"/>
        </w:rPr>
      </w:pPr>
    </w:p>
    <w:p w14:paraId="16281834">
      <w:pPr>
        <w:snapToGrid w:val="0"/>
        <w:spacing w:line="600" w:lineRule="exact"/>
        <w:jc w:val="center"/>
        <w:rPr>
          <w:rFonts w:hint="eastAsia" w:ascii="黑体" w:hAnsi="黑体" w:eastAsia="黑体" w:cs="黑体"/>
          <w:b/>
          <w:color w:val="000000"/>
          <w:sz w:val="52"/>
          <w:szCs w:val="52"/>
        </w:rPr>
      </w:pPr>
    </w:p>
    <w:p w14:paraId="051ECFAB">
      <w:pPr>
        <w:snapToGrid w:val="0"/>
        <w:spacing w:line="600" w:lineRule="exact"/>
        <w:jc w:val="center"/>
        <w:rPr>
          <w:rFonts w:hint="eastAsia" w:ascii="黑体" w:hAnsi="黑体" w:eastAsia="黑体" w:cs="黑体"/>
          <w:b/>
          <w:color w:val="000000"/>
          <w:sz w:val="52"/>
          <w:szCs w:val="52"/>
        </w:rPr>
      </w:pPr>
    </w:p>
    <w:p w14:paraId="2D60E804">
      <w:pPr>
        <w:snapToGrid w:val="0"/>
        <w:spacing w:line="600" w:lineRule="exact"/>
        <w:jc w:val="center"/>
        <w:rPr>
          <w:rFonts w:hint="eastAsia" w:ascii="黑体" w:hAnsi="黑体" w:eastAsia="黑体" w:cs="黑体"/>
          <w:b/>
          <w:color w:val="000000"/>
          <w:sz w:val="52"/>
          <w:szCs w:val="52"/>
        </w:rPr>
      </w:pPr>
    </w:p>
    <w:p w14:paraId="541B299B">
      <w:pPr>
        <w:snapToGrid w:val="0"/>
        <w:spacing w:line="600" w:lineRule="exact"/>
        <w:jc w:val="center"/>
        <w:rPr>
          <w:rFonts w:hint="eastAsia" w:ascii="黑体" w:hAnsi="黑体" w:eastAsia="黑体" w:cs="黑体"/>
          <w:b/>
          <w:color w:val="000000"/>
          <w:sz w:val="52"/>
          <w:szCs w:val="52"/>
        </w:rPr>
      </w:pPr>
    </w:p>
    <w:p w14:paraId="05DB7218">
      <w:pPr>
        <w:snapToGrid w:val="0"/>
        <w:spacing w:line="600" w:lineRule="exact"/>
        <w:jc w:val="center"/>
        <w:rPr>
          <w:rFonts w:hint="eastAsia" w:ascii="黑体" w:hAnsi="黑体" w:eastAsia="黑体" w:cs="黑体"/>
          <w:b/>
          <w:color w:val="000000"/>
          <w:sz w:val="52"/>
          <w:szCs w:val="52"/>
        </w:rPr>
      </w:pPr>
    </w:p>
    <w:p w14:paraId="2BEE4FEF">
      <w:pPr>
        <w:snapToGrid w:val="0"/>
        <w:spacing w:line="600" w:lineRule="exact"/>
        <w:jc w:val="center"/>
        <w:rPr>
          <w:rFonts w:hint="eastAsia" w:ascii="黑体" w:hAnsi="黑体" w:eastAsia="黑体" w:cs="黑体"/>
          <w:b/>
          <w:color w:val="000000"/>
          <w:sz w:val="52"/>
          <w:szCs w:val="52"/>
        </w:rPr>
      </w:pPr>
    </w:p>
    <w:p w14:paraId="6F2EAB01">
      <w:pPr>
        <w:snapToGrid w:val="0"/>
        <w:spacing w:line="600" w:lineRule="exact"/>
        <w:jc w:val="center"/>
        <w:rPr>
          <w:rFonts w:hint="eastAsia" w:ascii="黑体" w:hAnsi="黑体" w:eastAsia="黑体" w:cs="黑体"/>
          <w:b/>
          <w:color w:val="000000"/>
          <w:sz w:val="52"/>
          <w:szCs w:val="52"/>
        </w:rPr>
      </w:pPr>
    </w:p>
    <w:p w14:paraId="7550DC43">
      <w:pPr>
        <w:snapToGrid w:val="0"/>
        <w:spacing w:line="600" w:lineRule="exact"/>
        <w:jc w:val="center"/>
        <w:rPr>
          <w:rFonts w:hint="eastAsia" w:ascii="黑体" w:hAnsi="黑体" w:eastAsia="黑体" w:cs="黑体"/>
          <w:b/>
          <w:color w:val="000000"/>
          <w:sz w:val="52"/>
          <w:szCs w:val="52"/>
        </w:rPr>
      </w:pPr>
    </w:p>
    <w:p w14:paraId="1086EB9F">
      <w:pPr>
        <w:snapToGrid w:val="0"/>
        <w:spacing w:line="600" w:lineRule="exact"/>
        <w:jc w:val="center"/>
        <w:rPr>
          <w:rFonts w:hint="eastAsia" w:ascii="黑体" w:hAnsi="黑体" w:eastAsia="黑体" w:cs="黑体"/>
          <w:b/>
          <w:color w:val="000000"/>
          <w:sz w:val="52"/>
          <w:szCs w:val="52"/>
        </w:rPr>
      </w:pPr>
    </w:p>
    <w:p w14:paraId="52F7585A">
      <w:pPr>
        <w:snapToGrid w:val="0"/>
        <w:spacing w:line="600" w:lineRule="exact"/>
        <w:jc w:val="center"/>
        <w:rPr>
          <w:rFonts w:hint="eastAsia" w:ascii="黑体" w:hAnsi="黑体" w:eastAsia="黑体" w:cs="黑体"/>
          <w:b/>
          <w:color w:val="000000"/>
          <w:sz w:val="52"/>
          <w:szCs w:val="52"/>
        </w:rPr>
      </w:pPr>
    </w:p>
    <w:p w14:paraId="08BAE5AB">
      <w:pPr>
        <w:snapToGrid w:val="0"/>
        <w:spacing w:line="600" w:lineRule="exact"/>
        <w:jc w:val="center"/>
        <w:rPr>
          <w:rFonts w:hint="eastAsia" w:ascii="黑体" w:hAnsi="黑体" w:eastAsia="黑体" w:cs="黑体"/>
          <w:b/>
          <w:color w:val="000000"/>
          <w:sz w:val="52"/>
          <w:szCs w:val="52"/>
        </w:rPr>
      </w:pPr>
    </w:p>
    <w:p w14:paraId="2CFFB089">
      <w:pPr>
        <w:snapToGrid w:val="0"/>
        <w:spacing w:line="600" w:lineRule="exact"/>
        <w:jc w:val="both"/>
        <w:rPr>
          <w:rFonts w:hint="eastAsia" w:ascii="黑体" w:hAnsi="黑体" w:eastAsia="黑体" w:cs="黑体"/>
          <w:b/>
          <w:color w:val="000000"/>
          <w:sz w:val="28"/>
          <w:szCs w:val="28"/>
        </w:rPr>
      </w:pPr>
    </w:p>
    <w:p w14:paraId="42F8867C">
      <w:pPr>
        <w:snapToGrid w:val="0"/>
        <w:spacing w:line="600" w:lineRule="exact"/>
        <w:jc w:val="both"/>
        <w:rPr>
          <w:rFonts w:hint="eastAsia" w:ascii="黑体" w:hAnsi="黑体" w:eastAsia="黑体" w:cs="黑体"/>
          <w:b/>
          <w:color w:val="000000"/>
          <w:sz w:val="28"/>
          <w:szCs w:val="28"/>
        </w:rPr>
      </w:pPr>
    </w:p>
    <w:tbl>
      <w:tblPr>
        <w:tblStyle w:val="5"/>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4"/>
        <w:gridCol w:w="2525"/>
        <w:gridCol w:w="2525"/>
        <w:gridCol w:w="2525"/>
      </w:tblGrid>
      <w:tr w14:paraId="755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04" w:type="dxa"/>
            <w:tcBorders>
              <w:top w:val="nil"/>
              <w:left w:val="nil"/>
              <w:bottom w:val="nil"/>
              <w:right w:val="nil"/>
            </w:tcBorders>
            <w:vAlign w:val="center"/>
          </w:tcPr>
          <w:p w14:paraId="6DECACDA">
            <w:pPr>
              <w:widowControl/>
              <w:jc w:val="left"/>
              <w:textAlignment w:val="center"/>
              <w:rPr>
                <w:rFonts w:hint="eastAsia" w:ascii="宋体" w:hAnsi="宋体" w:eastAsia="宋体" w:cs="宋体"/>
                <w:i w:val="0"/>
                <w:iCs w:val="0"/>
                <w:color w:val="000000"/>
                <w:kern w:val="0"/>
                <w:sz w:val="22"/>
                <w:szCs w:val="22"/>
                <w:u w:val="none"/>
                <w:lang w:val="en-US" w:eastAsia="zh-CN"/>
              </w:rPr>
            </w:pPr>
          </w:p>
          <w:p w14:paraId="4CB7DA1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附表9</w:t>
            </w:r>
          </w:p>
        </w:tc>
        <w:tc>
          <w:tcPr>
            <w:tcW w:w="5050" w:type="dxa"/>
            <w:gridSpan w:val="2"/>
            <w:tcBorders>
              <w:top w:val="nil"/>
              <w:left w:val="nil"/>
              <w:bottom w:val="nil"/>
              <w:right w:val="nil"/>
            </w:tcBorders>
            <w:vAlign w:val="bottom"/>
          </w:tcPr>
          <w:p w14:paraId="05F1FC85">
            <w:pPr>
              <w:jc w:val="center"/>
              <w:rPr>
                <w:rFonts w:hint="eastAsia" w:ascii="宋体" w:hAnsi="宋体" w:eastAsia="宋体" w:cs="宋体"/>
                <w:i w:val="0"/>
                <w:iCs w:val="0"/>
                <w:color w:val="000000"/>
                <w:sz w:val="22"/>
                <w:szCs w:val="22"/>
                <w:u w:val="none"/>
              </w:rPr>
            </w:pPr>
          </w:p>
        </w:tc>
        <w:tc>
          <w:tcPr>
            <w:tcW w:w="2525" w:type="dxa"/>
            <w:tcBorders>
              <w:top w:val="nil"/>
              <w:left w:val="nil"/>
              <w:bottom w:val="nil"/>
              <w:right w:val="nil"/>
            </w:tcBorders>
            <w:vAlign w:val="bottom"/>
          </w:tcPr>
          <w:p w14:paraId="63703DA8">
            <w:pPr>
              <w:jc w:val="center"/>
              <w:rPr>
                <w:rFonts w:hint="eastAsia" w:ascii="宋体" w:hAnsi="宋体" w:eastAsia="宋体" w:cs="宋体"/>
                <w:i w:val="0"/>
                <w:iCs w:val="0"/>
                <w:color w:val="000000"/>
                <w:sz w:val="22"/>
                <w:szCs w:val="22"/>
                <w:u w:val="none"/>
              </w:rPr>
            </w:pPr>
          </w:p>
        </w:tc>
      </w:tr>
      <w:tr w14:paraId="797C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9179" w:type="dxa"/>
            <w:gridSpan w:val="4"/>
            <w:tcBorders>
              <w:top w:val="nil"/>
              <w:left w:val="nil"/>
              <w:bottom w:val="nil"/>
              <w:right w:val="nil"/>
            </w:tcBorders>
            <w:vAlign w:val="center"/>
          </w:tcPr>
          <w:p w14:paraId="18A076FD">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2024年白沟新城新增政府债务限额情况</w:t>
            </w:r>
          </w:p>
        </w:tc>
      </w:tr>
      <w:tr w14:paraId="7556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179" w:type="dxa"/>
            <w:gridSpan w:val="4"/>
            <w:tcBorders>
              <w:top w:val="nil"/>
              <w:left w:val="nil"/>
              <w:bottom w:val="nil"/>
              <w:right w:val="nil"/>
            </w:tcBorders>
            <w:vAlign w:val="center"/>
          </w:tcPr>
          <w:p w14:paraId="6772A088">
            <w:pPr>
              <w:widowControl/>
              <w:jc w:val="right"/>
              <w:textAlignment w:val="center"/>
              <w:rPr>
                <w:rFonts w:hint="eastAsia" w:ascii="宋体" w:hAnsi="宋体" w:eastAsia="宋体" w:cs="宋体"/>
                <w:i w:val="0"/>
                <w:iCs w:val="0"/>
                <w:color w:val="000000"/>
                <w:sz w:val="24"/>
                <w:szCs w:val="24"/>
                <w:u w:val="none"/>
              </w:rPr>
            </w:pPr>
            <w:r>
              <w:rPr>
                <w:rStyle w:val="15"/>
                <w:lang w:val="en-US" w:eastAsia="zh-CN"/>
              </w:rPr>
              <w:t>单位：万元</w:t>
            </w:r>
          </w:p>
        </w:tc>
      </w:tr>
      <w:tr w14:paraId="051D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1604" w:type="dxa"/>
            <w:tcBorders>
              <w:top w:val="single" w:color="000000" w:sz="4" w:space="0"/>
              <w:left w:val="nil"/>
              <w:bottom w:val="single" w:color="000000" w:sz="4" w:space="0"/>
              <w:right w:val="single" w:color="000000" w:sz="4" w:space="0"/>
            </w:tcBorders>
            <w:vAlign w:val="center"/>
          </w:tcPr>
          <w:p w14:paraId="63BC2CC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地区</w:t>
            </w:r>
          </w:p>
        </w:tc>
        <w:tc>
          <w:tcPr>
            <w:tcW w:w="2525" w:type="dxa"/>
            <w:tcBorders>
              <w:top w:val="single" w:color="000000" w:sz="4" w:space="0"/>
              <w:left w:val="single" w:color="000000" w:sz="4" w:space="0"/>
              <w:bottom w:val="single" w:color="000000" w:sz="4" w:space="0"/>
              <w:right w:val="single" w:color="000000" w:sz="4" w:space="0"/>
            </w:tcBorders>
            <w:vAlign w:val="center"/>
          </w:tcPr>
          <w:p w14:paraId="4B482BE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新增限额</w:t>
            </w:r>
          </w:p>
        </w:tc>
        <w:tc>
          <w:tcPr>
            <w:tcW w:w="2525" w:type="dxa"/>
            <w:tcBorders>
              <w:top w:val="single" w:color="000000" w:sz="4" w:space="0"/>
              <w:left w:val="single" w:color="000000" w:sz="4" w:space="0"/>
              <w:bottom w:val="single" w:color="000000" w:sz="4" w:space="0"/>
              <w:right w:val="single" w:color="000000" w:sz="4" w:space="0"/>
            </w:tcBorders>
            <w:vAlign w:val="center"/>
          </w:tcPr>
          <w:p w14:paraId="4245F885">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其中：一般债</w:t>
            </w:r>
          </w:p>
        </w:tc>
        <w:tc>
          <w:tcPr>
            <w:tcW w:w="2525" w:type="dxa"/>
            <w:tcBorders>
              <w:top w:val="single" w:color="000000" w:sz="4" w:space="0"/>
              <w:left w:val="single" w:color="000000" w:sz="4" w:space="0"/>
              <w:bottom w:val="single" w:color="000000" w:sz="4" w:space="0"/>
              <w:right w:val="nil"/>
            </w:tcBorders>
            <w:vAlign w:val="center"/>
          </w:tcPr>
          <w:p w14:paraId="68E626AD">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专项债</w:t>
            </w:r>
          </w:p>
        </w:tc>
      </w:tr>
      <w:tr w14:paraId="34D9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604" w:type="dxa"/>
            <w:tcBorders>
              <w:top w:val="single" w:color="000000" w:sz="4" w:space="0"/>
              <w:left w:val="nil"/>
              <w:bottom w:val="single" w:color="000000" w:sz="4" w:space="0"/>
              <w:right w:val="single" w:color="000000" w:sz="4" w:space="0"/>
            </w:tcBorders>
            <w:vAlign w:val="center"/>
          </w:tcPr>
          <w:p w14:paraId="3D705DF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白沟</w:t>
            </w:r>
          </w:p>
        </w:tc>
        <w:tc>
          <w:tcPr>
            <w:tcW w:w="2525" w:type="dxa"/>
            <w:tcBorders>
              <w:top w:val="single" w:color="000000" w:sz="4" w:space="0"/>
              <w:left w:val="single" w:color="000000" w:sz="4" w:space="0"/>
              <w:bottom w:val="single" w:color="000000" w:sz="4" w:space="0"/>
              <w:right w:val="single" w:color="000000" w:sz="4" w:space="0"/>
            </w:tcBorders>
            <w:vAlign w:val="center"/>
          </w:tcPr>
          <w:p w14:paraId="5127A60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20000</w:t>
            </w:r>
          </w:p>
        </w:tc>
        <w:tc>
          <w:tcPr>
            <w:tcW w:w="2525" w:type="dxa"/>
            <w:tcBorders>
              <w:top w:val="single" w:color="000000" w:sz="4" w:space="0"/>
              <w:left w:val="single" w:color="000000" w:sz="4" w:space="0"/>
              <w:bottom w:val="single" w:color="000000" w:sz="4" w:space="0"/>
              <w:right w:val="single" w:color="000000" w:sz="4" w:space="0"/>
            </w:tcBorders>
            <w:vAlign w:val="center"/>
          </w:tcPr>
          <w:p w14:paraId="7CA04A61">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6000</w:t>
            </w:r>
          </w:p>
        </w:tc>
        <w:tc>
          <w:tcPr>
            <w:tcW w:w="2525" w:type="dxa"/>
            <w:tcBorders>
              <w:top w:val="single" w:color="000000" w:sz="4" w:space="0"/>
              <w:left w:val="single" w:color="000000" w:sz="4" w:space="0"/>
              <w:bottom w:val="single" w:color="000000" w:sz="4" w:space="0"/>
              <w:right w:val="nil"/>
            </w:tcBorders>
            <w:vAlign w:val="center"/>
          </w:tcPr>
          <w:p w14:paraId="5FB9DB6C">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14000</w:t>
            </w:r>
          </w:p>
        </w:tc>
      </w:tr>
    </w:tbl>
    <w:p w14:paraId="728AF001">
      <w:pPr>
        <w:snapToGrid w:val="0"/>
        <w:spacing w:line="600" w:lineRule="exact"/>
        <w:jc w:val="center"/>
        <w:rPr>
          <w:rFonts w:hint="eastAsia" w:ascii="黑体" w:hAnsi="黑体" w:eastAsia="黑体" w:cs="黑体"/>
          <w:b/>
          <w:color w:val="000000"/>
          <w:sz w:val="52"/>
          <w:szCs w:val="52"/>
        </w:rPr>
      </w:pPr>
    </w:p>
    <w:p w14:paraId="094DB598">
      <w:pPr>
        <w:snapToGrid w:val="0"/>
        <w:spacing w:line="600" w:lineRule="exact"/>
        <w:jc w:val="center"/>
        <w:rPr>
          <w:rFonts w:hint="eastAsia" w:ascii="黑体" w:hAnsi="黑体" w:eastAsia="黑体" w:cs="黑体"/>
          <w:b/>
          <w:color w:val="000000"/>
          <w:sz w:val="52"/>
          <w:szCs w:val="52"/>
        </w:rPr>
      </w:pPr>
    </w:p>
    <w:p w14:paraId="10269EC6">
      <w:pPr>
        <w:snapToGrid w:val="0"/>
        <w:spacing w:line="600" w:lineRule="exact"/>
        <w:jc w:val="center"/>
        <w:rPr>
          <w:rFonts w:hint="eastAsia" w:ascii="黑体" w:hAnsi="黑体" w:eastAsia="黑体" w:cs="黑体"/>
          <w:b/>
          <w:color w:val="000000"/>
          <w:sz w:val="52"/>
          <w:szCs w:val="52"/>
        </w:rPr>
      </w:pPr>
    </w:p>
    <w:p w14:paraId="4B1CA237">
      <w:pPr>
        <w:snapToGrid w:val="0"/>
        <w:spacing w:line="600" w:lineRule="exact"/>
        <w:jc w:val="center"/>
        <w:rPr>
          <w:rFonts w:hint="eastAsia" w:ascii="黑体" w:hAnsi="黑体" w:eastAsia="黑体" w:cs="黑体"/>
          <w:b/>
          <w:color w:val="000000"/>
          <w:sz w:val="52"/>
          <w:szCs w:val="52"/>
        </w:rPr>
      </w:pPr>
    </w:p>
    <w:p w14:paraId="6A4A7C73">
      <w:pPr>
        <w:snapToGrid w:val="0"/>
        <w:spacing w:line="600" w:lineRule="exact"/>
        <w:jc w:val="center"/>
        <w:rPr>
          <w:rFonts w:hint="eastAsia" w:ascii="黑体" w:hAnsi="黑体" w:eastAsia="黑体" w:cs="黑体"/>
          <w:b/>
          <w:color w:val="000000"/>
          <w:sz w:val="52"/>
          <w:szCs w:val="52"/>
        </w:rPr>
      </w:pPr>
    </w:p>
    <w:p w14:paraId="2FB3DA0C">
      <w:pPr>
        <w:snapToGrid w:val="0"/>
        <w:spacing w:line="600" w:lineRule="exact"/>
        <w:jc w:val="center"/>
        <w:rPr>
          <w:rFonts w:hint="eastAsia" w:ascii="黑体" w:hAnsi="黑体" w:eastAsia="黑体" w:cs="黑体"/>
          <w:b/>
          <w:color w:val="000000"/>
          <w:sz w:val="52"/>
          <w:szCs w:val="52"/>
        </w:rPr>
      </w:pPr>
    </w:p>
    <w:p w14:paraId="6BA4A20C">
      <w:pPr>
        <w:snapToGrid w:val="0"/>
        <w:spacing w:line="600" w:lineRule="exact"/>
        <w:jc w:val="center"/>
        <w:rPr>
          <w:rFonts w:hint="eastAsia" w:ascii="黑体" w:hAnsi="黑体" w:eastAsia="黑体" w:cs="黑体"/>
          <w:b/>
          <w:color w:val="000000"/>
          <w:sz w:val="52"/>
          <w:szCs w:val="52"/>
        </w:rPr>
      </w:pPr>
    </w:p>
    <w:p w14:paraId="668E746C">
      <w:pPr>
        <w:snapToGrid w:val="0"/>
        <w:spacing w:line="600" w:lineRule="exact"/>
        <w:jc w:val="center"/>
        <w:rPr>
          <w:rFonts w:hint="eastAsia" w:ascii="黑体" w:hAnsi="黑体" w:eastAsia="黑体" w:cs="黑体"/>
          <w:b/>
          <w:color w:val="000000"/>
          <w:sz w:val="52"/>
          <w:szCs w:val="52"/>
        </w:rPr>
      </w:pPr>
    </w:p>
    <w:p w14:paraId="6F488933">
      <w:pPr>
        <w:snapToGrid w:val="0"/>
        <w:spacing w:line="600" w:lineRule="exact"/>
        <w:jc w:val="center"/>
        <w:rPr>
          <w:rFonts w:hint="eastAsia" w:ascii="黑体" w:hAnsi="黑体" w:eastAsia="黑体" w:cs="黑体"/>
          <w:b/>
          <w:color w:val="000000"/>
          <w:sz w:val="52"/>
          <w:szCs w:val="52"/>
        </w:rPr>
      </w:pPr>
    </w:p>
    <w:p w14:paraId="1C83A9CA">
      <w:pPr>
        <w:snapToGrid w:val="0"/>
        <w:spacing w:line="600" w:lineRule="exact"/>
        <w:jc w:val="center"/>
        <w:rPr>
          <w:rFonts w:hint="eastAsia" w:ascii="黑体" w:hAnsi="黑体" w:eastAsia="黑体" w:cs="黑体"/>
          <w:b/>
          <w:color w:val="000000"/>
          <w:sz w:val="52"/>
          <w:szCs w:val="52"/>
        </w:rPr>
      </w:pPr>
    </w:p>
    <w:p w14:paraId="35B03FA4">
      <w:pPr>
        <w:snapToGrid w:val="0"/>
        <w:spacing w:line="600" w:lineRule="exact"/>
        <w:jc w:val="center"/>
        <w:rPr>
          <w:rFonts w:hint="eastAsia" w:ascii="黑体" w:hAnsi="黑体" w:eastAsia="黑体" w:cs="黑体"/>
          <w:b/>
          <w:color w:val="000000"/>
          <w:sz w:val="52"/>
          <w:szCs w:val="52"/>
        </w:rPr>
      </w:pPr>
    </w:p>
    <w:p w14:paraId="7A58A356">
      <w:pPr>
        <w:snapToGrid w:val="0"/>
        <w:spacing w:line="600" w:lineRule="exact"/>
        <w:jc w:val="center"/>
        <w:rPr>
          <w:rFonts w:hint="eastAsia" w:ascii="黑体" w:hAnsi="黑体" w:eastAsia="黑体" w:cs="黑体"/>
          <w:b/>
          <w:color w:val="000000"/>
          <w:sz w:val="52"/>
          <w:szCs w:val="52"/>
        </w:rPr>
      </w:pPr>
    </w:p>
    <w:p w14:paraId="34A4853E">
      <w:pPr>
        <w:snapToGrid w:val="0"/>
        <w:spacing w:line="600" w:lineRule="exact"/>
        <w:jc w:val="center"/>
        <w:rPr>
          <w:rFonts w:hint="eastAsia" w:ascii="黑体" w:hAnsi="黑体" w:eastAsia="黑体" w:cs="黑体"/>
          <w:b/>
          <w:color w:val="000000"/>
          <w:sz w:val="52"/>
          <w:szCs w:val="52"/>
        </w:rPr>
      </w:pPr>
    </w:p>
    <w:p w14:paraId="752D7E96">
      <w:pPr>
        <w:snapToGrid w:val="0"/>
        <w:spacing w:line="600" w:lineRule="exact"/>
        <w:jc w:val="center"/>
        <w:rPr>
          <w:rFonts w:hint="eastAsia" w:ascii="黑体" w:hAnsi="黑体" w:eastAsia="黑体" w:cs="黑体"/>
          <w:b/>
          <w:color w:val="000000"/>
          <w:sz w:val="52"/>
          <w:szCs w:val="52"/>
        </w:rPr>
      </w:pPr>
    </w:p>
    <w:p w14:paraId="569E89F8">
      <w:pPr>
        <w:snapToGrid w:val="0"/>
        <w:spacing w:line="600" w:lineRule="exact"/>
        <w:jc w:val="both"/>
        <w:rPr>
          <w:rFonts w:hint="eastAsia" w:ascii="黑体" w:hAnsi="黑体" w:eastAsia="黑体" w:cs="黑体"/>
          <w:b/>
          <w:color w:val="000000"/>
          <w:sz w:val="52"/>
          <w:szCs w:val="52"/>
        </w:rPr>
      </w:pPr>
    </w:p>
    <w:p w14:paraId="63407883">
      <w:pPr>
        <w:snapToGrid w:val="0"/>
        <w:spacing w:line="600" w:lineRule="exact"/>
        <w:jc w:val="both"/>
        <w:rPr>
          <w:rFonts w:hint="eastAsia" w:ascii="黑体" w:hAnsi="黑体" w:eastAsia="黑体" w:cs="黑体"/>
          <w:b/>
          <w:color w:val="000000"/>
          <w:sz w:val="52"/>
          <w:szCs w:val="52"/>
        </w:rPr>
      </w:pPr>
    </w:p>
    <w:tbl>
      <w:tblPr>
        <w:tblStyle w:val="5"/>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0"/>
        <w:gridCol w:w="2280"/>
        <w:gridCol w:w="2280"/>
        <w:gridCol w:w="2280"/>
      </w:tblGrid>
      <w:tr w14:paraId="5C92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80" w:type="dxa"/>
            <w:tcBorders>
              <w:top w:val="nil"/>
              <w:left w:val="nil"/>
              <w:bottom w:val="nil"/>
              <w:right w:val="nil"/>
            </w:tcBorders>
            <w:vAlign w:val="center"/>
          </w:tcPr>
          <w:p w14:paraId="08D8AC16">
            <w:pPr>
              <w:widowControl/>
              <w:jc w:val="left"/>
              <w:textAlignment w:val="center"/>
              <w:rPr>
                <w:rFonts w:hint="eastAsia" w:ascii="宋体" w:hAnsi="宋体" w:eastAsia="宋体" w:cs="宋体"/>
                <w:i w:val="0"/>
                <w:iCs w:val="0"/>
                <w:color w:val="000000"/>
                <w:kern w:val="0"/>
                <w:sz w:val="22"/>
                <w:szCs w:val="22"/>
                <w:u w:val="none"/>
                <w:lang w:val="en-US" w:eastAsia="zh-CN"/>
              </w:rPr>
            </w:pPr>
          </w:p>
          <w:p w14:paraId="36E231C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附表10</w:t>
            </w:r>
          </w:p>
        </w:tc>
        <w:tc>
          <w:tcPr>
            <w:tcW w:w="4560" w:type="dxa"/>
            <w:gridSpan w:val="2"/>
            <w:tcBorders>
              <w:top w:val="nil"/>
              <w:left w:val="nil"/>
              <w:bottom w:val="nil"/>
              <w:right w:val="nil"/>
            </w:tcBorders>
            <w:vAlign w:val="bottom"/>
          </w:tcPr>
          <w:p w14:paraId="33044AC8">
            <w:pPr>
              <w:jc w:val="cente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vAlign w:val="bottom"/>
          </w:tcPr>
          <w:p w14:paraId="1323D7F6">
            <w:pPr>
              <w:jc w:val="center"/>
              <w:rPr>
                <w:rFonts w:hint="eastAsia" w:ascii="宋体" w:hAnsi="宋体" w:eastAsia="宋体" w:cs="宋体"/>
                <w:i w:val="0"/>
                <w:iCs w:val="0"/>
                <w:color w:val="000000"/>
                <w:sz w:val="22"/>
                <w:szCs w:val="22"/>
                <w:u w:val="none"/>
              </w:rPr>
            </w:pPr>
          </w:p>
        </w:tc>
      </w:tr>
      <w:tr w14:paraId="0767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9120" w:type="dxa"/>
            <w:gridSpan w:val="4"/>
            <w:tcBorders>
              <w:top w:val="nil"/>
              <w:left w:val="nil"/>
              <w:bottom w:val="nil"/>
              <w:right w:val="nil"/>
            </w:tcBorders>
            <w:vAlign w:val="center"/>
          </w:tcPr>
          <w:p w14:paraId="4D36EB56">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2024年白沟新城政府债务余额情况</w:t>
            </w:r>
          </w:p>
        </w:tc>
      </w:tr>
      <w:tr w14:paraId="079A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9120" w:type="dxa"/>
            <w:gridSpan w:val="4"/>
            <w:tcBorders>
              <w:top w:val="nil"/>
              <w:left w:val="nil"/>
              <w:bottom w:val="nil"/>
              <w:right w:val="nil"/>
            </w:tcBorders>
            <w:vAlign w:val="center"/>
          </w:tcPr>
          <w:p w14:paraId="001DF994">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7E79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280" w:type="dxa"/>
            <w:tcBorders>
              <w:top w:val="single" w:color="000000" w:sz="4" w:space="0"/>
              <w:left w:val="nil"/>
              <w:bottom w:val="single" w:color="000000" w:sz="4" w:space="0"/>
              <w:right w:val="single" w:color="000000" w:sz="4" w:space="0"/>
            </w:tcBorders>
            <w:vAlign w:val="center"/>
          </w:tcPr>
          <w:p w14:paraId="08C3887C">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地    区</w:t>
            </w:r>
          </w:p>
        </w:tc>
        <w:tc>
          <w:tcPr>
            <w:tcW w:w="2280" w:type="dxa"/>
            <w:tcBorders>
              <w:top w:val="single" w:color="000000" w:sz="4" w:space="0"/>
              <w:left w:val="single" w:color="000000" w:sz="4" w:space="0"/>
              <w:bottom w:val="single" w:color="000000" w:sz="4" w:space="0"/>
              <w:right w:val="single" w:color="000000" w:sz="4" w:space="0"/>
            </w:tcBorders>
            <w:vAlign w:val="center"/>
          </w:tcPr>
          <w:p w14:paraId="58E3A4C2">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债务余额</w:t>
            </w:r>
          </w:p>
        </w:tc>
        <w:tc>
          <w:tcPr>
            <w:tcW w:w="2280" w:type="dxa"/>
            <w:tcBorders>
              <w:top w:val="single" w:color="000000" w:sz="4" w:space="0"/>
              <w:left w:val="single" w:color="000000" w:sz="4" w:space="0"/>
              <w:bottom w:val="single" w:color="000000" w:sz="4" w:space="0"/>
              <w:right w:val="single" w:color="000000" w:sz="4" w:space="0"/>
            </w:tcBorders>
            <w:vAlign w:val="center"/>
          </w:tcPr>
          <w:p w14:paraId="5A241F2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其中：一般债</w:t>
            </w:r>
          </w:p>
        </w:tc>
        <w:tc>
          <w:tcPr>
            <w:tcW w:w="2280" w:type="dxa"/>
            <w:tcBorders>
              <w:top w:val="single" w:color="000000" w:sz="4" w:space="0"/>
              <w:left w:val="single" w:color="000000" w:sz="4" w:space="0"/>
              <w:bottom w:val="single" w:color="000000" w:sz="4" w:space="0"/>
              <w:right w:val="nil"/>
            </w:tcBorders>
            <w:vAlign w:val="center"/>
          </w:tcPr>
          <w:p w14:paraId="46EB5585">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专项债</w:t>
            </w:r>
          </w:p>
        </w:tc>
      </w:tr>
      <w:tr w14:paraId="29C0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280" w:type="dxa"/>
            <w:tcBorders>
              <w:top w:val="single" w:color="000000" w:sz="4" w:space="0"/>
              <w:left w:val="nil"/>
              <w:bottom w:val="single" w:color="000000" w:sz="4" w:space="0"/>
              <w:right w:val="single" w:color="000000" w:sz="4" w:space="0"/>
            </w:tcBorders>
            <w:vAlign w:val="center"/>
          </w:tcPr>
          <w:p w14:paraId="50ED9A7F">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白沟</w:t>
            </w:r>
          </w:p>
        </w:tc>
        <w:tc>
          <w:tcPr>
            <w:tcW w:w="2280" w:type="dxa"/>
            <w:tcBorders>
              <w:top w:val="single" w:color="000000" w:sz="4" w:space="0"/>
              <w:left w:val="single" w:color="000000" w:sz="4" w:space="0"/>
              <w:bottom w:val="single" w:color="000000" w:sz="4" w:space="0"/>
              <w:right w:val="single" w:color="000000" w:sz="4" w:space="0"/>
            </w:tcBorders>
            <w:vAlign w:val="center"/>
          </w:tcPr>
          <w:p w14:paraId="3A4AD9E8">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112654</w:t>
            </w:r>
          </w:p>
        </w:tc>
        <w:tc>
          <w:tcPr>
            <w:tcW w:w="2280" w:type="dxa"/>
            <w:tcBorders>
              <w:top w:val="single" w:color="000000" w:sz="4" w:space="0"/>
              <w:left w:val="single" w:color="000000" w:sz="4" w:space="0"/>
              <w:bottom w:val="single" w:color="000000" w:sz="4" w:space="0"/>
              <w:right w:val="single" w:color="000000" w:sz="4" w:space="0"/>
            </w:tcBorders>
            <w:vAlign w:val="center"/>
          </w:tcPr>
          <w:p w14:paraId="08166AC0">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8000</w:t>
            </w:r>
          </w:p>
        </w:tc>
        <w:tc>
          <w:tcPr>
            <w:tcW w:w="2280" w:type="dxa"/>
            <w:tcBorders>
              <w:top w:val="single" w:color="000000" w:sz="4" w:space="0"/>
              <w:left w:val="single" w:color="000000" w:sz="4" w:space="0"/>
              <w:bottom w:val="single" w:color="000000" w:sz="4" w:space="0"/>
              <w:right w:val="nil"/>
            </w:tcBorders>
            <w:vAlign w:val="center"/>
          </w:tcPr>
          <w:p w14:paraId="30517DB7">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104654</w:t>
            </w:r>
          </w:p>
        </w:tc>
      </w:tr>
    </w:tbl>
    <w:p w14:paraId="0AAFDB21">
      <w:pPr>
        <w:snapToGrid w:val="0"/>
        <w:spacing w:line="600" w:lineRule="exact"/>
        <w:jc w:val="center"/>
        <w:rPr>
          <w:rFonts w:hint="eastAsia" w:ascii="黑体" w:hAnsi="黑体" w:eastAsia="黑体" w:cs="黑体"/>
          <w:b/>
          <w:color w:val="000000"/>
          <w:sz w:val="52"/>
          <w:szCs w:val="52"/>
        </w:rPr>
      </w:pPr>
    </w:p>
    <w:p w14:paraId="2FA2C583">
      <w:pPr>
        <w:snapToGrid w:val="0"/>
        <w:spacing w:line="600" w:lineRule="exact"/>
        <w:jc w:val="center"/>
        <w:rPr>
          <w:rFonts w:hint="eastAsia" w:ascii="黑体" w:hAnsi="黑体" w:eastAsia="黑体" w:cs="黑体"/>
          <w:b/>
          <w:color w:val="000000"/>
          <w:sz w:val="52"/>
          <w:szCs w:val="52"/>
        </w:rPr>
      </w:pPr>
    </w:p>
    <w:p w14:paraId="10C996FA">
      <w:pPr>
        <w:snapToGrid w:val="0"/>
        <w:spacing w:line="600" w:lineRule="exact"/>
        <w:jc w:val="center"/>
        <w:rPr>
          <w:rFonts w:hint="eastAsia" w:ascii="黑体" w:hAnsi="黑体" w:eastAsia="黑体" w:cs="黑体"/>
          <w:b/>
          <w:color w:val="000000"/>
          <w:sz w:val="52"/>
          <w:szCs w:val="52"/>
        </w:rPr>
      </w:pPr>
    </w:p>
    <w:p w14:paraId="1EE66D52">
      <w:pPr>
        <w:snapToGrid w:val="0"/>
        <w:spacing w:line="600" w:lineRule="exact"/>
        <w:jc w:val="center"/>
        <w:rPr>
          <w:rFonts w:hint="eastAsia" w:ascii="黑体" w:hAnsi="黑体" w:eastAsia="黑体" w:cs="黑体"/>
          <w:b/>
          <w:color w:val="000000"/>
          <w:sz w:val="52"/>
          <w:szCs w:val="52"/>
        </w:rPr>
      </w:pPr>
    </w:p>
    <w:p w14:paraId="783C5FE9">
      <w:pPr>
        <w:snapToGrid w:val="0"/>
        <w:spacing w:line="600" w:lineRule="exact"/>
        <w:jc w:val="center"/>
        <w:rPr>
          <w:rFonts w:hint="eastAsia" w:ascii="黑体" w:hAnsi="黑体" w:eastAsia="黑体" w:cs="黑体"/>
          <w:b/>
          <w:color w:val="000000"/>
          <w:sz w:val="52"/>
          <w:szCs w:val="52"/>
        </w:rPr>
      </w:pPr>
    </w:p>
    <w:p w14:paraId="0B130E82">
      <w:pPr>
        <w:snapToGrid w:val="0"/>
        <w:spacing w:line="600" w:lineRule="exact"/>
        <w:jc w:val="center"/>
        <w:rPr>
          <w:rFonts w:hint="eastAsia" w:ascii="黑体" w:hAnsi="黑体" w:eastAsia="黑体" w:cs="黑体"/>
          <w:b/>
          <w:color w:val="000000"/>
          <w:sz w:val="52"/>
          <w:szCs w:val="52"/>
        </w:rPr>
      </w:pPr>
    </w:p>
    <w:p w14:paraId="6E04FC37">
      <w:pPr>
        <w:snapToGrid w:val="0"/>
        <w:spacing w:line="600" w:lineRule="exact"/>
        <w:jc w:val="center"/>
        <w:rPr>
          <w:rFonts w:hint="eastAsia" w:ascii="黑体" w:hAnsi="黑体" w:eastAsia="黑体" w:cs="黑体"/>
          <w:b/>
          <w:color w:val="000000"/>
          <w:sz w:val="52"/>
          <w:szCs w:val="52"/>
        </w:rPr>
      </w:pPr>
    </w:p>
    <w:p w14:paraId="0228BC77">
      <w:pPr>
        <w:snapToGrid w:val="0"/>
        <w:spacing w:line="600" w:lineRule="exact"/>
        <w:jc w:val="center"/>
        <w:rPr>
          <w:rFonts w:hint="eastAsia" w:ascii="黑体" w:hAnsi="黑体" w:eastAsia="黑体" w:cs="黑体"/>
          <w:b/>
          <w:color w:val="000000"/>
          <w:sz w:val="52"/>
          <w:szCs w:val="52"/>
        </w:rPr>
      </w:pPr>
    </w:p>
    <w:p w14:paraId="7C5D7A4E">
      <w:pPr>
        <w:snapToGrid w:val="0"/>
        <w:spacing w:line="600" w:lineRule="exact"/>
        <w:jc w:val="center"/>
        <w:rPr>
          <w:rFonts w:hint="eastAsia" w:ascii="黑体" w:hAnsi="黑体" w:eastAsia="黑体" w:cs="黑体"/>
          <w:b/>
          <w:color w:val="000000"/>
          <w:sz w:val="52"/>
          <w:szCs w:val="52"/>
        </w:rPr>
      </w:pPr>
    </w:p>
    <w:p w14:paraId="42CA02A7">
      <w:pPr>
        <w:snapToGrid w:val="0"/>
        <w:spacing w:line="600" w:lineRule="exact"/>
        <w:jc w:val="center"/>
        <w:rPr>
          <w:rFonts w:hint="eastAsia" w:ascii="黑体" w:hAnsi="黑体" w:eastAsia="黑体" w:cs="黑体"/>
          <w:b/>
          <w:color w:val="000000"/>
          <w:sz w:val="52"/>
          <w:szCs w:val="52"/>
        </w:rPr>
      </w:pPr>
    </w:p>
    <w:p w14:paraId="0AA487F9">
      <w:pPr>
        <w:snapToGrid w:val="0"/>
        <w:spacing w:line="600" w:lineRule="exact"/>
        <w:jc w:val="center"/>
        <w:rPr>
          <w:rFonts w:hint="eastAsia" w:ascii="黑体" w:hAnsi="黑体" w:eastAsia="黑体" w:cs="黑体"/>
          <w:b/>
          <w:color w:val="000000"/>
          <w:sz w:val="52"/>
          <w:szCs w:val="52"/>
        </w:rPr>
      </w:pPr>
    </w:p>
    <w:p w14:paraId="7C129D35">
      <w:pPr>
        <w:snapToGrid w:val="0"/>
        <w:spacing w:line="600" w:lineRule="exact"/>
        <w:jc w:val="center"/>
        <w:rPr>
          <w:rFonts w:hint="eastAsia" w:ascii="黑体" w:hAnsi="黑体" w:eastAsia="黑体" w:cs="黑体"/>
          <w:b/>
          <w:color w:val="000000"/>
          <w:sz w:val="52"/>
          <w:szCs w:val="52"/>
        </w:rPr>
      </w:pPr>
    </w:p>
    <w:p w14:paraId="3BC17A2E">
      <w:pPr>
        <w:snapToGrid w:val="0"/>
        <w:spacing w:line="600" w:lineRule="exact"/>
        <w:jc w:val="center"/>
        <w:rPr>
          <w:rFonts w:hint="eastAsia" w:ascii="黑体" w:hAnsi="黑体" w:eastAsia="黑体" w:cs="黑体"/>
          <w:b/>
          <w:color w:val="000000"/>
          <w:sz w:val="52"/>
          <w:szCs w:val="52"/>
        </w:rPr>
      </w:pPr>
    </w:p>
    <w:p w14:paraId="52A38E1E">
      <w:pPr>
        <w:snapToGrid w:val="0"/>
        <w:spacing w:line="600" w:lineRule="exact"/>
        <w:jc w:val="center"/>
        <w:rPr>
          <w:rFonts w:hint="eastAsia" w:ascii="黑体" w:hAnsi="黑体" w:eastAsia="黑体" w:cs="黑体"/>
          <w:b/>
          <w:color w:val="000000"/>
          <w:sz w:val="52"/>
          <w:szCs w:val="52"/>
        </w:rPr>
      </w:pPr>
    </w:p>
    <w:p w14:paraId="45E1F544">
      <w:pPr>
        <w:snapToGrid w:val="0"/>
        <w:spacing w:line="600" w:lineRule="exact"/>
        <w:jc w:val="both"/>
        <w:rPr>
          <w:rFonts w:hint="eastAsia" w:ascii="黑体" w:hAnsi="黑体" w:eastAsia="黑体" w:cs="黑体"/>
          <w:b/>
          <w:color w:val="000000"/>
          <w:sz w:val="52"/>
          <w:szCs w:val="52"/>
        </w:rPr>
      </w:pPr>
    </w:p>
    <w:p w14:paraId="3DF6D064">
      <w:pPr>
        <w:snapToGrid w:val="0"/>
        <w:spacing w:line="600" w:lineRule="exact"/>
        <w:jc w:val="both"/>
        <w:rPr>
          <w:rFonts w:hint="eastAsia" w:ascii="黑体" w:hAnsi="黑体" w:eastAsia="黑体" w:cs="黑体"/>
          <w:b/>
          <w:color w:val="000000"/>
          <w:sz w:val="52"/>
          <w:szCs w:val="52"/>
        </w:rPr>
      </w:pPr>
    </w:p>
    <w:tbl>
      <w:tblPr>
        <w:tblStyle w:val="5"/>
        <w:tblW w:w="9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0"/>
        <w:gridCol w:w="2290"/>
        <w:gridCol w:w="2290"/>
        <w:gridCol w:w="2290"/>
      </w:tblGrid>
      <w:tr w14:paraId="7B30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290" w:type="dxa"/>
            <w:tcBorders>
              <w:top w:val="nil"/>
              <w:left w:val="nil"/>
              <w:bottom w:val="nil"/>
              <w:right w:val="nil"/>
            </w:tcBorders>
            <w:vAlign w:val="center"/>
          </w:tcPr>
          <w:p w14:paraId="6B0F2402">
            <w:pPr>
              <w:widowControl/>
              <w:jc w:val="left"/>
              <w:textAlignment w:val="center"/>
              <w:rPr>
                <w:rFonts w:hint="eastAsia" w:ascii="宋体" w:hAnsi="宋体" w:eastAsia="宋体" w:cs="宋体"/>
                <w:i w:val="0"/>
                <w:iCs w:val="0"/>
                <w:color w:val="000000"/>
                <w:kern w:val="0"/>
                <w:sz w:val="22"/>
                <w:szCs w:val="22"/>
                <w:u w:val="none"/>
                <w:lang w:val="en-US" w:eastAsia="zh-CN"/>
              </w:rPr>
            </w:pPr>
          </w:p>
          <w:p w14:paraId="01F0686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附表11</w:t>
            </w:r>
          </w:p>
        </w:tc>
        <w:tc>
          <w:tcPr>
            <w:tcW w:w="2290" w:type="dxa"/>
            <w:tcBorders>
              <w:top w:val="nil"/>
              <w:left w:val="nil"/>
              <w:bottom w:val="nil"/>
              <w:right w:val="nil"/>
            </w:tcBorders>
            <w:vAlign w:val="center"/>
          </w:tcPr>
          <w:p w14:paraId="4BC588A1">
            <w:pPr>
              <w:jc w:val="center"/>
              <w:rPr>
                <w:rFonts w:hint="eastAsia" w:ascii="宋体" w:hAnsi="宋体" w:eastAsia="宋体" w:cs="宋体"/>
                <w:i w:val="0"/>
                <w:iCs w:val="0"/>
                <w:color w:val="000000"/>
                <w:sz w:val="22"/>
                <w:szCs w:val="22"/>
                <w:u w:val="none"/>
              </w:rPr>
            </w:pPr>
          </w:p>
        </w:tc>
        <w:tc>
          <w:tcPr>
            <w:tcW w:w="2290" w:type="dxa"/>
            <w:tcBorders>
              <w:top w:val="nil"/>
              <w:left w:val="nil"/>
              <w:bottom w:val="nil"/>
              <w:right w:val="nil"/>
            </w:tcBorders>
            <w:vAlign w:val="center"/>
          </w:tcPr>
          <w:p w14:paraId="06E5B1F7">
            <w:pPr>
              <w:jc w:val="center"/>
              <w:rPr>
                <w:rFonts w:hint="eastAsia" w:ascii="宋体" w:hAnsi="宋体" w:eastAsia="宋体" w:cs="宋体"/>
                <w:i w:val="0"/>
                <w:iCs w:val="0"/>
                <w:color w:val="000000"/>
                <w:sz w:val="22"/>
                <w:szCs w:val="22"/>
                <w:u w:val="none"/>
              </w:rPr>
            </w:pPr>
          </w:p>
        </w:tc>
        <w:tc>
          <w:tcPr>
            <w:tcW w:w="2290" w:type="dxa"/>
            <w:tcBorders>
              <w:top w:val="nil"/>
              <w:left w:val="nil"/>
              <w:bottom w:val="nil"/>
              <w:right w:val="nil"/>
            </w:tcBorders>
            <w:vAlign w:val="center"/>
          </w:tcPr>
          <w:p w14:paraId="4791B4B2">
            <w:pPr>
              <w:jc w:val="center"/>
              <w:rPr>
                <w:rFonts w:hint="eastAsia" w:ascii="宋体" w:hAnsi="宋体" w:eastAsia="宋体" w:cs="宋体"/>
                <w:i w:val="0"/>
                <w:iCs w:val="0"/>
                <w:color w:val="000000"/>
                <w:sz w:val="22"/>
                <w:szCs w:val="22"/>
                <w:u w:val="none"/>
              </w:rPr>
            </w:pPr>
          </w:p>
        </w:tc>
      </w:tr>
      <w:tr w14:paraId="45E9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160" w:type="dxa"/>
            <w:gridSpan w:val="4"/>
            <w:tcBorders>
              <w:top w:val="nil"/>
              <w:left w:val="nil"/>
              <w:bottom w:val="nil"/>
              <w:right w:val="nil"/>
            </w:tcBorders>
            <w:vAlign w:val="center"/>
          </w:tcPr>
          <w:p w14:paraId="52C5DDC1">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2024年白沟新城政府债券还本付息情况</w:t>
            </w:r>
          </w:p>
        </w:tc>
      </w:tr>
      <w:tr w14:paraId="1F0D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160" w:type="dxa"/>
            <w:gridSpan w:val="4"/>
            <w:tcBorders>
              <w:top w:val="nil"/>
              <w:left w:val="nil"/>
              <w:bottom w:val="single" w:color="auto" w:sz="4" w:space="0"/>
              <w:right w:val="nil"/>
            </w:tcBorders>
            <w:vAlign w:val="center"/>
          </w:tcPr>
          <w:p w14:paraId="583E6A65">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72C9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290" w:type="dxa"/>
            <w:tcBorders>
              <w:top w:val="single" w:color="auto" w:sz="4" w:space="0"/>
              <w:left w:val="nil"/>
              <w:bottom w:val="single" w:color="auto" w:sz="4" w:space="0"/>
              <w:right w:val="single" w:color="auto" w:sz="4" w:space="0"/>
            </w:tcBorders>
            <w:vAlign w:val="center"/>
          </w:tcPr>
          <w:p w14:paraId="6725A9B5">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地    区</w:t>
            </w:r>
          </w:p>
        </w:tc>
        <w:tc>
          <w:tcPr>
            <w:tcW w:w="2290" w:type="dxa"/>
            <w:tcBorders>
              <w:top w:val="single" w:color="auto" w:sz="4" w:space="0"/>
              <w:left w:val="single" w:color="auto" w:sz="4" w:space="0"/>
              <w:bottom w:val="single" w:color="auto" w:sz="4" w:space="0"/>
              <w:right w:val="single" w:color="auto" w:sz="4" w:space="0"/>
            </w:tcBorders>
            <w:vAlign w:val="center"/>
          </w:tcPr>
          <w:p w14:paraId="32210FA5">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还本/付息</w:t>
            </w:r>
          </w:p>
        </w:tc>
        <w:tc>
          <w:tcPr>
            <w:tcW w:w="2290" w:type="dxa"/>
            <w:tcBorders>
              <w:top w:val="single" w:color="auto" w:sz="4" w:space="0"/>
              <w:left w:val="single" w:color="auto" w:sz="4" w:space="0"/>
              <w:bottom w:val="single" w:color="auto" w:sz="4" w:space="0"/>
              <w:right w:val="single" w:color="auto" w:sz="4" w:space="0"/>
            </w:tcBorders>
            <w:vAlign w:val="center"/>
          </w:tcPr>
          <w:p w14:paraId="72806F1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其中：一般债</w:t>
            </w:r>
          </w:p>
        </w:tc>
        <w:tc>
          <w:tcPr>
            <w:tcW w:w="2290" w:type="dxa"/>
            <w:tcBorders>
              <w:top w:val="single" w:color="auto" w:sz="4" w:space="0"/>
              <w:left w:val="single" w:color="auto" w:sz="4" w:space="0"/>
              <w:bottom w:val="single" w:color="auto" w:sz="4" w:space="0"/>
              <w:right w:val="nil"/>
            </w:tcBorders>
            <w:vAlign w:val="center"/>
          </w:tcPr>
          <w:p w14:paraId="78EF3C9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专项债</w:t>
            </w:r>
          </w:p>
        </w:tc>
      </w:tr>
      <w:tr w14:paraId="0DE6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160" w:type="dxa"/>
            <w:gridSpan w:val="4"/>
            <w:tcBorders>
              <w:top w:val="single" w:color="auto" w:sz="4" w:space="0"/>
              <w:left w:val="nil"/>
              <w:bottom w:val="single" w:color="auto" w:sz="4" w:space="0"/>
              <w:right w:val="nil"/>
            </w:tcBorders>
            <w:vAlign w:val="center"/>
          </w:tcPr>
          <w:p w14:paraId="086FA493">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一、偿还本金</w:t>
            </w:r>
          </w:p>
        </w:tc>
      </w:tr>
      <w:tr w14:paraId="3205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290" w:type="dxa"/>
            <w:tcBorders>
              <w:top w:val="single" w:color="auto" w:sz="4" w:space="0"/>
              <w:left w:val="nil"/>
              <w:bottom w:val="single" w:color="auto" w:sz="4" w:space="0"/>
              <w:right w:val="single" w:color="000000" w:sz="4" w:space="0"/>
            </w:tcBorders>
            <w:vAlign w:val="center"/>
          </w:tcPr>
          <w:p w14:paraId="023746B8">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白沟</w:t>
            </w:r>
          </w:p>
        </w:tc>
        <w:tc>
          <w:tcPr>
            <w:tcW w:w="2290" w:type="dxa"/>
            <w:tcBorders>
              <w:top w:val="single" w:color="auto" w:sz="4" w:space="0"/>
              <w:left w:val="single" w:color="000000" w:sz="4" w:space="0"/>
              <w:bottom w:val="single" w:color="auto" w:sz="4" w:space="0"/>
              <w:right w:val="single" w:color="000000" w:sz="4" w:space="0"/>
            </w:tcBorders>
            <w:vAlign w:val="center"/>
          </w:tcPr>
          <w:p w14:paraId="1FEAF06F">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279</w:t>
            </w:r>
          </w:p>
        </w:tc>
        <w:tc>
          <w:tcPr>
            <w:tcW w:w="2290" w:type="dxa"/>
            <w:tcBorders>
              <w:top w:val="single" w:color="auto" w:sz="4" w:space="0"/>
              <w:left w:val="single" w:color="000000" w:sz="4" w:space="0"/>
              <w:bottom w:val="single" w:color="auto" w:sz="4" w:space="0"/>
              <w:right w:val="single" w:color="000000" w:sz="4" w:space="0"/>
            </w:tcBorders>
            <w:vAlign w:val="center"/>
          </w:tcPr>
          <w:p w14:paraId="00F1BE9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2290" w:type="dxa"/>
            <w:tcBorders>
              <w:top w:val="single" w:color="auto" w:sz="4" w:space="0"/>
              <w:left w:val="single" w:color="000000" w:sz="4" w:space="0"/>
              <w:bottom w:val="single" w:color="auto" w:sz="4" w:space="0"/>
              <w:right w:val="nil"/>
            </w:tcBorders>
            <w:vAlign w:val="center"/>
          </w:tcPr>
          <w:p w14:paraId="165B432C">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279</w:t>
            </w:r>
          </w:p>
        </w:tc>
      </w:tr>
      <w:tr w14:paraId="1A57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160" w:type="dxa"/>
            <w:gridSpan w:val="4"/>
            <w:tcBorders>
              <w:top w:val="single" w:color="auto" w:sz="4" w:space="0"/>
              <w:left w:val="nil"/>
              <w:bottom w:val="single" w:color="auto" w:sz="4" w:space="0"/>
              <w:right w:val="nil"/>
            </w:tcBorders>
            <w:vAlign w:val="center"/>
          </w:tcPr>
          <w:p w14:paraId="5EDCE037">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二、支付利息</w:t>
            </w:r>
          </w:p>
        </w:tc>
      </w:tr>
      <w:tr w14:paraId="3168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0" w:type="dxa"/>
            <w:tcBorders>
              <w:top w:val="single" w:color="auto" w:sz="4" w:space="0"/>
              <w:left w:val="nil"/>
              <w:bottom w:val="single" w:color="000000" w:sz="4" w:space="0"/>
              <w:right w:val="single" w:color="000000" w:sz="4" w:space="0"/>
            </w:tcBorders>
            <w:vAlign w:val="center"/>
          </w:tcPr>
          <w:p w14:paraId="0FD5D716">
            <w:pPr>
              <w:widowControl/>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白沟</w:t>
            </w:r>
          </w:p>
        </w:tc>
        <w:tc>
          <w:tcPr>
            <w:tcW w:w="2290" w:type="dxa"/>
            <w:tcBorders>
              <w:top w:val="single" w:color="auto" w:sz="4" w:space="0"/>
              <w:left w:val="single" w:color="000000" w:sz="4" w:space="0"/>
              <w:bottom w:val="single" w:color="000000" w:sz="4" w:space="0"/>
              <w:right w:val="single" w:color="000000" w:sz="4" w:space="0"/>
            </w:tcBorders>
            <w:vAlign w:val="center"/>
          </w:tcPr>
          <w:p w14:paraId="5932AB2A">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3377</w:t>
            </w:r>
          </w:p>
        </w:tc>
        <w:tc>
          <w:tcPr>
            <w:tcW w:w="2290" w:type="dxa"/>
            <w:tcBorders>
              <w:top w:val="single" w:color="auto" w:sz="4" w:space="0"/>
              <w:left w:val="single" w:color="000000" w:sz="4" w:space="0"/>
              <w:bottom w:val="single" w:color="000000" w:sz="4" w:space="0"/>
              <w:right w:val="single" w:color="000000" w:sz="4" w:space="0"/>
            </w:tcBorders>
            <w:vAlign w:val="center"/>
          </w:tcPr>
          <w:p w14:paraId="3593CFBB">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82</w:t>
            </w:r>
          </w:p>
        </w:tc>
        <w:tc>
          <w:tcPr>
            <w:tcW w:w="2290" w:type="dxa"/>
            <w:tcBorders>
              <w:top w:val="single" w:color="auto" w:sz="4" w:space="0"/>
              <w:left w:val="single" w:color="000000" w:sz="4" w:space="0"/>
              <w:bottom w:val="single" w:color="000000" w:sz="4" w:space="0"/>
              <w:right w:val="nil"/>
            </w:tcBorders>
            <w:vAlign w:val="center"/>
          </w:tcPr>
          <w:p w14:paraId="2A8E99B7">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3295</w:t>
            </w:r>
          </w:p>
        </w:tc>
      </w:tr>
    </w:tbl>
    <w:p w14:paraId="00113460">
      <w:pPr>
        <w:snapToGrid w:val="0"/>
        <w:spacing w:line="600" w:lineRule="exact"/>
        <w:jc w:val="center"/>
        <w:rPr>
          <w:rFonts w:hint="eastAsia" w:ascii="黑体" w:hAnsi="黑体" w:eastAsia="黑体" w:cs="黑体"/>
          <w:b/>
          <w:color w:val="000000"/>
          <w:sz w:val="52"/>
          <w:szCs w:val="52"/>
        </w:rPr>
      </w:pPr>
    </w:p>
    <w:p w14:paraId="0179CC97">
      <w:pPr>
        <w:snapToGrid w:val="0"/>
        <w:spacing w:line="600" w:lineRule="exact"/>
        <w:jc w:val="center"/>
        <w:rPr>
          <w:rFonts w:hint="eastAsia" w:ascii="黑体" w:hAnsi="黑体" w:eastAsia="黑体" w:cs="黑体"/>
          <w:b/>
          <w:color w:val="000000"/>
          <w:sz w:val="52"/>
          <w:szCs w:val="52"/>
        </w:rPr>
      </w:pPr>
    </w:p>
    <w:p w14:paraId="4A3241FA">
      <w:pPr>
        <w:snapToGrid w:val="0"/>
        <w:spacing w:line="600" w:lineRule="exact"/>
        <w:jc w:val="center"/>
        <w:rPr>
          <w:rFonts w:hint="eastAsia" w:ascii="黑体" w:hAnsi="黑体" w:eastAsia="黑体" w:cs="黑体"/>
          <w:b/>
          <w:color w:val="000000"/>
          <w:sz w:val="52"/>
          <w:szCs w:val="52"/>
        </w:rPr>
      </w:pPr>
    </w:p>
    <w:p w14:paraId="185C2999">
      <w:pPr>
        <w:snapToGrid w:val="0"/>
        <w:spacing w:line="600" w:lineRule="exact"/>
        <w:jc w:val="center"/>
        <w:rPr>
          <w:rFonts w:hint="eastAsia" w:ascii="黑体" w:hAnsi="黑体" w:eastAsia="黑体" w:cs="黑体"/>
          <w:b/>
          <w:color w:val="000000"/>
          <w:sz w:val="52"/>
          <w:szCs w:val="52"/>
        </w:rPr>
      </w:pPr>
    </w:p>
    <w:p w14:paraId="4B9ABC54">
      <w:pPr>
        <w:snapToGrid w:val="0"/>
        <w:spacing w:line="600" w:lineRule="exact"/>
        <w:jc w:val="center"/>
        <w:rPr>
          <w:rFonts w:hint="eastAsia" w:ascii="黑体" w:hAnsi="黑体" w:eastAsia="黑体" w:cs="黑体"/>
          <w:b/>
          <w:color w:val="000000"/>
          <w:sz w:val="52"/>
          <w:szCs w:val="52"/>
        </w:rPr>
      </w:pPr>
    </w:p>
    <w:p w14:paraId="2ADCF553">
      <w:pPr>
        <w:snapToGrid w:val="0"/>
        <w:spacing w:line="600" w:lineRule="exact"/>
        <w:jc w:val="center"/>
        <w:rPr>
          <w:rFonts w:hint="eastAsia" w:ascii="黑体" w:hAnsi="黑体" w:eastAsia="黑体" w:cs="黑体"/>
          <w:b/>
          <w:color w:val="000000"/>
          <w:sz w:val="52"/>
          <w:szCs w:val="52"/>
        </w:rPr>
      </w:pPr>
    </w:p>
    <w:p w14:paraId="1E1AA98C">
      <w:pPr>
        <w:snapToGrid w:val="0"/>
        <w:spacing w:line="600" w:lineRule="exact"/>
        <w:jc w:val="center"/>
        <w:rPr>
          <w:rFonts w:hint="eastAsia" w:ascii="黑体" w:hAnsi="黑体" w:eastAsia="黑体" w:cs="黑体"/>
          <w:b/>
          <w:color w:val="000000"/>
          <w:sz w:val="52"/>
          <w:szCs w:val="52"/>
        </w:rPr>
      </w:pPr>
    </w:p>
    <w:p w14:paraId="76B8F1F9">
      <w:pPr>
        <w:snapToGrid w:val="0"/>
        <w:spacing w:line="600" w:lineRule="exact"/>
        <w:jc w:val="center"/>
        <w:rPr>
          <w:rFonts w:hint="eastAsia" w:ascii="黑体" w:hAnsi="黑体" w:eastAsia="黑体" w:cs="黑体"/>
          <w:b/>
          <w:color w:val="000000"/>
          <w:sz w:val="52"/>
          <w:szCs w:val="52"/>
        </w:rPr>
      </w:pPr>
    </w:p>
    <w:p w14:paraId="79644CB6">
      <w:pPr>
        <w:snapToGrid w:val="0"/>
        <w:spacing w:line="600" w:lineRule="exact"/>
        <w:jc w:val="center"/>
        <w:rPr>
          <w:rFonts w:hint="eastAsia" w:ascii="黑体" w:hAnsi="黑体" w:eastAsia="黑体" w:cs="黑体"/>
          <w:b/>
          <w:color w:val="000000"/>
          <w:sz w:val="52"/>
          <w:szCs w:val="52"/>
        </w:rPr>
      </w:pPr>
    </w:p>
    <w:p w14:paraId="4F488D47">
      <w:pPr>
        <w:snapToGrid w:val="0"/>
        <w:spacing w:line="600" w:lineRule="exact"/>
        <w:jc w:val="center"/>
        <w:rPr>
          <w:rFonts w:hint="eastAsia" w:ascii="黑体" w:hAnsi="黑体" w:eastAsia="黑体" w:cs="黑体"/>
          <w:b/>
          <w:color w:val="000000"/>
          <w:sz w:val="52"/>
          <w:szCs w:val="52"/>
        </w:rPr>
      </w:pPr>
    </w:p>
    <w:p w14:paraId="3FA0EC5D">
      <w:pPr>
        <w:snapToGrid w:val="0"/>
        <w:spacing w:line="600" w:lineRule="exact"/>
        <w:jc w:val="center"/>
        <w:rPr>
          <w:rFonts w:hint="eastAsia" w:ascii="黑体" w:hAnsi="黑体" w:eastAsia="黑体" w:cs="黑体"/>
          <w:b/>
          <w:color w:val="000000"/>
          <w:sz w:val="52"/>
          <w:szCs w:val="52"/>
        </w:rPr>
      </w:pPr>
    </w:p>
    <w:p w14:paraId="23050381">
      <w:pPr>
        <w:snapToGrid w:val="0"/>
        <w:spacing w:line="600" w:lineRule="exact"/>
        <w:jc w:val="center"/>
        <w:rPr>
          <w:rFonts w:hint="eastAsia" w:ascii="黑体" w:hAnsi="黑体" w:eastAsia="黑体" w:cs="黑体"/>
          <w:b/>
          <w:color w:val="000000"/>
          <w:sz w:val="52"/>
          <w:szCs w:val="52"/>
        </w:rPr>
      </w:pPr>
    </w:p>
    <w:p w14:paraId="7897E82B">
      <w:pPr>
        <w:snapToGrid w:val="0"/>
        <w:spacing w:line="600" w:lineRule="exact"/>
        <w:jc w:val="center"/>
        <w:rPr>
          <w:rFonts w:hint="eastAsia" w:ascii="黑体" w:hAnsi="黑体" w:eastAsia="黑体" w:cs="黑体"/>
          <w:b/>
          <w:color w:val="000000"/>
          <w:sz w:val="52"/>
          <w:szCs w:val="52"/>
        </w:rPr>
      </w:pPr>
    </w:p>
    <w:p w14:paraId="5198EAE7">
      <w:pPr>
        <w:snapToGrid w:val="0"/>
        <w:spacing w:line="600" w:lineRule="exact"/>
        <w:jc w:val="both"/>
        <w:rPr>
          <w:rFonts w:hint="eastAsia" w:ascii="黑体" w:hAnsi="黑体" w:eastAsia="黑体" w:cs="黑体"/>
          <w:b/>
          <w:color w:val="000000"/>
          <w:sz w:val="52"/>
          <w:szCs w:val="52"/>
        </w:rPr>
      </w:pPr>
    </w:p>
    <w:tbl>
      <w:tblPr>
        <w:tblStyle w:val="5"/>
        <w:tblW w:w="93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0"/>
        <w:gridCol w:w="2745"/>
        <w:gridCol w:w="1665"/>
        <w:gridCol w:w="1560"/>
        <w:gridCol w:w="1528"/>
      </w:tblGrid>
      <w:tr w14:paraId="56F1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810" w:type="dxa"/>
            <w:tcBorders>
              <w:top w:val="nil"/>
              <w:left w:val="nil"/>
              <w:bottom w:val="nil"/>
              <w:right w:val="nil"/>
            </w:tcBorders>
            <w:vAlign w:val="center"/>
          </w:tcPr>
          <w:p w14:paraId="1026B335">
            <w:pPr>
              <w:widowControl/>
              <w:jc w:val="left"/>
              <w:textAlignment w:val="center"/>
              <w:rPr>
                <w:rFonts w:hint="eastAsia" w:ascii="宋体" w:hAnsi="宋体" w:eastAsia="宋体" w:cs="宋体"/>
                <w:i w:val="0"/>
                <w:iCs w:val="0"/>
                <w:color w:val="000000"/>
                <w:kern w:val="0"/>
                <w:sz w:val="22"/>
                <w:szCs w:val="22"/>
                <w:u w:val="none"/>
                <w:lang w:val="en-US" w:eastAsia="zh-CN"/>
              </w:rPr>
            </w:pPr>
          </w:p>
          <w:p w14:paraId="071541C0">
            <w:pPr>
              <w:widowControl/>
              <w:jc w:val="left"/>
              <w:textAlignment w:val="center"/>
              <w:rPr>
                <w:rFonts w:hint="eastAsia" w:ascii="宋体" w:hAnsi="宋体" w:eastAsia="宋体" w:cs="宋体"/>
                <w:i w:val="0"/>
                <w:iCs w:val="0"/>
                <w:color w:val="000000"/>
                <w:kern w:val="0"/>
                <w:sz w:val="22"/>
                <w:szCs w:val="22"/>
                <w:u w:val="none"/>
                <w:lang w:val="en-US" w:eastAsia="zh-CN"/>
              </w:rPr>
            </w:pPr>
          </w:p>
          <w:p w14:paraId="4CA5164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附表12</w:t>
            </w:r>
          </w:p>
        </w:tc>
        <w:tc>
          <w:tcPr>
            <w:tcW w:w="2745" w:type="dxa"/>
            <w:tcBorders>
              <w:top w:val="nil"/>
              <w:left w:val="nil"/>
              <w:bottom w:val="nil"/>
              <w:right w:val="nil"/>
            </w:tcBorders>
            <w:vAlign w:val="center"/>
          </w:tcPr>
          <w:p w14:paraId="7ACE97BB">
            <w:pPr>
              <w:jc w:val="left"/>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vAlign w:val="bottom"/>
          </w:tcPr>
          <w:p w14:paraId="7DE7E62D">
            <w:pPr>
              <w:jc w:val="both"/>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vAlign w:val="bottom"/>
          </w:tcPr>
          <w:p w14:paraId="0069CE6C">
            <w:pPr>
              <w:jc w:val="both"/>
              <w:rPr>
                <w:rFonts w:hint="eastAsia" w:ascii="宋体" w:hAnsi="宋体" w:eastAsia="宋体" w:cs="宋体"/>
                <w:i w:val="0"/>
                <w:iCs w:val="0"/>
                <w:color w:val="000000"/>
                <w:sz w:val="22"/>
                <w:szCs w:val="22"/>
                <w:u w:val="none"/>
              </w:rPr>
            </w:pPr>
          </w:p>
        </w:tc>
        <w:tc>
          <w:tcPr>
            <w:tcW w:w="1528" w:type="dxa"/>
            <w:tcBorders>
              <w:top w:val="nil"/>
              <w:left w:val="nil"/>
              <w:bottom w:val="nil"/>
              <w:right w:val="nil"/>
            </w:tcBorders>
            <w:vAlign w:val="bottom"/>
          </w:tcPr>
          <w:p w14:paraId="6B5F2E4B">
            <w:pPr>
              <w:jc w:val="both"/>
              <w:rPr>
                <w:rFonts w:hint="eastAsia" w:ascii="宋体" w:hAnsi="宋体" w:eastAsia="宋体" w:cs="宋体"/>
                <w:i w:val="0"/>
                <w:iCs w:val="0"/>
                <w:color w:val="000000"/>
                <w:sz w:val="22"/>
                <w:szCs w:val="22"/>
                <w:u w:val="none"/>
              </w:rPr>
            </w:pPr>
          </w:p>
        </w:tc>
      </w:tr>
      <w:tr w14:paraId="203A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9308" w:type="dxa"/>
            <w:gridSpan w:val="5"/>
            <w:tcBorders>
              <w:top w:val="nil"/>
              <w:left w:val="nil"/>
              <w:bottom w:val="nil"/>
              <w:right w:val="nil"/>
            </w:tcBorders>
            <w:vAlign w:val="center"/>
          </w:tcPr>
          <w:p w14:paraId="6264271E">
            <w:pPr>
              <w:widowControl/>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2024年白沟新城新增政府债券资金投向情况</w:t>
            </w:r>
          </w:p>
        </w:tc>
      </w:tr>
      <w:tr w14:paraId="08A4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308" w:type="dxa"/>
            <w:gridSpan w:val="5"/>
            <w:tcBorders>
              <w:top w:val="nil"/>
              <w:left w:val="nil"/>
              <w:bottom w:val="nil"/>
              <w:right w:val="nil"/>
            </w:tcBorders>
            <w:vAlign w:val="center"/>
          </w:tcPr>
          <w:p w14:paraId="24A07BC9">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29C8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810" w:type="dxa"/>
            <w:tcBorders>
              <w:top w:val="single" w:color="000000" w:sz="4" w:space="0"/>
              <w:left w:val="nil"/>
              <w:bottom w:val="single" w:color="000000" w:sz="4" w:space="0"/>
              <w:right w:val="single" w:color="000000" w:sz="4" w:space="0"/>
            </w:tcBorders>
            <w:vAlign w:val="center"/>
          </w:tcPr>
          <w:p w14:paraId="6B8C439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资金投向</w:t>
            </w:r>
          </w:p>
        </w:tc>
        <w:tc>
          <w:tcPr>
            <w:tcW w:w="2745" w:type="dxa"/>
            <w:tcBorders>
              <w:top w:val="single" w:color="000000" w:sz="4" w:space="0"/>
              <w:left w:val="single" w:color="000000" w:sz="4" w:space="0"/>
              <w:bottom w:val="single" w:color="000000" w:sz="4" w:space="0"/>
              <w:right w:val="single" w:color="000000" w:sz="4" w:space="0"/>
            </w:tcBorders>
            <w:vAlign w:val="center"/>
          </w:tcPr>
          <w:p w14:paraId="5A0E04E7">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w:t>
            </w:r>
          </w:p>
        </w:tc>
        <w:tc>
          <w:tcPr>
            <w:tcW w:w="1665" w:type="dxa"/>
            <w:tcBorders>
              <w:top w:val="single" w:color="000000" w:sz="4" w:space="0"/>
              <w:left w:val="single" w:color="000000" w:sz="4" w:space="0"/>
              <w:bottom w:val="single" w:color="000000" w:sz="4" w:space="0"/>
              <w:right w:val="single" w:color="000000" w:sz="4" w:space="0"/>
            </w:tcBorders>
            <w:vAlign w:val="center"/>
          </w:tcPr>
          <w:p w14:paraId="54CDADEF">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新增债券</w:t>
            </w:r>
          </w:p>
        </w:tc>
        <w:tc>
          <w:tcPr>
            <w:tcW w:w="1560" w:type="dxa"/>
            <w:tcBorders>
              <w:top w:val="single" w:color="000000" w:sz="4" w:space="0"/>
              <w:left w:val="single" w:color="000000" w:sz="4" w:space="0"/>
              <w:bottom w:val="single" w:color="000000" w:sz="4" w:space="0"/>
              <w:right w:val="single" w:color="000000" w:sz="4" w:space="0"/>
            </w:tcBorders>
            <w:vAlign w:val="center"/>
          </w:tcPr>
          <w:p w14:paraId="7A1753B4">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其中：一般债</w:t>
            </w:r>
          </w:p>
        </w:tc>
        <w:tc>
          <w:tcPr>
            <w:tcW w:w="1528" w:type="dxa"/>
            <w:tcBorders>
              <w:top w:val="single" w:color="000000" w:sz="4" w:space="0"/>
              <w:left w:val="single" w:color="000000" w:sz="4" w:space="0"/>
              <w:bottom w:val="single" w:color="000000" w:sz="4" w:space="0"/>
              <w:right w:val="nil"/>
            </w:tcBorders>
            <w:vAlign w:val="center"/>
          </w:tcPr>
          <w:p w14:paraId="10F454C3">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专项债</w:t>
            </w:r>
          </w:p>
        </w:tc>
      </w:tr>
      <w:tr w14:paraId="2E56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810" w:type="dxa"/>
            <w:tcBorders>
              <w:top w:val="single" w:color="000000" w:sz="4" w:space="0"/>
              <w:left w:val="nil"/>
              <w:bottom w:val="single" w:color="000000" w:sz="4" w:space="0"/>
              <w:right w:val="single" w:color="000000" w:sz="4" w:space="0"/>
            </w:tcBorders>
            <w:vAlign w:val="center"/>
          </w:tcPr>
          <w:p w14:paraId="7D5296C3">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7162BB21">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合    计</w:t>
            </w:r>
          </w:p>
        </w:tc>
        <w:tc>
          <w:tcPr>
            <w:tcW w:w="1665" w:type="dxa"/>
            <w:tcBorders>
              <w:top w:val="single" w:color="000000" w:sz="4" w:space="0"/>
              <w:left w:val="single" w:color="000000" w:sz="4" w:space="0"/>
              <w:bottom w:val="single" w:color="000000" w:sz="4" w:space="0"/>
              <w:right w:val="single" w:color="000000" w:sz="4" w:space="0"/>
            </w:tcBorders>
            <w:vAlign w:val="center"/>
          </w:tcPr>
          <w:p w14:paraId="528CBC92">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20000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236AA360">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6000</w:t>
            </w:r>
          </w:p>
        </w:tc>
        <w:tc>
          <w:tcPr>
            <w:tcW w:w="1528" w:type="dxa"/>
            <w:tcBorders>
              <w:top w:val="single" w:color="000000" w:sz="4" w:space="0"/>
              <w:left w:val="single" w:color="000000" w:sz="4" w:space="0"/>
              <w:bottom w:val="single" w:color="000000" w:sz="4" w:space="0"/>
              <w:right w:val="nil"/>
            </w:tcBorders>
            <w:vAlign w:val="center"/>
          </w:tcPr>
          <w:p w14:paraId="31C37520">
            <w:pPr>
              <w:widowControl/>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rPr>
              <w:t>14000</w:t>
            </w:r>
          </w:p>
        </w:tc>
      </w:tr>
      <w:tr w14:paraId="360C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810" w:type="dxa"/>
            <w:vMerge w:val="restart"/>
            <w:tcBorders>
              <w:top w:val="single" w:color="000000" w:sz="4" w:space="0"/>
              <w:left w:val="nil"/>
              <w:right w:val="single" w:color="000000" w:sz="4" w:space="0"/>
            </w:tcBorders>
            <w:shd w:val="clear" w:color="auto" w:fill="auto"/>
            <w:vAlign w:val="center"/>
          </w:tcPr>
          <w:p w14:paraId="10778CC7">
            <w:pPr>
              <w:widowControl/>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市政、公共服务等民生领域信息化</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E5B">
            <w:pPr>
              <w:widowControl/>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白沟健身广场改造提升项目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E41">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2700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C07E">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2700</w:t>
            </w:r>
          </w:p>
        </w:tc>
        <w:tc>
          <w:tcPr>
            <w:tcW w:w="1528" w:type="dxa"/>
            <w:tcBorders>
              <w:top w:val="single" w:color="000000" w:sz="4" w:space="0"/>
              <w:left w:val="single" w:color="000000" w:sz="4" w:space="0"/>
              <w:bottom w:val="single" w:color="000000" w:sz="4" w:space="0"/>
              <w:right w:val="nil"/>
            </w:tcBorders>
            <w:shd w:val="clear" w:color="auto" w:fill="auto"/>
            <w:vAlign w:val="center"/>
          </w:tcPr>
          <w:p w14:paraId="21137ED6">
            <w:pPr>
              <w:widowControl/>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EED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810" w:type="dxa"/>
            <w:vMerge w:val="continue"/>
            <w:tcBorders>
              <w:left w:val="nil"/>
              <w:bottom w:val="single" w:color="000000" w:sz="4" w:space="0"/>
              <w:right w:val="single" w:color="000000" w:sz="4" w:space="0"/>
            </w:tcBorders>
            <w:vAlign w:val="center"/>
          </w:tcPr>
          <w:p w14:paraId="54C16C8F">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9F97">
            <w:pPr>
              <w:widowControl/>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滨河建设广场改造提升项目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BC4">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3300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D12">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3300</w:t>
            </w:r>
          </w:p>
        </w:tc>
        <w:tc>
          <w:tcPr>
            <w:tcW w:w="1528" w:type="dxa"/>
            <w:tcBorders>
              <w:top w:val="single" w:color="000000" w:sz="4" w:space="0"/>
              <w:left w:val="single" w:color="000000" w:sz="4" w:space="0"/>
              <w:bottom w:val="single" w:color="000000" w:sz="4" w:space="0"/>
              <w:right w:val="nil"/>
            </w:tcBorders>
            <w:shd w:val="clear" w:color="auto" w:fill="auto"/>
            <w:vAlign w:val="center"/>
          </w:tcPr>
          <w:p w14:paraId="45FEF406">
            <w:pPr>
              <w:widowControl/>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160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810" w:type="dxa"/>
            <w:tcBorders>
              <w:top w:val="single" w:color="000000" w:sz="4" w:space="0"/>
              <w:left w:val="nil"/>
              <w:bottom w:val="single" w:color="000000" w:sz="4" w:space="0"/>
              <w:right w:val="single" w:color="000000" w:sz="4" w:space="0"/>
            </w:tcBorders>
            <w:vAlign w:val="center"/>
          </w:tcPr>
          <w:p w14:paraId="63D886BC">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地下管线管廊</w:t>
            </w:r>
          </w:p>
        </w:tc>
        <w:tc>
          <w:tcPr>
            <w:tcW w:w="2745" w:type="dxa"/>
            <w:tcBorders>
              <w:top w:val="single" w:color="000000" w:sz="4" w:space="0"/>
              <w:left w:val="single" w:color="000000" w:sz="4" w:space="0"/>
              <w:bottom w:val="single" w:color="000000" w:sz="4" w:space="0"/>
              <w:right w:val="single" w:color="000000" w:sz="4" w:space="0"/>
            </w:tcBorders>
            <w:vAlign w:val="center"/>
          </w:tcPr>
          <w:p w14:paraId="10D71806">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白沟新城城区基础设施建设项目</w:t>
            </w:r>
          </w:p>
        </w:tc>
        <w:tc>
          <w:tcPr>
            <w:tcW w:w="1665" w:type="dxa"/>
            <w:tcBorders>
              <w:top w:val="single" w:color="000000" w:sz="4" w:space="0"/>
              <w:left w:val="single" w:color="000000" w:sz="4" w:space="0"/>
              <w:bottom w:val="single" w:color="000000" w:sz="4" w:space="0"/>
              <w:right w:val="single" w:color="000000" w:sz="4" w:space="0"/>
            </w:tcBorders>
            <w:vAlign w:val="center"/>
          </w:tcPr>
          <w:p w14:paraId="1B18D2E9">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1FEF3E1B">
            <w:pPr>
              <w:jc w:val="center"/>
              <w:rPr>
                <w:rFonts w:hint="eastAsia" w:ascii="宋体" w:hAnsi="宋体" w:eastAsia="宋体" w:cs="宋体"/>
                <w:i w:val="0"/>
                <w:iCs w:val="0"/>
                <w:color w:val="000000"/>
                <w:sz w:val="24"/>
                <w:szCs w:val="24"/>
                <w:u w:val="none"/>
              </w:rPr>
            </w:pPr>
          </w:p>
        </w:tc>
        <w:tc>
          <w:tcPr>
            <w:tcW w:w="1528" w:type="dxa"/>
            <w:tcBorders>
              <w:top w:val="single" w:color="000000" w:sz="4" w:space="0"/>
              <w:left w:val="single" w:color="000000" w:sz="4" w:space="0"/>
              <w:bottom w:val="single" w:color="000000" w:sz="4" w:space="0"/>
              <w:right w:val="nil"/>
            </w:tcBorders>
            <w:vAlign w:val="center"/>
          </w:tcPr>
          <w:p w14:paraId="03139B3B">
            <w:pPr>
              <w:widowControl/>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14000</w:t>
            </w:r>
          </w:p>
        </w:tc>
      </w:tr>
    </w:tbl>
    <w:p w14:paraId="1F79F18B">
      <w:pPr>
        <w:jc w:val="center"/>
        <w:rPr>
          <w:rFonts w:hint="eastAsia" w:ascii="楷体" w:hAnsi="楷体" w:eastAsia="楷体" w:cs="楷体"/>
          <w:b/>
          <w:bCs/>
          <w:sz w:val="44"/>
          <w:szCs w:val="44"/>
        </w:rPr>
      </w:pPr>
    </w:p>
    <w:p w14:paraId="092B588A">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3BFDEDDD">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3C99C758">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50317089">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2E4F6ACA">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4DAB04B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741B7B1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146E449B">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7B81C39D">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1C10291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51440CE7">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52"/>
          <w:szCs w:val="52"/>
        </w:rPr>
        <w:t>第</w:t>
      </w:r>
      <w:r>
        <w:rPr>
          <w:rFonts w:hint="eastAsia" w:ascii="宋体" w:hAnsi="宋体" w:eastAsia="宋体" w:cs="宋体"/>
          <w:b/>
          <w:bCs/>
          <w:sz w:val="52"/>
          <w:szCs w:val="52"/>
          <w:lang w:val="en-US" w:eastAsia="zh-CN"/>
        </w:rPr>
        <w:t>二</w:t>
      </w:r>
      <w:r>
        <w:rPr>
          <w:rFonts w:hint="eastAsia" w:ascii="宋体" w:hAnsi="宋体" w:eastAsia="宋体" w:cs="宋体"/>
          <w:b/>
          <w:bCs/>
          <w:sz w:val="52"/>
          <w:szCs w:val="52"/>
        </w:rPr>
        <w:t>部分</w:t>
      </w:r>
    </w:p>
    <w:p w14:paraId="571743E5">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lang w:val="en-US" w:eastAsia="zh-CN"/>
        </w:rPr>
        <w:t>白沟新城</w:t>
      </w:r>
      <w:r>
        <w:rPr>
          <w:rFonts w:hint="eastAsia" w:ascii="宋体" w:hAnsi="宋体" w:eastAsia="宋体" w:cs="宋体"/>
          <w:b/>
          <w:bCs/>
          <w:sz w:val="48"/>
          <w:szCs w:val="48"/>
        </w:rPr>
        <w:t>202</w:t>
      </w:r>
      <w:r>
        <w:rPr>
          <w:rFonts w:hint="eastAsia" w:ascii="宋体" w:hAnsi="宋体" w:eastAsia="宋体" w:cs="宋体"/>
          <w:b/>
          <w:bCs/>
          <w:sz w:val="48"/>
          <w:szCs w:val="48"/>
          <w:lang w:val="en-US" w:eastAsia="zh-CN"/>
        </w:rPr>
        <w:t>5</w:t>
      </w:r>
      <w:r>
        <w:rPr>
          <w:rFonts w:hint="eastAsia" w:ascii="宋体" w:hAnsi="宋体" w:eastAsia="宋体" w:cs="宋体"/>
          <w:b/>
          <w:bCs/>
          <w:sz w:val="48"/>
          <w:szCs w:val="48"/>
        </w:rPr>
        <w:t>年政府预算公开情况表</w:t>
      </w:r>
    </w:p>
    <w:p w14:paraId="1FDF9A5B">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79D73BB5">
      <w:pPr>
        <w:keepNext w:val="0"/>
        <w:keepLines w:val="0"/>
        <w:pageBreakBefore w:val="0"/>
        <w:widowControl w:val="0"/>
        <w:kinsoku/>
        <w:wordWrap/>
        <w:overflowPunct/>
        <w:topLinePunct w:val="0"/>
        <w:autoSpaceDE/>
        <w:autoSpaceDN/>
        <w:bidi w:val="0"/>
        <w:adjustRightInd/>
        <w:snapToGrid/>
        <w:spacing w:line="600" w:lineRule="auto"/>
        <w:jc w:val="both"/>
        <w:textAlignment w:val="auto"/>
        <w:rPr>
          <w:rFonts w:hint="eastAsia" w:ascii="宋体" w:hAnsi="宋体" w:eastAsia="宋体" w:cs="宋体"/>
          <w:b/>
          <w:bCs/>
          <w:sz w:val="48"/>
          <w:szCs w:val="48"/>
        </w:rPr>
      </w:pPr>
    </w:p>
    <w:tbl>
      <w:tblPr>
        <w:tblStyle w:val="5"/>
        <w:tblW w:w="8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2"/>
        <w:gridCol w:w="2552"/>
        <w:gridCol w:w="1849"/>
        <w:gridCol w:w="1234"/>
        <w:gridCol w:w="1203"/>
        <w:gridCol w:w="379"/>
        <w:gridCol w:w="60"/>
      </w:tblGrid>
      <w:tr w14:paraId="2193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18" w:hRule="atLeast"/>
        </w:trPr>
        <w:tc>
          <w:tcPr>
            <w:tcW w:w="6083" w:type="dxa"/>
            <w:gridSpan w:val="3"/>
            <w:tcBorders>
              <w:top w:val="nil"/>
              <w:left w:val="nil"/>
              <w:bottom w:val="nil"/>
              <w:right w:val="nil"/>
            </w:tcBorders>
            <w:shd w:val="clear" w:color="auto" w:fill="auto"/>
            <w:noWrap/>
            <w:vAlign w:val="center"/>
          </w:tcPr>
          <w:p w14:paraId="225D8158">
            <w:pPr>
              <w:keepNext w:val="0"/>
              <w:keepLines w:val="0"/>
              <w:widowControl/>
              <w:suppressLineNumbers w:val="0"/>
              <w:jc w:val="left"/>
              <w:textAlignment w:val="center"/>
              <w:rPr>
                <w:rFonts w:hint="eastAsia" w:ascii="楷体" w:hAnsi="楷体" w:eastAsia="楷体" w:cs="楷体"/>
                <w:sz w:val="28"/>
                <w:szCs w:val="28"/>
              </w:rPr>
            </w:pPr>
          </w:p>
          <w:p w14:paraId="1069A350">
            <w:pPr>
              <w:keepNext w:val="0"/>
              <w:keepLines w:val="0"/>
              <w:widowControl/>
              <w:suppressLineNumbers w:val="0"/>
              <w:jc w:val="left"/>
              <w:textAlignment w:val="center"/>
              <w:rPr>
                <w:rFonts w:hint="eastAsia" w:ascii="楷体" w:hAnsi="楷体" w:eastAsia="楷体" w:cs="楷体"/>
                <w:sz w:val="28"/>
                <w:szCs w:val="28"/>
              </w:rPr>
            </w:pPr>
          </w:p>
          <w:p w14:paraId="5950E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楷体" w:hAnsi="楷体" w:eastAsia="楷体" w:cs="楷体"/>
                <w:sz w:val="28"/>
                <w:szCs w:val="28"/>
              </w:rPr>
              <w:t>§</w:t>
            </w:r>
            <w:r>
              <w:rPr>
                <w:rFonts w:hint="eastAsia" w:ascii="楷体" w:hAnsi="楷体" w:eastAsia="楷体" w:cs="楷体"/>
                <w:b w:val="0"/>
                <w:bCs w:val="0"/>
                <w:i w:val="0"/>
                <w:iCs w:val="0"/>
                <w:color w:val="000000"/>
                <w:kern w:val="0"/>
                <w:sz w:val="28"/>
                <w:szCs w:val="28"/>
                <w:u w:val="none"/>
                <w:lang w:val="en-US" w:eastAsia="zh-CN" w:bidi="ar"/>
              </w:rPr>
              <w:t>1</w:t>
            </w:r>
          </w:p>
        </w:tc>
        <w:tc>
          <w:tcPr>
            <w:tcW w:w="2816" w:type="dxa"/>
            <w:gridSpan w:val="3"/>
            <w:tcBorders>
              <w:top w:val="nil"/>
              <w:left w:val="nil"/>
              <w:bottom w:val="nil"/>
              <w:right w:val="nil"/>
            </w:tcBorders>
            <w:shd w:val="clear" w:color="auto" w:fill="auto"/>
            <w:noWrap/>
            <w:vAlign w:val="top"/>
          </w:tcPr>
          <w:p w14:paraId="4CB9166D">
            <w:pPr>
              <w:jc w:val="right"/>
              <w:rPr>
                <w:rFonts w:hint="eastAsia" w:ascii="Calibri" w:hAnsi="Calibri" w:eastAsia="宋体" w:cs="Calibri"/>
                <w:i w:val="0"/>
                <w:iCs w:val="0"/>
                <w:color w:val="000000"/>
                <w:sz w:val="22"/>
                <w:szCs w:val="22"/>
                <w:u w:val="none"/>
              </w:rPr>
            </w:pPr>
          </w:p>
        </w:tc>
      </w:tr>
      <w:tr w14:paraId="3EC7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8" w:hRule="atLeast"/>
        </w:trPr>
        <w:tc>
          <w:tcPr>
            <w:tcW w:w="8899" w:type="dxa"/>
            <w:gridSpan w:val="6"/>
            <w:tcBorders>
              <w:top w:val="nil"/>
              <w:left w:val="nil"/>
              <w:bottom w:val="nil"/>
              <w:right w:val="nil"/>
            </w:tcBorders>
            <w:shd w:val="clear" w:color="auto" w:fill="auto"/>
            <w:noWrap/>
            <w:vAlign w:val="center"/>
          </w:tcPr>
          <w:p w14:paraId="76200493">
            <w:pPr>
              <w:keepNext w:val="0"/>
              <w:keepLines w:val="0"/>
              <w:widowControl/>
              <w:suppressLineNumbers w:val="0"/>
              <w:jc w:val="center"/>
              <w:textAlignment w:val="center"/>
              <w:rPr>
                <w:rFonts w:hint="eastAsia" w:ascii="宋体" w:hAnsi="宋体" w:eastAsia="宋体" w:cs="宋体"/>
                <w:i w:val="0"/>
                <w:iCs w:val="0"/>
                <w:color w:val="000000"/>
                <w:sz w:val="27"/>
                <w:szCs w:val="27"/>
                <w:u w:val="none"/>
              </w:rPr>
            </w:pPr>
            <w:r>
              <w:rPr>
                <w:rFonts w:hint="eastAsia" w:ascii="黑体" w:hAnsi="黑体" w:eastAsia="黑体" w:cs="黑体"/>
                <w:i w:val="0"/>
                <w:iCs w:val="0"/>
                <w:color w:val="000000"/>
                <w:kern w:val="0"/>
                <w:sz w:val="36"/>
                <w:szCs w:val="36"/>
                <w:u w:val="none"/>
                <w:lang w:val="en-US" w:eastAsia="zh-CN" w:bidi="ar"/>
              </w:rPr>
              <w:t>2025年一般公共预算收入表</w:t>
            </w:r>
          </w:p>
        </w:tc>
      </w:tr>
      <w:tr w14:paraId="3A1D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18" w:hRule="atLeast"/>
        </w:trPr>
        <w:tc>
          <w:tcPr>
            <w:tcW w:w="6083" w:type="dxa"/>
            <w:gridSpan w:val="3"/>
            <w:tcBorders>
              <w:top w:val="nil"/>
              <w:left w:val="nil"/>
              <w:bottom w:val="nil"/>
              <w:right w:val="nil"/>
            </w:tcBorders>
            <w:shd w:val="clear" w:color="auto" w:fill="auto"/>
            <w:noWrap/>
            <w:vAlign w:val="center"/>
          </w:tcPr>
          <w:p w14:paraId="6C2510A3">
            <w:pPr>
              <w:jc w:val="center"/>
              <w:rPr>
                <w:rFonts w:hint="eastAsia" w:ascii="宋体" w:hAnsi="宋体" w:eastAsia="宋体" w:cs="宋体"/>
                <w:i w:val="0"/>
                <w:iCs w:val="0"/>
                <w:color w:val="000000"/>
                <w:sz w:val="22"/>
                <w:szCs w:val="22"/>
                <w:u w:val="none"/>
              </w:rPr>
            </w:pPr>
          </w:p>
        </w:tc>
        <w:tc>
          <w:tcPr>
            <w:tcW w:w="2816" w:type="dxa"/>
            <w:gridSpan w:val="3"/>
            <w:tcBorders>
              <w:top w:val="nil"/>
              <w:left w:val="nil"/>
              <w:bottom w:val="nil"/>
              <w:right w:val="nil"/>
            </w:tcBorders>
            <w:shd w:val="clear" w:color="auto" w:fill="auto"/>
            <w:noWrap/>
            <w:vAlign w:val="center"/>
          </w:tcPr>
          <w:p w14:paraId="011F59DB">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单位：万元</w:t>
            </w:r>
          </w:p>
        </w:tc>
      </w:tr>
      <w:tr w14:paraId="1E04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2E309C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0033BF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22AD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31C7A32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一、本级收入合计</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30DDA5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41452</w:t>
            </w:r>
          </w:p>
        </w:tc>
      </w:tr>
      <w:tr w14:paraId="5A99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0FCE5FA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税收收入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700B2B9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37500</w:t>
            </w:r>
          </w:p>
        </w:tc>
      </w:tr>
      <w:tr w14:paraId="0939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0C50A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增值税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0638475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7770</w:t>
            </w:r>
          </w:p>
        </w:tc>
      </w:tr>
      <w:tr w14:paraId="1A41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1EA03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企业所得税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232091C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1200</w:t>
            </w:r>
          </w:p>
        </w:tc>
      </w:tr>
      <w:tr w14:paraId="6803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683E4E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个人所得税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21AA6C9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840</w:t>
            </w:r>
          </w:p>
        </w:tc>
      </w:tr>
      <w:tr w14:paraId="205C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185468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资源税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38EC711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r>
      <w:tr w14:paraId="4A0D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34AE3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城市维护建设税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36FC77F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r w14:paraId="0994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6CD0A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房产税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71FB6E9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2000</w:t>
            </w:r>
          </w:p>
        </w:tc>
      </w:tr>
      <w:tr w14:paraId="1D62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131A3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印花税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0542936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r>
      <w:tr w14:paraId="4345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42752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城镇土地使用税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7629306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1500</w:t>
            </w:r>
          </w:p>
        </w:tc>
      </w:tr>
      <w:tr w14:paraId="113A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36A30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土地增值税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76B6213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11000</w:t>
            </w:r>
          </w:p>
        </w:tc>
      </w:tr>
      <w:tr w14:paraId="50E9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217C2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车船税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70EEF33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r>
      <w:tr w14:paraId="172B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74683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耕地占用税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4E60846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r>
      <w:tr w14:paraId="2CD5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2B62D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契税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49F29F1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10694</w:t>
            </w:r>
          </w:p>
        </w:tc>
      </w:tr>
      <w:tr w14:paraId="7FD0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50E07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环境保护税</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282429A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w:t>
            </w:r>
          </w:p>
        </w:tc>
      </w:tr>
      <w:tr w14:paraId="6E4C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2881804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非税收入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6E68E5D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3952</w:t>
            </w:r>
          </w:p>
        </w:tc>
      </w:tr>
      <w:tr w14:paraId="2C38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1B81A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专项收入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65C8E3B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884</w:t>
            </w:r>
          </w:p>
        </w:tc>
      </w:tr>
      <w:tr w14:paraId="4204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6EDA4E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行政事业性收费收入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6410475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636</w:t>
            </w:r>
          </w:p>
        </w:tc>
      </w:tr>
      <w:tr w14:paraId="57B9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3F74E8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罚没收入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764C202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1732</w:t>
            </w:r>
          </w:p>
        </w:tc>
      </w:tr>
      <w:tr w14:paraId="4B9B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4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11486E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国有资源（资产）有偿使用收入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1440949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r>
      <w:tr w14:paraId="32DD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17"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2B3FD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政府住房基金收入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31B5CA3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r>
      <w:tr w14:paraId="6CD1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44DF643F">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二、上级补助收入</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2E758A4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21276</w:t>
            </w:r>
          </w:p>
        </w:tc>
      </w:tr>
      <w:tr w14:paraId="5ECF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46AA98BA">
            <w:pPr>
              <w:keepNext w:val="0"/>
              <w:keepLines w:val="0"/>
              <w:widowControl/>
              <w:suppressLineNumbers w:val="0"/>
              <w:jc w:val="both"/>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三、调入预算稳定调节基金</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18EBFB6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29000</w:t>
            </w:r>
          </w:p>
        </w:tc>
      </w:tr>
      <w:tr w14:paraId="6108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6083" w:type="dxa"/>
            <w:gridSpan w:val="3"/>
            <w:tcBorders>
              <w:top w:val="single" w:color="000000" w:sz="4" w:space="0"/>
              <w:left w:val="nil"/>
              <w:bottom w:val="single" w:color="000000" w:sz="4" w:space="0"/>
              <w:right w:val="single" w:color="000000" w:sz="4" w:space="0"/>
            </w:tcBorders>
            <w:shd w:val="clear" w:color="auto" w:fill="auto"/>
            <w:noWrap/>
            <w:vAlign w:val="center"/>
          </w:tcPr>
          <w:p w14:paraId="12390D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816" w:type="dxa"/>
            <w:gridSpan w:val="3"/>
            <w:tcBorders>
              <w:top w:val="single" w:color="000000" w:sz="4" w:space="0"/>
              <w:left w:val="single" w:color="000000" w:sz="4" w:space="0"/>
              <w:bottom w:val="single" w:color="000000" w:sz="4" w:space="0"/>
              <w:right w:val="nil"/>
            </w:tcBorders>
            <w:shd w:val="clear" w:color="auto" w:fill="auto"/>
            <w:noWrap/>
            <w:vAlign w:val="center"/>
          </w:tcPr>
          <w:p w14:paraId="1000D5D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91728</w:t>
            </w:r>
          </w:p>
        </w:tc>
      </w:tr>
      <w:tr w14:paraId="1D11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50" w:hRule="atLeast"/>
        </w:trPr>
        <w:tc>
          <w:tcPr>
            <w:tcW w:w="6083" w:type="dxa"/>
            <w:gridSpan w:val="3"/>
            <w:tcBorders>
              <w:top w:val="nil"/>
              <w:left w:val="nil"/>
              <w:bottom w:val="nil"/>
              <w:right w:val="nil"/>
            </w:tcBorders>
            <w:shd w:val="clear" w:color="auto" w:fill="auto"/>
            <w:noWrap/>
            <w:vAlign w:val="top"/>
          </w:tcPr>
          <w:p w14:paraId="7B9A84B4">
            <w:pPr>
              <w:keepNext w:val="0"/>
              <w:keepLines w:val="0"/>
              <w:widowControl/>
              <w:suppressLineNumbers w:val="0"/>
              <w:jc w:val="left"/>
              <w:textAlignment w:val="top"/>
              <w:rPr>
                <w:rFonts w:hint="eastAsia" w:ascii="楷体" w:hAnsi="楷体" w:eastAsia="楷体" w:cs="楷体"/>
                <w:sz w:val="28"/>
                <w:szCs w:val="28"/>
              </w:rPr>
            </w:pPr>
          </w:p>
          <w:p w14:paraId="7F59C41A">
            <w:pPr>
              <w:keepNext w:val="0"/>
              <w:keepLines w:val="0"/>
              <w:widowControl/>
              <w:suppressLineNumbers w:val="0"/>
              <w:jc w:val="left"/>
              <w:textAlignment w:val="top"/>
              <w:rPr>
                <w:rFonts w:hint="eastAsia" w:ascii="楷体" w:hAnsi="楷体" w:eastAsia="楷体" w:cs="楷体"/>
                <w:sz w:val="28"/>
                <w:szCs w:val="28"/>
              </w:rPr>
            </w:pPr>
          </w:p>
          <w:p w14:paraId="0CF4C737">
            <w:pPr>
              <w:keepNext w:val="0"/>
              <w:keepLines w:val="0"/>
              <w:widowControl/>
              <w:suppressLineNumbers w:val="0"/>
              <w:jc w:val="left"/>
              <w:textAlignment w:val="top"/>
              <w:rPr>
                <w:rFonts w:hint="eastAsia" w:ascii="楷体" w:hAnsi="楷体" w:eastAsia="楷体" w:cs="楷体"/>
                <w:sz w:val="28"/>
                <w:szCs w:val="28"/>
              </w:rPr>
            </w:pPr>
          </w:p>
          <w:p w14:paraId="11915585">
            <w:pPr>
              <w:keepNext w:val="0"/>
              <w:keepLines w:val="0"/>
              <w:widowControl/>
              <w:suppressLineNumbers w:val="0"/>
              <w:jc w:val="left"/>
              <w:textAlignment w:val="top"/>
              <w:rPr>
                <w:rFonts w:hint="eastAsia" w:ascii="楷体" w:hAnsi="楷体" w:eastAsia="楷体" w:cs="楷体"/>
                <w:sz w:val="28"/>
                <w:szCs w:val="28"/>
              </w:rPr>
            </w:pPr>
          </w:p>
          <w:p w14:paraId="59461DC4">
            <w:pPr>
              <w:keepNext w:val="0"/>
              <w:keepLines w:val="0"/>
              <w:widowControl/>
              <w:suppressLineNumbers w:val="0"/>
              <w:jc w:val="left"/>
              <w:textAlignment w:val="top"/>
              <w:rPr>
                <w:rFonts w:hint="eastAsia" w:ascii="楷体" w:hAnsi="楷体" w:eastAsia="楷体" w:cs="楷体"/>
                <w:sz w:val="28"/>
                <w:szCs w:val="28"/>
              </w:rPr>
            </w:pPr>
          </w:p>
          <w:p w14:paraId="4A4FB6A1">
            <w:pPr>
              <w:keepNext w:val="0"/>
              <w:keepLines w:val="0"/>
              <w:widowControl/>
              <w:suppressLineNumbers w:val="0"/>
              <w:jc w:val="left"/>
              <w:textAlignment w:val="top"/>
              <w:rPr>
                <w:rFonts w:hint="eastAsia" w:ascii="楷体" w:hAnsi="楷体" w:eastAsia="楷体" w:cs="楷体"/>
                <w:sz w:val="28"/>
                <w:szCs w:val="28"/>
              </w:rPr>
            </w:pPr>
          </w:p>
          <w:p w14:paraId="26AF1B16">
            <w:pPr>
              <w:keepNext w:val="0"/>
              <w:keepLines w:val="0"/>
              <w:widowControl/>
              <w:suppressLineNumbers w:val="0"/>
              <w:jc w:val="left"/>
              <w:textAlignment w:val="top"/>
              <w:rPr>
                <w:rFonts w:hint="eastAsia" w:ascii="楷体" w:hAnsi="楷体" w:eastAsia="楷体" w:cs="楷体"/>
                <w:sz w:val="28"/>
                <w:szCs w:val="28"/>
              </w:rPr>
            </w:pPr>
          </w:p>
          <w:p w14:paraId="09502E68">
            <w:pPr>
              <w:keepNext w:val="0"/>
              <w:keepLines w:val="0"/>
              <w:widowControl/>
              <w:suppressLineNumbers w:val="0"/>
              <w:jc w:val="left"/>
              <w:textAlignment w:val="top"/>
              <w:rPr>
                <w:rFonts w:hint="eastAsia" w:ascii="楷体" w:hAnsi="楷体" w:eastAsia="楷体" w:cs="楷体"/>
                <w:sz w:val="28"/>
                <w:szCs w:val="28"/>
              </w:rPr>
            </w:pPr>
          </w:p>
          <w:p w14:paraId="1E030298">
            <w:pPr>
              <w:keepNext w:val="0"/>
              <w:keepLines w:val="0"/>
              <w:widowControl/>
              <w:suppressLineNumbers w:val="0"/>
              <w:jc w:val="left"/>
              <w:textAlignment w:val="top"/>
              <w:rPr>
                <w:rFonts w:hint="eastAsia" w:ascii="楷体" w:hAnsi="楷体" w:eastAsia="楷体" w:cs="楷体"/>
                <w:sz w:val="28"/>
                <w:szCs w:val="28"/>
              </w:rPr>
            </w:pPr>
          </w:p>
          <w:p w14:paraId="3A5DDC32">
            <w:pPr>
              <w:keepNext w:val="0"/>
              <w:keepLines w:val="0"/>
              <w:widowControl/>
              <w:suppressLineNumbers w:val="0"/>
              <w:jc w:val="left"/>
              <w:textAlignment w:val="top"/>
              <w:rPr>
                <w:rFonts w:ascii="楷体" w:hAnsi="楷体" w:eastAsia="楷体" w:cs="楷体"/>
                <w:i w:val="0"/>
                <w:iCs w:val="0"/>
                <w:color w:val="000000"/>
                <w:sz w:val="24"/>
                <w:szCs w:val="24"/>
                <w:u w:val="none"/>
              </w:rPr>
            </w:pPr>
            <w:r>
              <w:rPr>
                <w:rFonts w:hint="eastAsia" w:ascii="楷体" w:hAnsi="楷体" w:eastAsia="楷体" w:cs="楷体"/>
                <w:sz w:val="28"/>
                <w:szCs w:val="28"/>
              </w:rPr>
              <w:t>§</w:t>
            </w:r>
            <w:r>
              <w:rPr>
                <w:rFonts w:hint="eastAsia" w:ascii="楷体" w:hAnsi="楷体" w:eastAsia="楷体" w:cs="楷体"/>
                <w:i w:val="0"/>
                <w:iCs w:val="0"/>
                <w:color w:val="000000"/>
                <w:kern w:val="0"/>
                <w:sz w:val="28"/>
                <w:szCs w:val="28"/>
                <w:u w:val="none"/>
                <w:lang w:val="en-US" w:eastAsia="zh-CN" w:bidi="ar"/>
              </w:rPr>
              <w:t>2</w:t>
            </w:r>
          </w:p>
        </w:tc>
        <w:tc>
          <w:tcPr>
            <w:tcW w:w="2816" w:type="dxa"/>
            <w:gridSpan w:val="3"/>
            <w:tcBorders>
              <w:top w:val="nil"/>
              <w:left w:val="nil"/>
              <w:bottom w:val="nil"/>
              <w:right w:val="nil"/>
            </w:tcBorders>
            <w:shd w:val="clear" w:color="auto" w:fill="auto"/>
            <w:noWrap/>
            <w:vAlign w:val="top"/>
          </w:tcPr>
          <w:p w14:paraId="4AC71E41">
            <w:pPr>
              <w:jc w:val="right"/>
              <w:rPr>
                <w:rFonts w:hint="eastAsia" w:ascii="Calibri" w:hAnsi="Calibri" w:eastAsia="宋体" w:cs="Calibri"/>
                <w:i w:val="0"/>
                <w:iCs w:val="0"/>
                <w:color w:val="000000"/>
                <w:sz w:val="22"/>
                <w:szCs w:val="22"/>
                <w:u w:val="none"/>
              </w:rPr>
            </w:pPr>
          </w:p>
        </w:tc>
      </w:tr>
      <w:tr w14:paraId="622B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8520" w:type="dxa"/>
            <w:gridSpan w:val="5"/>
            <w:tcBorders>
              <w:top w:val="nil"/>
              <w:left w:val="nil"/>
              <w:bottom w:val="nil"/>
              <w:right w:val="nil"/>
            </w:tcBorders>
            <w:shd w:val="clear" w:color="auto" w:fill="auto"/>
            <w:noWrap/>
            <w:vAlign w:val="center"/>
          </w:tcPr>
          <w:p w14:paraId="0B7BE7CA">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黑体" w:hAnsi="黑体" w:eastAsia="黑体" w:cs="黑体"/>
                <w:i w:val="0"/>
                <w:iCs w:val="0"/>
                <w:color w:val="000000"/>
                <w:kern w:val="0"/>
                <w:sz w:val="36"/>
                <w:szCs w:val="36"/>
                <w:u w:val="none"/>
                <w:lang w:val="en-US" w:eastAsia="zh-CN" w:bidi="ar"/>
              </w:rPr>
              <w:t>2025年一般公共预算支出表</w:t>
            </w:r>
          </w:p>
        </w:tc>
      </w:tr>
      <w:tr w14:paraId="4E96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nil"/>
              <w:left w:val="nil"/>
              <w:bottom w:val="nil"/>
              <w:right w:val="nil"/>
            </w:tcBorders>
            <w:shd w:val="clear" w:color="auto" w:fill="auto"/>
            <w:noWrap/>
            <w:vAlign w:val="center"/>
          </w:tcPr>
          <w:p w14:paraId="391F6D19">
            <w:pPr>
              <w:jc w:val="center"/>
              <w:rPr>
                <w:rFonts w:hint="eastAsia" w:ascii="宋体" w:hAnsi="宋体" w:eastAsia="宋体" w:cs="宋体"/>
                <w:i w:val="0"/>
                <w:iCs w:val="0"/>
                <w:color w:val="000000"/>
                <w:sz w:val="22"/>
                <w:szCs w:val="22"/>
                <w:u w:val="none"/>
              </w:rPr>
            </w:pPr>
          </w:p>
        </w:tc>
        <w:tc>
          <w:tcPr>
            <w:tcW w:w="4286" w:type="dxa"/>
            <w:gridSpan w:val="3"/>
            <w:tcBorders>
              <w:top w:val="nil"/>
              <w:left w:val="nil"/>
              <w:bottom w:val="nil"/>
              <w:right w:val="nil"/>
            </w:tcBorders>
            <w:shd w:val="clear" w:color="auto" w:fill="auto"/>
            <w:noWrap/>
            <w:vAlign w:val="center"/>
          </w:tcPr>
          <w:p w14:paraId="177A64E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单位：万元</w:t>
            </w:r>
          </w:p>
        </w:tc>
      </w:tr>
      <w:tr w14:paraId="577E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137372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5EAC63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31D9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6648A94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一、本级支出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2D0E9E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85728</w:t>
            </w:r>
          </w:p>
        </w:tc>
      </w:tr>
      <w:tr w14:paraId="741C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6B282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1、一般公共服务支出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613C6E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10949</w:t>
            </w:r>
          </w:p>
        </w:tc>
      </w:tr>
      <w:tr w14:paraId="64E8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73C919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2、国防支出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38BDFC7">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r>
      <w:tr w14:paraId="3287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11383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3、公共安全支出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5BB8A68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5050</w:t>
            </w:r>
          </w:p>
        </w:tc>
      </w:tr>
      <w:tr w14:paraId="58A0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04089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4、教育支出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B20D49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20550</w:t>
            </w:r>
          </w:p>
        </w:tc>
      </w:tr>
      <w:tr w14:paraId="50D6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4D9729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5、科学技术支出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0BCA8A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w:t>
            </w:r>
          </w:p>
        </w:tc>
      </w:tr>
      <w:tr w14:paraId="3B72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5AB7B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6、文化旅游体育与传媒支出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3363D2F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554</w:t>
            </w:r>
          </w:p>
        </w:tc>
      </w:tr>
      <w:tr w14:paraId="5EC1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7EB50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7、社会保障和就业支出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740F9E4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6467</w:t>
            </w:r>
          </w:p>
        </w:tc>
      </w:tr>
      <w:tr w14:paraId="2BFA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5BE74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8、卫生健康支出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66B0E64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6198</w:t>
            </w:r>
          </w:p>
        </w:tc>
      </w:tr>
      <w:tr w14:paraId="551B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42E62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9、节能环保支出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4BD8EEB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4673</w:t>
            </w:r>
          </w:p>
        </w:tc>
      </w:tr>
      <w:tr w14:paraId="707D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1B173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10、城乡社区支出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3D54F10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10414</w:t>
            </w:r>
          </w:p>
        </w:tc>
      </w:tr>
      <w:tr w14:paraId="5165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2A877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11、农林水支出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2913510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4570</w:t>
            </w:r>
          </w:p>
        </w:tc>
      </w:tr>
      <w:tr w14:paraId="7E96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41299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12、交通运输支出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25B1273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2160</w:t>
            </w:r>
          </w:p>
        </w:tc>
      </w:tr>
      <w:tr w14:paraId="1086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784D3B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13、资源勘探工业信息等支出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7DB3D15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373</w:t>
            </w:r>
          </w:p>
        </w:tc>
      </w:tr>
      <w:tr w14:paraId="3C7E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79B013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14、商业服务业等支出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5A8AB47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1629</w:t>
            </w:r>
          </w:p>
        </w:tc>
      </w:tr>
      <w:tr w14:paraId="169E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617AE0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15、自然资源海洋气象等支出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304286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617</w:t>
            </w:r>
          </w:p>
        </w:tc>
      </w:tr>
      <w:tr w14:paraId="64CC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583EF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16、住房保障支出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5AFBA6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1488</w:t>
            </w:r>
          </w:p>
        </w:tc>
      </w:tr>
      <w:tr w14:paraId="2A14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1EE3D1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17、灾害防治及应急管理支出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10255FF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3972</w:t>
            </w:r>
          </w:p>
        </w:tc>
      </w:tr>
      <w:tr w14:paraId="07F6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0F35A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18、预备费</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6F80669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r w14:paraId="4BB2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4E8E2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19、其他支出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520CE7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5141</w:t>
            </w:r>
          </w:p>
        </w:tc>
      </w:tr>
      <w:tr w14:paraId="0385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12DF1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20、债务付息支出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5894B2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195</w:t>
            </w:r>
          </w:p>
        </w:tc>
      </w:tr>
      <w:tr w14:paraId="3B33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730E7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21、债务发行费用支出</w:t>
            </w:r>
          </w:p>
        </w:tc>
        <w:tc>
          <w:tcPr>
            <w:tcW w:w="4286" w:type="dxa"/>
            <w:gridSpan w:val="3"/>
            <w:tcBorders>
              <w:top w:val="single" w:color="000000" w:sz="4" w:space="0"/>
              <w:left w:val="single" w:color="000000" w:sz="4" w:space="0"/>
              <w:bottom w:val="single" w:color="000000" w:sz="4" w:space="0"/>
              <w:right w:val="nil"/>
            </w:tcBorders>
            <w:shd w:val="clear" w:color="auto" w:fill="auto"/>
            <w:noWrap/>
            <w:vAlign w:val="center"/>
          </w:tcPr>
          <w:p w14:paraId="095A6C46">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215A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9"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vAlign w:val="center"/>
          </w:tcPr>
          <w:p w14:paraId="25B1D4B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二、上解上级支出</w:t>
            </w:r>
          </w:p>
        </w:tc>
        <w:tc>
          <w:tcPr>
            <w:tcW w:w="4286" w:type="dxa"/>
            <w:gridSpan w:val="3"/>
            <w:tcBorders>
              <w:top w:val="single" w:color="000000" w:sz="4" w:space="0"/>
              <w:left w:val="single" w:color="000000" w:sz="4" w:space="0"/>
              <w:bottom w:val="single" w:color="000000" w:sz="4" w:space="0"/>
              <w:right w:val="nil"/>
            </w:tcBorders>
            <w:shd w:val="clear" w:color="auto" w:fill="auto"/>
            <w:vAlign w:val="center"/>
          </w:tcPr>
          <w:p w14:paraId="2C9449F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6000</w:t>
            </w:r>
          </w:p>
        </w:tc>
      </w:tr>
      <w:tr w14:paraId="59C2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50" w:hRule="atLeast"/>
        </w:trPr>
        <w:tc>
          <w:tcPr>
            <w:tcW w:w="4234" w:type="dxa"/>
            <w:gridSpan w:val="2"/>
            <w:tcBorders>
              <w:top w:val="single" w:color="000000" w:sz="4" w:space="0"/>
              <w:left w:val="nil"/>
              <w:bottom w:val="single" w:color="000000" w:sz="4" w:space="0"/>
              <w:right w:val="single" w:color="000000" w:sz="4" w:space="0"/>
            </w:tcBorders>
            <w:shd w:val="clear" w:color="auto" w:fill="auto"/>
            <w:noWrap/>
            <w:vAlign w:val="center"/>
          </w:tcPr>
          <w:p w14:paraId="4703B4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4665" w:type="dxa"/>
            <w:gridSpan w:val="4"/>
            <w:tcBorders>
              <w:top w:val="single" w:color="000000" w:sz="4" w:space="0"/>
              <w:left w:val="single" w:color="000000" w:sz="4" w:space="0"/>
              <w:bottom w:val="single" w:color="000000" w:sz="4" w:space="0"/>
              <w:right w:val="nil"/>
            </w:tcBorders>
            <w:shd w:val="clear" w:color="auto" w:fill="auto"/>
            <w:noWrap/>
            <w:vAlign w:val="center"/>
          </w:tcPr>
          <w:p w14:paraId="1AD664C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                          91728</w:t>
            </w:r>
          </w:p>
        </w:tc>
      </w:tr>
      <w:tr w14:paraId="78A3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82" w:type="dxa"/>
            <w:tcBorders>
              <w:top w:val="nil"/>
              <w:left w:val="nil"/>
              <w:bottom w:val="nil"/>
              <w:right w:val="nil"/>
            </w:tcBorders>
            <w:shd w:val="clear" w:color="auto" w:fill="auto"/>
            <w:noWrap/>
            <w:vAlign w:val="center"/>
          </w:tcPr>
          <w:p w14:paraId="2397349A">
            <w:pPr>
              <w:keepNext w:val="0"/>
              <w:keepLines w:val="0"/>
              <w:widowControl/>
              <w:suppressLineNumbers w:val="0"/>
              <w:jc w:val="left"/>
              <w:textAlignment w:val="center"/>
              <w:rPr>
                <w:rFonts w:hint="eastAsia" w:ascii="楷体" w:hAnsi="楷体" w:eastAsia="楷体" w:cs="楷体"/>
                <w:i w:val="0"/>
                <w:iCs w:val="0"/>
                <w:color w:val="000000"/>
                <w:kern w:val="0"/>
                <w:sz w:val="28"/>
                <w:szCs w:val="28"/>
                <w:u w:val="none"/>
                <w:lang w:val="en-US" w:eastAsia="zh-CN" w:bidi="ar"/>
              </w:rPr>
            </w:pPr>
          </w:p>
          <w:p w14:paraId="78AA666A">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5635" w:type="dxa"/>
            <w:gridSpan w:val="3"/>
            <w:tcBorders>
              <w:top w:val="nil"/>
              <w:left w:val="nil"/>
              <w:bottom w:val="nil"/>
              <w:right w:val="nil"/>
            </w:tcBorders>
            <w:shd w:val="clear" w:color="auto" w:fill="auto"/>
            <w:noWrap/>
            <w:vAlign w:val="center"/>
          </w:tcPr>
          <w:p w14:paraId="2798A618">
            <w:pPr>
              <w:rPr>
                <w:rFonts w:hint="eastAsia" w:ascii="宋体" w:hAnsi="宋体" w:eastAsia="宋体" w:cs="宋体"/>
                <w:i w:val="0"/>
                <w:iCs w:val="0"/>
                <w:color w:val="000000"/>
                <w:sz w:val="22"/>
                <w:szCs w:val="22"/>
                <w:u w:val="none"/>
              </w:rPr>
            </w:pPr>
          </w:p>
        </w:tc>
        <w:tc>
          <w:tcPr>
            <w:tcW w:w="1642" w:type="dxa"/>
            <w:gridSpan w:val="3"/>
            <w:tcBorders>
              <w:top w:val="nil"/>
              <w:left w:val="nil"/>
              <w:bottom w:val="nil"/>
              <w:right w:val="nil"/>
            </w:tcBorders>
            <w:shd w:val="clear" w:color="auto" w:fill="auto"/>
            <w:noWrap/>
            <w:vAlign w:val="center"/>
          </w:tcPr>
          <w:p w14:paraId="341E584F">
            <w:pPr>
              <w:jc w:val="right"/>
              <w:rPr>
                <w:rFonts w:hint="eastAsia" w:ascii="宋体" w:hAnsi="宋体" w:eastAsia="宋体" w:cs="宋体"/>
                <w:i w:val="0"/>
                <w:iCs w:val="0"/>
                <w:color w:val="000000"/>
                <w:sz w:val="22"/>
                <w:szCs w:val="22"/>
                <w:u w:val="none"/>
              </w:rPr>
            </w:pPr>
          </w:p>
        </w:tc>
      </w:tr>
      <w:tr w14:paraId="21FE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59" w:type="dxa"/>
            <w:gridSpan w:val="7"/>
            <w:tcBorders>
              <w:top w:val="nil"/>
              <w:left w:val="nil"/>
              <w:bottom w:val="nil"/>
              <w:right w:val="nil"/>
            </w:tcBorders>
            <w:shd w:val="clear" w:color="auto" w:fill="auto"/>
            <w:vAlign w:val="center"/>
          </w:tcPr>
          <w:p w14:paraId="0BAD43D1">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2025年白沟新城一般公共预算本级支出功能分类表</w:t>
            </w:r>
          </w:p>
        </w:tc>
      </w:tr>
      <w:tr w14:paraId="518B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2" w:type="dxa"/>
            <w:tcBorders>
              <w:top w:val="nil"/>
              <w:left w:val="nil"/>
              <w:bottom w:val="nil"/>
              <w:right w:val="nil"/>
            </w:tcBorders>
            <w:shd w:val="clear" w:color="auto" w:fill="auto"/>
            <w:vAlign w:val="center"/>
          </w:tcPr>
          <w:p w14:paraId="4C895A09">
            <w:pPr>
              <w:jc w:val="both"/>
              <w:rPr>
                <w:rFonts w:hint="eastAsia" w:ascii="宋体" w:hAnsi="宋体" w:eastAsia="宋体" w:cs="宋体"/>
                <w:i w:val="0"/>
                <w:iCs w:val="0"/>
                <w:color w:val="000000"/>
                <w:sz w:val="24"/>
                <w:szCs w:val="24"/>
                <w:u w:val="none"/>
              </w:rPr>
            </w:pPr>
          </w:p>
        </w:tc>
        <w:tc>
          <w:tcPr>
            <w:tcW w:w="5635" w:type="dxa"/>
            <w:gridSpan w:val="3"/>
            <w:tcBorders>
              <w:top w:val="nil"/>
              <w:left w:val="nil"/>
              <w:bottom w:val="nil"/>
              <w:right w:val="nil"/>
            </w:tcBorders>
            <w:shd w:val="clear" w:color="auto" w:fill="auto"/>
            <w:vAlign w:val="center"/>
          </w:tcPr>
          <w:p w14:paraId="78152B5D">
            <w:pPr>
              <w:jc w:val="center"/>
              <w:rPr>
                <w:rFonts w:hint="eastAsia" w:ascii="宋体" w:hAnsi="宋体" w:eastAsia="宋体" w:cs="宋体"/>
                <w:i w:val="0"/>
                <w:iCs w:val="0"/>
                <w:color w:val="000000"/>
                <w:sz w:val="24"/>
                <w:szCs w:val="24"/>
                <w:u w:val="none"/>
              </w:rPr>
            </w:pPr>
          </w:p>
        </w:tc>
        <w:tc>
          <w:tcPr>
            <w:tcW w:w="1642" w:type="dxa"/>
            <w:gridSpan w:val="3"/>
            <w:tcBorders>
              <w:top w:val="nil"/>
              <w:left w:val="nil"/>
              <w:bottom w:val="nil"/>
              <w:right w:val="nil"/>
            </w:tcBorders>
            <w:shd w:val="clear" w:color="auto" w:fill="auto"/>
            <w:vAlign w:val="center"/>
          </w:tcPr>
          <w:p w14:paraId="01840C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00F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single" w:color="000000" w:sz="8" w:space="0"/>
              <w:left w:val="nil"/>
              <w:bottom w:val="single" w:color="000000" w:sz="8" w:space="0"/>
              <w:right w:val="single" w:color="000000" w:sz="8" w:space="0"/>
            </w:tcBorders>
            <w:shd w:val="clear" w:color="auto" w:fill="auto"/>
            <w:vAlign w:val="center"/>
          </w:tcPr>
          <w:p w14:paraId="0B16EC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5635" w:type="dxa"/>
            <w:gridSpan w:val="3"/>
            <w:tcBorders>
              <w:top w:val="single" w:color="000000" w:sz="8" w:space="0"/>
              <w:left w:val="nil"/>
              <w:bottom w:val="single" w:color="000000" w:sz="8" w:space="0"/>
              <w:right w:val="single" w:color="000000" w:sz="8" w:space="0"/>
            </w:tcBorders>
            <w:shd w:val="clear" w:color="auto" w:fill="auto"/>
            <w:vAlign w:val="center"/>
          </w:tcPr>
          <w:p w14:paraId="410B6E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642" w:type="dxa"/>
            <w:gridSpan w:val="3"/>
            <w:tcBorders>
              <w:top w:val="single" w:color="000000" w:sz="4" w:space="0"/>
              <w:left w:val="single" w:color="000000" w:sz="4" w:space="0"/>
              <w:bottom w:val="single" w:color="000000" w:sz="4" w:space="0"/>
              <w:right w:val="nil"/>
            </w:tcBorders>
            <w:shd w:val="clear" w:color="auto" w:fill="auto"/>
            <w:noWrap/>
            <w:vAlign w:val="center"/>
          </w:tcPr>
          <w:p w14:paraId="758951E2">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r>
      <w:tr w14:paraId="17E8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3D51FA9">
            <w:pPr>
              <w:jc w:val="left"/>
              <w:rPr>
                <w:rFonts w:hint="eastAsia" w:ascii="宋体" w:hAnsi="宋体" w:eastAsia="宋体" w:cs="宋体"/>
                <w:b/>
                <w:bCs/>
                <w:i w:val="0"/>
                <w:iCs w:val="0"/>
                <w:color w:val="000000"/>
                <w:sz w:val="24"/>
                <w:szCs w:val="24"/>
                <w:u w:val="none"/>
              </w:rPr>
            </w:pPr>
          </w:p>
        </w:tc>
        <w:tc>
          <w:tcPr>
            <w:tcW w:w="5635" w:type="dxa"/>
            <w:gridSpan w:val="3"/>
            <w:tcBorders>
              <w:top w:val="nil"/>
              <w:left w:val="nil"/>
              <w:bottom w:val="single" w:color="000000" w:sz="8" w:space="0"/>
              <w:right w:val="single" w:color="000000" w:sz="8" w:space="0"/>
            </w:tcBorders>
            <w:shd w:val="clear" w:color="auto" w:fill="auto"/>
            <w:vAlign w:val="center"/>
          </w:tcPr>
          <w:p w14:paraId="5F4B3C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642" w:type="dxa"/>
            <w:gridSpan w:val="3"/>
            <w:tcBorders>
              <w:top w:val="nil"/>
              <w:left w:val="nil"/>
              <w:bottom w:val="single" w:color="000000" w:sz="8" w:space="0"/>
              <w:right w:val="nil"/>
            </w:tcBorders>
            <w:shd w:val="clear" w:color="auto" w:fill="auto"/>
            <w:vAlign w:val="center"/>
          </w:tcPr>
          <w:p w14:paraId="55B341A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04B7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B68652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w:t>
            </w:r>
          </w:p>
        </w:tc>
        <w:tc>
          <w:tcPr>
            <w:tcW w:w="5635" w:type="dxa"/>
            <w:gridSpan w:val="3"/>
            <w:tcBorders>
              <w:top w:val="nil"/>
              <w:left w:val="nil"/>
              <w:bottom w:val="single" w:color="000000" w:sz="8" w:space="0"/>
              <w:right w:val="single" w:color="000000" w:sz="8" w:space="0"/>
            </w:tcBorders>
            <w:shd w:val="clear" w:color="auto" w:fill="auto"/>
            <w:vAlign w:val="center"/>
          </w:tcPr>
          <w:p w14:paraId="65240BE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一般公共服务支出</w:t>
            </w:r>
          </w:p>
        </w:tc>
        <w:tc>
          <w:tcPr>
            <w:tcW w:w="1642" w:type="dxa"/>
            <w:gridSpan w:val="3"/>
            <w:tcBorders>
              <w:top w:val="nil"/>
              <w:left w:val="nil"/>
              <w:bottom w:val="single" w:color="000000" w:sz="8" w:space="0"/>
              <w:right w:val="nil"/>
            </w:tcBorders>
            <w:shd w:val="clear" w:color="auto" w:fill="auto"/>
            <w:vAlign w:val="center"/>
          </w:tcPr>
          <w:p w14:paraId="1CBF457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10949</w:t>
            </w:r>
          </w:p>
        </w:tc>
      </w:tr>
      <w:tr w14:paraId="6D64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230A68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20103</w:t>
            </w:r>
          </w:p>
        </w:tc>
        <w:tc>
          <w:tcPr>
            <w:tcW w:w="5635" w:type="dxa"/>
            <w:gridSpan w:val="3"/>
            <w:tcBorders>
              <w:top w:val="nil"/>
              <w:left w:val="nil"/>
              <w:bottom w:val="single" w:color="000000" w:sz="8" w:space="0"/>
              <w:right w:val="single" w:color="000000" w:sz="8" w:space="0"/>
            </w:tcBorders>
            <w:shd w:val="clear" w:color="auto" w:fill="auto"/>
            <w:vAlign w:val="center"/>
          </w:tcPr>
          <w:p w14:paraId="03F9D19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政府办公厅（室）及相关机构事务</w:t>
            </w:r>
          </w:p>
        </w:tc>
        <w:tc>
          <w:tcPr>
            <w:tcW w:w="1642" w:type="dxa"/>
            <w:gridSpan w:val="3"/>
            <w:tcBorders>
              <w:top w:val="nil"/>
              <w:left w:val="nil"/>
              <w:bottom w:val="single" w:color="000000" w:sz="8" w:space="0"/>
              <w:right w:val="nil"/>
            </w:tcBorders>
            <w:shd w:val="clear" w:color="auto" w:fill="auto"/>
            <w:vAlign w:val="center"/>
          </w:tcPr>
          <w:p w14:paraId="5A56A8E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719</w:t>
            </w:r>
          </w:p>
        </w:tc>
      </w:tr>
      <w:tr w14:paraId="0BDD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F3FFF0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2010301</w:t>
            </w:r>
          </w:p>
        </w:tc>
        <w:tc>
          <w:tcPr>
            <w:tcW w:w="5635" w:type="dxa"/>
            <w:gridSpan w:val="3"/>
            <w:tcBorders>
              <w:top w:val="nil"/>
              <w:left w:val="nil"/>
              <w:bottom w:val="single" w:color="000000" w:sz="8" w:space="0"/>
              <w:right w:val="single" w:color="000000" w:sz="8" w:space="0"/>
            </w:tcBorders>
            <w:shd w:val="clear" w:color="auto" w:fill="auto"/>
            <w:vAlign w:val="center"/>
          </w:tcPr>
          <w:p w14:paraId="3E2770F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78C14E5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257</w:t>
            </w:r>
          </w:p>
        </w:tc>
      </w:tr>
      <w:tr w14:paraId="6F8C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D51CB8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2010302</w:t>
            </w:r>
          </w:p>
        </w:tc>
        <w:tc>
          <w:tcPr>
            <w:tcW w:w="5635" w:type="dxa"/>
            <w:gridSpan w:val="3"/>
            <w:tcBorders>
              <w:top w:val="nil"/>
              <w:left w:val="nil"/>
              <w:bottom w:val="single" w:color="000000" w:sz="8" w:space="0"/>
              <w:right w:val="single" w:color="000000" w:sz="8" w:space="0"/>
            </w:tcBorders>
            <w:shd w:val="clear" w:color="auto" w:fill="auto"/>
            <w:vAlign w:val="center"/>
          </w:tcPr>
          <w:p w14:paraId="01DAB10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15EF9C4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461</w:t>
            </w:r>
          </w:p>
        </w:tc>
      </w:tr>
      <w:tr w14:paraId="76C4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9019D21">
            <w:pPr>
              <w:keepNext w:val="0"/>
              <w:keepLines w:val="0"/>
              <w:widowControl/>
              <w:suppressLineNumbers w:val="0"/>
              <w:ind w:firstLineChars="20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2010399</w:t>
            </w:r>
          </w:p>
        </w:tc>
        <w:tc>
          <w:tcPr>
            <w:tcW w:w="5635" w:type="dxa"/>
            <w:gridSpan w:val="3"/>
            <w:tcBorders>
              <w:top w:val="nil"/>
              <w:left w:val="nil"/>
              <w:bottom w:val="single" w:color="000000" w:sz="8" w:space="0"/>
              <w:right w:val="single" w:color="000000" w:sz="8" w:space="0"/>
            </w:tcBorders>
            <w:shd w:val="clear" w:color="auto" w:fill="auto"/>
            <w:vAlign w:val="center"/>
          </w:tcPr>
          <w:p w14:paraId="124752D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其他政府办公厅（室）及相关机构事务</w:t>
            </w:r>
          </w:p>
        </w:tc>
        <w:tc>
          <w:tcPr>
            <w:tcW w:w="1642" w:type="dxa"/>
            <w:gridSpan w:val="3"/>
            <w:tcBorders>
              <w:top w:val="nil"/>
              <w:left w:val="nil"/>
              <w:bottom w:val="single" w:color="000000" w:sz="8" w:space="0"/>
              <w:right w:val="nil"/>
            </w:tcBorders>
            <w:shd w:val="clear" w:color="auto" w:fill="auto"/>
            <w:vAlign w:val="center"/>
          </w:tcPr>
          <w:p w14:paraId="359BE368">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279E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67350C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20104</w:t>
            </w:r>
          </w:p>
        </w:tc>
        <w:tc>
          <w:tcPr>
            <w:tcW w:w="5635" w:type="dxa"/>
            <w:gridSpan w:val="3"/>
            <w:tcBorders>
              <w:top w:val="nil"/>
              <w:left w:val="nil"/>
              <w:bottom w:val="single" w:color="000000" w:sz="8" w:space="0"/>
              <w:right w:val="single" w:color="000000" w:sz="8" w:space="0"/>
            </w:tcBorders>
            <w:shd w:val="clear" w:color="auto" w:fill="auto"/>
            <w:vAlign w:val="center"/>
          </w:tcPr>
          <w:p w14:paraId="44AC373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发展与改革事务</w:t>
            </w:r>
          </w:p>
        </w:tc>
        <w:tc>
          <w:tcPr>
            <w:tcW w:w="1642" w:type="dxa"/>
            <w:gridSpan w:val="3"/>
            <w:tcBorders>
              <w:top w:val="nil"/>
              <w:left w:val="nil"/>
              <w:bottom w:val="single" w:color="000000" w:sz="8" w:space="0"/>
              <w:right w:val="nil"/>
            </w:tcBorders>
            <w:shd w:val="clear" w:color="auto" w:fill="auto"/>
            <w:vAlign w:val="center"/>
          </w:tcPr>
          <w:p w14:paraId="15702C1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740</w:t>
            </w:r>
          </w:p>
        </w:tc>
      </w:tr>
      <w:tr w14:paraId="1209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F74C7F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2010401</w:t>
            </w:r>
          </w:p>
        </w:tc>
        <w:tc>
          <w:tcPr>
            <w:tcW w:w="5635" w:type="dxa"/>
            <w:gridSpan w:val="3"/>
            <w:tcBorders>
              <w:top w:val="nil"/>
              <w:left w:val="nil"/>
              <w:bottom w:val="single" w:color="000000" w:sz="8" w:space="0"/>
              <w:right w:val="single" w:color="000000" w:sz="8" w:space="0"/>
            </w:tcBorders>
            <w:shd w:val="clear" w:color="auto" w:fill="auto"/>
            <w:vAlign w:val="center"/>
          </w:tcPr>
          <w:p w14:paraId="5197525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4988CFB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266</w:t>
            </w:r>
          </w:p>
        </w:tc>
      </w:tr>
      <w:tr w14:paraId="067E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B0A6CE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2010402</w:t>
            </w:r>
          </w:p>
        </w:tc>
        <w:tc>
          <w:tcPr>
            <w:tcW w:w="5635" w:type="dxa"/>
            <w:gridSpan w:val="3"/>
            <w:tcBorders>
              <w:top w:val="nil"/>
              <w:left w:val="nil"/>
              <w:bottom w:val="single" w:color="000000" w:sz="8" w:space="0"/>
              <w:right w:val="single" w:color="000000" w:sz="8" w:space="0"/>
            </w:tcBorders>
            <w:shd w:val="clear" w:color="auto" w:fill="auto"/>
            <w:vAlign w:val="center"/>
          </w:tcPr>
          <w:p w14:paraId="772AD35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418A208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457</w:t>
            </w:r>
          </w:p>
        </w:tc>
      </w:tr>
      <w:tr w14:paraId="3160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0762FC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2010404</w:t>
            </w:r>
          </w:p>
        </w:tc>
        <w:tc>
          <w:tcPr>
            <w:tcW w:w="5635" w:type="dxa"/>
            <w:gridSpan w:val="3"/>
            <w:tcBorders>
              <w:top w:val="nil"/>
              <w:left w:val="nil"/>
              <w:bottom w:val="single" w:color="000000" w:sz="8" w:space="0"/>
              <w:right w:val="single" w:color="000000" w:sz="8" w:space="0"/>
            </w:tcBorders>
            <w:shd w:val="clear" w:color="auto" w:fill="auto"/>
            <w:vAlign w:val="center"/>
          </w:tcPr>
          <w:p w14:paraId="5181F05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战略规划与实施</w:t>
            </w:r>
          </w:p>
        </w:tc>
        <w:tc>
          <w:tcPr>
            <w:tcW w:w="1642" w:type="dxa"/>
            <w:gridSpan w:val="3"/>
            <w:tcBorders>
              <w:top w:val="nil"/>
              <w:left w:val="nil"/>
              <w:bottom w:val="single" w:color="000000" w:sz="8" w:space="0"/>
              <w:right w:val="nil"/>
            </w:tcBorders>
            <w:shd w:val="clear" w:color="auto" w:fill="auto"/>
            <w:vAlign w:val="center"/>
          </w:tcPr>
          <w:p w14:paraId="0FB170D5">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1D95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00378B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2010499</w:t>
            </w:r>
          </w:p>
        </w:tc>
        <w:tc>
          <w:tcPr>
            <w:tcW w:w="5635" w:type="dxa"/>
            <w:gridSpan w:val="3"/>
            <w:tcBorders>
              <w:top w:val="nil"/>
              <w:left w:val="nil"/>
              <w:bottom w:val="single" w:color="000000" w:sz="8" w:space="0"/>
              <w:right w:val="single" w:color="000000" w:sz="8" w:space="0"/>
            </w:tcBorders>
            <w:shd w:val="clear" w:color="auto" w:fill="auto"/>
            <w:vAlign w:val="center"/>
          </w:tcPr>
          <w:p w14:paraId="4326110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其他发展与改革事务支出</w:t>
            </w:r>
          </w:p>
        </w:tc>
        <w:tc>
          <w:tcPr>
            <w:tcW w:w="1642" w:type="dxa"/>
            <w:gridSpan w:val="3"/>
            <w:tcBorders>
              <w:top w:val="nil"/>
              <w:left w:val="nil"/>
              <w:bottom w:val="single" w:color="000000" w:sz="8" w:space="0"/>
              <w:right w:val="nil"/>
            </w:tcBorders>
            <w:shd w:val="clear" w:color="auto" w:fill="auto"/>
            <w:vAlign w:val="center"/>
          </w:tcPr>
          <w:p w14:paraId="1474513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16</w:t>
            </w:r>
          </w:p>
        </w:tc>
      </w:tr>
      <w:tr w14:paraId="66E6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7D9790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20105</w:t>
            </w:r>
          </w:p>
        </w:tc>
        <w:tc>
          <w:tcPr>
            <w:tcW w:w="5635" w:type="dxa"/>
            <w:gridSpan w:val="3"/>
            <w:tcBorders>
              <w:top w:val="nil"/>
              <w:left w:val="nil"/>
              <w:bottom w:val="single" w:color="000000" w:sz="8" w:space="0"/>
              <w:right w:val="single" w:color="000000" w:sz="8" w:space="0"/>
            </w:tcBorders>
            <w:shd w:val="clear" w:color="auto" w:fill="auto"/>
            <w:vAlign w:val="center"/>
          </w:tcPr>
          <w:p w14:paraId="5771B82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统计信息事务</w:t>
            </w:r>
          </w:p>
        </w:tc>
        <w:tc>
          <w:tcPr>
            <w:tcW w:w="1642" w:type="dxa"/>
            <w:gridSpan w:val="3"/>
            <w:tcBorders>
              <w:top w:val="nil"/>
              <w:left w:val="nil"/>
              <w:bottom w:val="single" w:color="000000" w:sz="8" w:space="0"/>
              <w:right w:val="nil"/>
            </w:tcBorders>
            <w:shd w:val="clear" w:color="auto" w:fill="auto"/>
            <w:vAlign w:val="center"/>
          </w:tcPr>
          <w:p w14:paraId="2D1D3253">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w:t>
            </w:r>
          </w:p>
        </w:tc>
      </w:tr>
      <w:tr w14:paraId="333D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84BE0A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2010508</w:t>
            </w:r>
          </w:p>
        </w:tc>
        <w:tc>
          <w:tcPr>
            <w:tcW w:w="5635" w:type="dxa"/>
            <w:gridSpan w:val="3"/>
            <w:tcBorders>
              <w:top w:val="nil"/>
              <w:left w:val="nil"/>
              <w:bottom w:val="single" w:color="000000" w:sz="8" w:space="0"/>
              <w:right w:val="single" w:color="000000" w:sz="8" w:space="0"/>
            </w:tcBorders>
            <w:shd w:val="clear" w:color="auto" w:fill="auto"/>
            <w:vAlign w:val="center"/>
          </w:tcPr>
          <w:p w14:paraId="726477C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统计抽样调查</w:t>
            </w:r>
          </w:p>
        </w:tc>
        <w:tc>
          <w:tcPr>
            <w:tcW w:w="1642" w:type="dxa"/>
            <w:gridSpan w:val="3"/>
            <w:tcBorders>
              <w:top w:val="nil"/>
              <w:left w:val="nil"/>
              <w:bottom w:val="single" w:color="000000" w:sz="8" w:space="0"/>
              <w:right w:val="nil"/>
            </w:tcBorders>
            <w:shd w:val="clear" w:color="auto" w:fill="auto"/>
            <w:vAlign w:val="center"/>
          </w:tcPr>
          <w:p w14:paraId="64113E9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4C0D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6205C0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2010599</w:t>
            </w:r>
          </w:p>
        </w:tc>
        <w:tc>
          <w:tcPr>
            <w:tcW w:w="5635" w:type="dxa"/>
            <w:gridSpan w:val="3"/>
            <w:tcBorders>
              <w:top w:val="nil"/>
              <w:left w:val="nil"/>
              <w:bottom w:val="single" w:color="000000" w:sz="8" w:space="0"/>
              <w:right w:val="single" w:color="000000" w:sz="8" w:space="0"/>
            </w:tcBorders>
            <w:shd w:val="clear" w:color="auto" w:fill="auto"/>
            <w:vAlign w:val="center"/>
          </w:tcPr>
          <w:p w14:paraId="13E6830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其他统计信息事务支出</w:t>
            </w:r>
          </w:p>
        </w:tc>
        <w:tc>
          <w:tcPr>
            <w:tcW w:w="1642" w:type="dxa"/>
            <w:gridSpan w:val="3"/>
            <w:tcBorders>
              <w:top w:val="nil"/>
              <w:left w:val="nil"/>
              <w:bottom w:val="single" w:color="000000" w:sz="8" w:space="0"/>
              <w:right w:val="nil"/>
            </w:tcBorders>
            <w:shd w:val="clear" w:color="auto" w:fill="auto"/>
            <w:vAlign w:val="center"/>
          </w:tcPr>
          <w:p w14:paraId="5C4B528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4EFF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A17D36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20106</w:t>
            </w:r>
          </w:p>
        </w:tc>
        <w:tc>
          <w:tcPr>
            <w:tcW w:w="5635" w:type="dxa"/>
            <w:gridSpan w:val="3"/>
            <w:tcBorders>
              <w:top w:val="nil"/>
              <w:left w:val="nil"/>
              <w:bottom w:val="single" w:color="000000" w:sz="8" w:space="0"/>
              <w:right w:val="single" w:color="000000" w:sz="8" w:space="0"/>
            </w:tcBorders>
            <w:shd w:val="clear" w:color="auto" w:fill="auto"/>
            <w:vAlign w:val="center"/>
          </w:tcPr>
          <w:p w14:paraId="492F9E7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财政事务</w:t>
            </w:r>
          </w:p>
        </w:tc>
        <w:tc>
          <w:tcPr>
            <w:tcW w:w="1642" w:type="dxa"/>
            <w:gridSpan w:val="3"/>
            <w:tcBorders>
              <w:top w:val="nil"/>
              <w:left w:val="nil"/>
              <w:bottom w:val="single" w:color="000000" w:sz="8" w:space="0"/>
              <w:right w:val="nil"/>
            </w:tcBorders>
            <w:shd w:val="clear" w:color="auto" w:fill="auto"/>
            <w:vAlign w:val="center"/>
          </w:tcPr>
          <w:p w14:paraId="19F37C0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2638</w:t>
            </w:r>
          </w:p>
        </w:tc>
      </w:tr>
      <w:tr w14:paraId="627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CE2A15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2010601</w:t>
            </w:r>
          </w:p>
        </w:tc>
        <w:tc>
          <w:tcPr>
            <w:tcW w:w="5635" w:type="dxa"/>
            <w:gridSpan w:val="3"/>
            <w:tcBorders>
              <w:top w:val="nil"/>
              <w:left w:val="nil"/>
              <w:bottom w:val="single" w:color="000000" w:sz="8" w:space="0"/>
              <w:right w:val="single" w:color="000000" w:sz="8" w:space="0"/>
            </w:tcBorders>
            <w:shd w:val="clear" w:color="auto" w:fill="auto"/>
            <w:vAlign w:val="center"/>
          </w:tcPr>
          <w:p w14:paraId="3F5A19E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09EB634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288</w:t>
            </w:r>
          </w:p>
        </w:tc>
      </w:tr>
      <w:tr w14:paraId="1452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F755E0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2010602</w:t>
            </w:r>
          </w:p>
        </w:tc>
        <w:tc>
          <w:tcPr>
            <w:tcW w:w="5635" w:type="dxa"/>
            <w:gridSpan w:val="3"/>
            <w:tcBorders>
              <w:top w:val="nil"/>
              <w:left w:val="nil"/>
              <w:bottom w:val="single" w:color="000000" w:sz="8" w:space="0"/>
              <w:right w:val="single" w:color="000000" w:sz="8" w:space="0"/>
            </w:tcBorders>
            <w:shd w:val="clear" w:color="auto" w:fill="auto"/>
            <w:vAlign w:val="center"/>
          </w:tcPr>
          <w:p w14:paraId="5C7A129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04FEDAF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181</w:t>
            </w:r>
          </w:p>
        </w:tc>
      </w:tr>
      <w:tr w14:paraId="3CC4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1BB2FA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2010604</w:t>
            </w:r>
          </w:p>
        </w:tc>
        <w:tc>
          <w:tcPr>
            <w:tcW w:w="5635" w:type="dxa"/>
            <w:gridSpan w:val="3"/>
            <w:tcBorders>
              <w:top w:val="nil"/>
              <w:left w:val="nil"/>
              <w:bottom w:val="single" w:color="000000" w:sz="8" w:space="0"/>
              <w:right w:val="single" w:color="000000" w:sz="8" w:space="0"/>
            </w:tcBorders>
            <w:shd w:val="clear" w:color="auto" w:fill="auto"/>
            <w:vAlign w:val="center"/>
          </w:tcPr>
          <w:p w14:paraId="6F9A4AB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预算改革业务</w:t>
            </w:r>
          </w:p>
        </w:tc>
        <w:tc>
          <w:tcPr>
            <w:tcW w:w="1642" w:type="dxa"/>
            <w:gridSpan w:val="3"/>
            <w:tcBorders>
              <w:top w:val="nil"/>
              <w:left w:val="nil"/>
              <w:bottom w:val="single" w:color="000000" w:sz="8" w:space="0"/>
              <w:right w:val="nil"/>
            </w:tcBorders>
            <w:shd w:val="clear" w:color="auto" w:fill="auto"/>
            <w:vAlign w:val="center"/>
          </w:tcPr>
          <w:p w14:paraId="5CEED5A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210</w:t>
            </w:r>
          </w:p>
        </w:tc>
      </w:tr>
      <w:tr w14:paraId="38CF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99077D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2010699</w:t>
            </w:r>
          </w:p>
        </w:tc>
        <w:tc>
          <w:tcPr>
            <w:tcW w:w="5635" w:type="dxa"/>
            <w:gridSpan w:val="3"/>
            <w:tcBorders>
              <w:top w:val="nil"/>
              <w:left w:val="nil"/>
              <w:bottom w:val="single" w:color="000000" w:sz="8" w:space="0"/>
              <w:right w:val="single" w:color="000000" w:sz="8" w:space="0"/>
            </w:tcBorders>
            <w:shd w:val="clear" w:color="auto" w:fill="auto"/>
            <w:vAlign w:val="center"/>
          </w:tcPr>
          <w:p w14:paraId="73B2E91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其他财政事务支出</w:t>
            </w:r>
          </w:p>
        </w:tc>
        <w:tc>
          <w:tcPr>
            <w:tcW w:w="1642" w:type="dxa"/>
            <w:gridSpan w:val="3"/>
            <w:tcBorders>
              <w:top w:val="nil"/>
              <w:left w:val="nil"/>
              <w:bottom w:val="single" w:color="000000" w:sz="8" w:space="0"/>
              <w:right w:val="nil"/>
            </w:tcBorders>
            <w:shd w:val="clear" w:color="auto" w:fill="auto"/>
            <w:vAlign w:val="center"/>
          </w:tcPr>
          <w:p w14:paraId="49EDCE8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1959</w:t>
            </w:r>
          </w:p>
        </w:tc>
      </w:tr>
      <w:tr w14:paraId="5D5E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809F8E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20107</w:t>
            </w:r>
          </w:p>
        </w:tc>
        <w:tc>
          <w:tcPr>
            <w:tcW w:w="5635" w:type="dxa"/>
            <w:gridSpan w:val="3"/>
            <w:tcBorders>
              <w:top w:val="nil"/>
              <w:left w:val="nil"/>
              <w:bottom w:val="single" w:color="000000" w:sz="8" w:space="0"/>
              <w:right w:val="single" w:color="000000" w:sz="8" w:space="0"/>
            </w:tcBorders>
            <w:shd w:val="clear" w:color="auto" w:fill="auto"/>
            <w:vAlign w:val="center"/>
          </w:tcPr>
          <w:p w14:paraId="06DA192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税收事务</w:t>
            </w:r>
          </w:p>
        </w:tc>
        <w:tc>
          <w:tcPr>
            <w:tcW w:w="1642" w:type="dxa"/>
            <w:gridSpan w:val="3"/>
            <w:tcBorders>
              <w:top w:val="nil"/>
              <w:left w:val="nil"/>
              <w:bottom w:val="single" w:color="000000" w:sz="8" w:space="0"/>
              <w:right w:val="nil"/>
            </w:tcBorders>
            <w:shd w:val="clear" w:color="auto" w:fill="auto"/>
            <w:vAlign w:val="center"/>
          </w:tcPr>
          <w:p w14:paraId="0C76065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1200</w:t>
            </w:r>
          </w:p>
        </w:tc>
      </w:tr>
      <w:tr w14:paraId="74BE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708881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2010799</w:t>
            </w:r>
          </w:p>
        </w:tc>
        <w:tc>
          <w:tcPr>
            <w:tcW w:w="5635" w:type="dxa"/>
            <w:gridSpan w:val="3"/>
            <w:tcBorders>
              <w:top w:val="nil"/>
              <w:left w:val="nil"/>
              <w:bottom w:val="single" w:color="000000" w:sz="8" w:space="0"/>
              <w:right w:val="single" w:color="000000" w:sz="8" w:space="0"/>
            </w:tcBorders>
            <w:shd w:val="clear" w:color="auto" w:fill="auto"/>
            <w:vAlign w:val="center"/>
          </w:tcPr>
          <w:p w14:paraId="26F2263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其他税收事务支出</w:t>
            </w:r>
          </w:p>
        </w:tc>
        <w:tc>
          <w:tcPr>
            <w:tcW w:w="1642" w:type="dxa"/>
            <w:gridSpan w:val="3"/>
            <w:tcBorders>
              <w:top w:val="nil"/>
              <w:left w:val="nil"/>
              <w:bottom w:val="single" w:color="000000" w:sz="8" w:space="0"/>
              <w:right w:val="nil"/>
            </w:tcBorders>
            <w:shd w:val="clear" w:color="auto" w:fill="auto"/>
            <w:vAlign w:val="center"/>
          </w:tcPr>
          <w:p w14:paraId="0D2F00A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1200</w:t>
            </w:r>
          </w:p>
        </w:tc>
      </w:tr>
      <w:tr w14:paraId="6095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417E27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20108</w:t>
            </w:r>
          </w:p>
        </w:tc>
        <w:tc>
          <w:tcPr>
            <w:tcW w:w="5635" w:type="dxa"/>
            <w:gridSpan w:val="3"/>
            <w:tcBorders>
              <w:top w:val="nil"/>
              <w:left w:val="nil"/>
              <w:bottom w:val="single" w:color="000000" w:sz="8" w:space="0"/>
              <w:right w:val="single" w:color="000000" w:sz="8" w:space="0"/>
            </w:tcBorders>
            <w:shd w:val="clear" w:color="auto" w:fill="auto"/>
            <w:vAlign w:val="center"/>
          </w:tcPr>
          <w:p w14:paraId="5A75F9F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审计事务</w:t>
            </w:r>
          </w:p>
        </w:tc>
        <w:tc>
          <w:tcPr>
            <w:tcW w:w="1642" w:type="dxa"/>
            <w:gridSpan w:val="3"/>
            <w:tcBorders>
              <w:top w:val="nil"/>
              <w:left w:val="nil"/>
              <w:bottom w:val="single" w:color="000000" w:sz="8" w:space="0"/>
              <w:right w:val="nil"/>
            </w:tcBorders>
            <w:shd w:val="clear" w:color="auto" w:fill="auto"/>
            <w:vAlign w:val="center"/>
          </w:tcPr>
          <w:p w14:paraId="0D1FCDC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100</w:t>
            </w:r>
          </w:p>
        </w:tc>
      </w:tr>
      <w:tr w14:paraId="4045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A1DF9F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2010804</w:t>
            </w:r>
          </w:p>
        </w:tc>
        <w:tc>
          <w:tcPr>
            <w:tcW w:w="5635" w:type="dxa"/>
            <w:gridSpan w:val="3"/>
            <w:tcBorders>
              <w:top w:val="nil"/>
              <w:left w:val="nil"/>
              <w:bottom w:val="single" w:color="000000" w:sz="8" w:space="0"/>
              <w:right w:val="single" w:color="000000" w:sz="8" w:space="0"/>
            </w:tcBorders>
            <w:shd w:val="clear" w:color="auto" w:fill="auto"/>
            <w:vAlign w:val="center"/>
          </w:tcPr>
          <w:p w14:paraId="7694A52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审计业务</w:t>
            </w:r>
          </w:p>
        </w:tc>
        <w:tc>
          <w:tcPr>
            <w:tcW w:w="1642" w:type="dxa"/>
            <w:gridSpan w:val="3"/>
            <w:tcBorders>
              <w:top w:val="nil"/>
              <w:left w:val="nil"/>
              <w:bottom w:val="single" w:color="000000" w:sz="8" w:space="0"/>
              <w:right w:val="nil"/>
            </w:tcBorders>
            <w:shd w:val="clear" w:color="auto" w:fill="auto"/>
            <w:vAlign w:val="center"/>
          </w:tcPr>
          <w:p w14:paraId="0700731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100</w:t>
            </w:r>
          </w:p>
        </w:tc>
      </w:tr>
      <w:tr w14:paraId="3629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7D94FC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20111</w:t>
            </w:r>
          </w:p>
        </w:tc>
        <w:tc>
          <w:tcPr>
            <w:tcW w:w="5635" w:type="dxa"/>
            <w:gridSpan w:val="3"/>
            <w:tcBorders>
              <w:top w:val="nil"/>
              <w:left w:val="nil"/>
              <w:bottom w:val="single" w:color="000000" w:sz="8" w:space="0"/>
              <w:right w:val="single" w:color="000000" w:sz="8" w:space="0"/>
            </w:tcBorders>
            <w:shd w:val="clear" w:color="auto" w:fill="auto"/>
            <w:vAlign w:val="center"/>
          </w:tcPr>
          <w:p w14:paraId="49EA8AA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纪检监察事务</w:t>
            </w:r>
          </w:p>
        </w:tc>
        <w:tc>
          <w:tcPr>
            <w:tcW w:w="1642" w:type="dxa"/>
            <w:gridSpan w:val="3"/>
            <w:tcBorders>
              <w:top w:val="nil"/>
              <w:left w:val="nil"/>
              <w:bottom w:val="single" w:color="000000" w:sz="8" w:space="0"/>
              <w:right w:val="nil"/>
            </w:tcBorders>
            <w:shd w:val="clear" w:color="auto" w:fill="auto"/>
            <w:vAlign w:val="center"/>
          </w:tcPr>
          <w:p w14:paraId="14D989C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188</w:t>
            </w:r>
          </w:p>
        </w:tc>
      </w:tr>
      <w:tr w14:paraId="6EC0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23FDF1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2011101</w:t>
            </w:r>
          </w:p>
        </w:tc>
        <w:tc>
          <w:tcPr>
            <w:tcW w:w="5635" w:type="dxa"/>
            <w:gridSpan w:val="3"/>
            <w:tcBorders>
              <w:top w:val="nil"/>
              <w:left w:val="nil"/>
              <w:bottom w:val="single" w:color="000000" w:sz="8" w:space="0"/>
              <w:right w:val="single" w:color="000000" w:sz="8" w:space="0"/>
            </w:tcBorders>
            <w:shd w:val="clear" w:color="auto" w:fill="auto"/>
            <w:vAlign w:val="center"/>
          </w:tcPr>
          <w:p w14:paraId="61788EB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72EC1BA6">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101</w:t>
            </w:r>
          </w:p>
        </w:tc>
      </w:tr>
      <w:tr w14:paraId="61A6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0E345C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2011102</w:t>
            </w:r>
          </w:p>
        </w:tc>
        <w:tc>
          <w:tcPr>
            <w:tcW w:w="5635" w:type="dxa"/>
            <w:gridSpan w:val="3"/>
            <w:tcBorders>
              <w:top w:val="nil"/>
              <w:left w:val="nil"/>
              <w:bottom w:val="single" w:color="000000" w:sz="8" w:space="0"/>
              <w:right w:val="single" w:color="000000" w:sz="8" w:space="0"/>
            </w:tcBorders>
            <w:shd w:val="clear" w:color="auto" w:fill="auto"/>
            <w:vAlign w:val="center"/>
          </w:tcPr>
          <w:p w14:paraId="0859A35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5D6DE20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87</w:t>
            </w:r>
          </w:p>
        </w:tc>
      </w:tr>
      <w:tr w14:paraId="3A46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C98113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20113</w:t>
            </w:r>
          </w:p>
        </w:tc>
        <w:tc>
          <w:tcPr>
            <w:tcW w:w="5635" w:type="dxa"/>
            <w:gridSpan w:val="3"/>
            <w:tcBorders>
              <w:top w:val="nil"/>
              <w:left w:val="nil"/>
              <w:bottom w:val="single" w:color="000000" w:sz="8" w:space="0"/>
              <w:right w:val="single" w:color="000000" w:sz="8" w:space="0"/>
            </w:tcBorders>
            <w:shd w:val="clear" w:color="auto" w:fill="auto"/>
            <w:vAlign w:val="center"/>
          </w:tcPr>
          <w:p w14:paraId="19461E2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商贸事务</w:t>
            </w:r>
          </w:p>
        </w:tc>
        <w:tc>
          <w:tcPr>
            <w:tcW w:w="1642" w:type="dxa"/>
            <w:gridSpan w:val="3"/>
            <w:tcBorders>
              <w:top w:val="nil"/>
              <w:left w:val="nil"/>
              <w:bottom w:val="single" w:color="000000" w:sz="8" w:space="0"/>
              <w:right w:val="nil"/>
            </w:tcBorders>
            <w:shd w:val="clear" w:color="auto" w:fill="auto"/>
            <w:vAlign w:val="center"/>
          </w:tcPr>
          <w:p w14:paraId="6E9CB85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1339</w:t>
            </w:r>
          </w:p>
        </w:tc>
      </w:tr>
      <w:tr w14:paraId="7AEF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432760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2011301</w:t>
            </w:r>
          </w:p>
        </w:tc>
        <w:tc>
          <w:tcPr>
            <w:tcW w:w="5635" w:type="dxa"/>
            <w:gridSpan w:val="3"/>
            <w:tcBorders>
              <w:top w:val="nil"/>
              <w:left w:val="nil"/>
              <w:bottom w:val="single" w:color="000000" w:sz="8" w:space="0"/>
              <w:right w:val="single" w:color="000000" w:sz="8" w:space="0"/>
            </w:tcBorders>
            <w:shd w:val="clear" w:color="auto" w:fill="auto"/>
            <w:vAlign w:val="center"/>
          </w:tcPr>
          <w:p w14:paraId="3390718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208F49A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124</w:t>
            </w:r>
          </w:p>
        </w:tc>
      </w:tr>
      <w:tr w14:paraId="6342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19AF95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2011302</w:t>
            </w:r>
          </w:p>
        </w:tc>
        <w:tc>
          <w:tcPr>
            <w:tcW w:w="5635" w:type="dxa"/>
            <w:gridSpan w:val="3"/>
            <w:tcBorders>
              <w:top w:val="nil"/>
              <w:left w:val="nil"/>
              <w:bottom w:val="single" w:color="000000" w:sz="8" w:space="0"/>
              <w:right w:val="single" w:color="000000" w:sz="8" w:space="0"/>
            </w:tcBorders>
            <w:shd w:val="clear" w:color="auto" w:fill="auto"/>
            <w:vAlign w:val="center"/>
          </w:tcPr>
          <w:p w14:paraId="4370C9C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77AA71E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1160</w:t>
            </w:r>
          </w:p>
        </w:tc>
      </w:tr>
      <w:tr w14:paraId="06E5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A879B2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2011307</w:t>
            </w:r>
          </w:p>
        </w:tc>
        <w:tc>
          <w:tcPr>
            <w:tcW w:w="5635" w:type="dxa"/>
            <w:gridSpan w:val="3"/>
            <w:tcBorders>
              <w:top w:val="nil"/>
              <w:left w:val="nil"/>
              <w:bottom w:val="single" w:color="000000" w:sz="8" w:space="0"/>
              <w:right w:val="single" w:color="000000" w:sz="8" w:space="0"/>
            </w:tcBorders>
            <w:shd w:val="clear" w:color="auto" w:fill="auto"/>
            <w:vAlign w:val="center"/>
          </w:tcPr>
          <w:p w14:paraId="64F82BF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国内贸易管理</w:t>
            </w:r>
          </w:p>
        </w:tc>
        <w:tc>
          <w:tcPr>
            <w:tcW w:w="1642" w:type="dxa"/>
            <w:gridSpan w:val="3"/>
            <w:tcBorders>
              <w:top w:val="nil"/>
              <w:left w:val="nil"/>
              <w:bottom w:val="single" w:color="000000" w:sz="8" w:space="0"/>
              <w:right w:val="nil"/>
            </w:tcBorders>
            <w:shd w:val="clear" w:color="auto" w:fill="auto"/>
            <w:vAlign w:val="center"/>
          </w:tcPr>
          <w:p w14:paraId="0ECECB4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0FED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303E24F">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2011308</w:t>
            </w:r>
          </w:p>
        </w:tc>
        <w:tc>
          <w:tcPr>
            <w:tcW w:w="5635" w:type="dxa"/>
            <w:gridSpan w:val="3"/>
            <w:tcBorders>
              <w:top w:val="nil"/>
              <w:left w:val="nil"/>
              <w:bottom w:val="single" w:color="000000" w:sz="8" w:space="0"/>
              <w:right w:val="single" w:color="000000" w:sz="8" w:space="0"/>
            </w:tcBorders>
            <w:shd w:val="clear" w:color="auto" w:fill="auto"/>
            <w:vAlign w:val="center"/>
          </w:tcPr>
          <w:p w14:paraId="5CFC0AFE">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招商引资</w:t>
            </w:r>
          </w:p>
        </w:tc>
        <w:tc>
          <w:tcPr>
            <w:tcW w:w="1642" w:type="dxa"/>
            <w:gridSpan w:val="3"/>
            <w:tcBorders>
              <w:top w:val="nil"/>
              <w:left w:val="nil"/>
              <w:bottom w:val="single" w:color="000000" w:sz="8" w:space="0"/>
              <w:right w:val="nil"/>
            </w:tcBorders>
            <w:shd w:val="clear" w:color="auto" w:fill="auto"/>
            <w:vAlign w:val="center"/>
          </w:tcPr>
          <w:p w14:paraId="2D7A2C2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581B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AC0595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2011350</w:t>
            </w:r>
          </w:p>
        </w:tc>
        <w:tc>
          <w:tcPr>
            <w:tcW w:w="5635" w:type="dxa"/>
            <w:gridSpan w:val="3"/>
            <w:tcBorders>
              <w:top w:val="nil"/>
              <w:left w:val="nil"/>
              <w:bottom w:val="single" w:color="000000" w:sz="8" w:space="0"/>
              <w:right w:val="single" w:color="000000" w:sz="8" w:space="0"/>
            </w:tcBorders>
            <w:shd w:val="clear" w:color="auto" w:fill="auto"/>
            <w:vAlign w:val="center"/>
          </w:tcPr>
          <w:p w14:paraId="7E37CE5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事业运行</w:t>
            </w:r>
          </w:p>
        </w:tc>
        <w:tc>
          <w:tcPr>
            <w:tcW w:w="1642" w:type="dxa"/>
            <w:gridSpan w:val="3"/>
            <w:tcBorders>
              <w:top w:val="nil"/>
              <w:left w:val="nil"/>
              <w:bottom w:val="single" w:color="000000" w:sz="8" w:space="0"/>
              <w:right w:val="nil"/>
            </w:tcBorders>
            <w:shd w:val="clear" w:color="auto" w:fill="auto"/>
            <w:vAlign w:val="center"/>
          </w:tcPr>
          <w:p w14:paraId="21001FD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22</w:t>
            </w:r>
          </w:p>
        </w:tc>
      </w:tr>
      <w:tr w14:paraId="7A4A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86F090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2011399</w:t>
            </w:r>
          </w:p>
        </w:tc>
        <w:tc>
          <w:tcPr>
            <w:tcW w:w="5635" w:type="dxa"/>
            <w:gridSpan w:val="3"/>
            <w:tcBorders>
              <w:top w:val="nil"/>
              <w:left w:val="nil"/>
              <w:bottom w:val="single" w:color="000000" w:sz="8" w:space="0"/>
              <w:right w:val="single" w:color="000000" w:sz="8" w:space="0"/>
            </w:tcBorders>
            <w:shd w:val="clear" w:color="auto" w:fill="auto"/>
            <w:vAlign w:val="center"/>
          </w:tcPr>
          <w:p w14:paraId="3EAFCB8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其他商贸事务支出</w:t>
            </w:r>
          </w:p>
        </w:tc>
        <w:tc>
          <w:tcPr>
            <w:tcW w:w="1642" w:type="dxa"/>
            <w:gridSpan w:val="3"/>
            <w:tcBorders>
              <w:top w:val="nil"/>
              <w:left w:val="nil"/>
              <w:bottom w:val="single" w:color="000000" w:sz="8" w:space="0"/>
              <w:right w:val="nil"/>
            </w:tcBorders>
            <w:shd w:val="clear" w:color="auto" w:fill="auto"/>
            <w:vAlign w:val="center"/>
          </w:tcPr>
          <w:p w14:paraId="55C9193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29</w:t>
            </w:r>
          </w:p>
        </w:tc>
      </w:tr>
      <w:tr w14:paraId="3CCD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0F78C92">
            <w:pPr>
              <w:keepNext w:val="0"/>
              <w:keepLines w:val="0"/>
              <w:widowControl/>
              <w:suppressLineNumbers w:val="0"/>
              <w:ind w:firstLine="241" w:firstLineChars="100"/>
              <w:jc w:val="left"/>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20114</w:t>
            </w:r>
          </w:p>
        </w:tc>
        <w:tc>
          <w:tcPr>
            <w:tcW w:w="5635" w:type="dxa"/>
            <w:gridSpan w:val="3"/>
            <w:tcBorders>
              <w:top w:val="nil"/>
              <w:left w:val="nil"/>
              <w:bottom w:val="single" w:color="000000" w:sz="8" w:space="0"/>
              <w:right w:val="single" w:color="000000" w:sz="8" w:space="0"/>
            </w:tcBorders>
            <w:shd w:val="clear" w:color="auto" w:fill="auto"/>
            <w:vAlign w:val="center"/>
          </w:tcPr>
          <w:p w14:paraId="3E6796C1">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知识产权事务</w:t>
            </w:r>
          </w:p>
        </w:tc>
        <w:tc>
          <w:tcPr>
            <w:tcW w:w="1642" w:type="dxa"/>
            <w:gridSpan w:val="3"/>
            <w:tcBorders>
              <w:top w:val="nil"/>
              <w:left w:val="nil"/>
              <w:bottom w:val="single" w:color="000000" w:sz="8" w:space="0"/>
              <w:right w:val="nil"/>
            </w:tcBorders>
            <w:shd w:val="clear" w:color="auto" w:fill="auto"/>
            <w:vAlign w:val="center"/>
          </w:tcPr>
          <w:p w14:paraId="5C14D1B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90</w:t>
            </w:r>
          </w:p>
        </w:tc>
      </w:tr>
      <w:tr w14:paraId="46C7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284ED13">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2011499</w:t>
            </w:r>
          </w:p>
        </w:tc>
        <w:tc>
          <w:tcPr>
            <w:tcW w:w="5635" w:type="dxa"/>
            <w:gridSpan w:val="3"/>
            <w:tcBorders>
              <w:top w:val="nil"/>
              <w:left w:val="nil"/>
              <w:bottom w:val="single" w:color="000000" w:sz="8" w:space="0"/>
              <w:right w:val="single" w:color="000000" w:sz="8" w:space="0"/>
            </w:tcBorders>
            <w:shd w:val="clear" w:color="auto" w:fill="auto"/>
            <w:vAlign w:val="center"/>
          </w:tcPr>
          <w:p w14:paraId="6C5DA49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其他知识产权事务</w:t>
            </w:r>
          </w:p>
        </w:tc>
        <w:tc>
          <w:tcPr>
            <w:tcW w:w="1642" w:type="dxa"/>
            <w:gridSpan w:val="3"/>
            <w:tcBorders>
              <w:top w:val="nil"/>
              <w:left w:val="nil"/>
              <w:bottom w:val="single" w:color="000000" w:sz="8" w:space="0"/>
              <w:right w:val="nil"/>
            </w:tcBorders>
            <w:shd w:val="clear" w:color="auto" w:fill="auto"/>
            <w:vAlign w:val="center"/>
          </w:tcPr>
          <w:p w14:paraId="089A278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90</w:t>
            </w:r>
          </w:p>
        </w:tc>
      </w:tr>
      <w:tr w14:paraId="737B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0959E9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20132</w:t>
            </w:r>
          </w:p>
        </w:tc>
        <w:tc>
          <w:tcPr>
            <w:tcW w:w="5635" w:type="dxa"/>
            <w:gridSpan w:val="3"/>
            <w:tcBorders>
              <w:top w:val="nil"/>
              <w:left w:val="nil"/>
              <w:bottom w:val="single" w:color="000000" w:sz="8" w:space="0"/>
              <w:right w:val="single" w:color="000000" w:sz="8" w:space="0"/>
            </w:tcBorders>
            <w:shd w:val="clear" w:color="auto" w:fill="auto"/>
            <w:vAlign w:val="center"/>
          </w:tcPr>
          <w:p w14:paraId="5374297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组织事务</w:t>
            </w:r>
          </w:p>
        </w:tc>
        <w:tc>
          <w:tcPr>
            <w:tcW w:w="1642" w:type="dxa"/>
            <w:gridSpan w:val="3"/>
            <w:tcBorders>
              <w:top w:val="nil"/>
              <w:left w:val="nil"/>
              <w:bottom w:val="single" w:color="000000" w:sz="8" w:space="0"/>
              <w:right w:val="nil"/>
            </w:tcBorders>
            <w:shd w:val="clear" w:color="auto" w:fill="auto"/>
            <w:vAlign w:val="center"/>
          </w:tcPr>
          <w:p w14:paraId="3D5727A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598</w:t>
            </w:r>
          </w:p>
        </w:tc>
      </w:tr>
      <w:tr w14:paraId="1E8C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928DBF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2013201</w:t>
            </w:r>
          </w:p>
        </w:tc>
        <w:tc>
          <w:tcPr>
            <w:tcW w:w="5635" w:type="dxa"/>
            <w:gridSpan w:val="3"/>
            <w:tcBorders>
              <w:top w:val="nil"/>
              <w:left w:val="nil"/>
              <w:bottom w:val="single" w:color="000000" w:sz="8" w:space="0"/>
              <w:right w:val="single" w:color="000000" w:sz="8" w:space="0"/>
            </w:tcBorders>
            <w:shd w:val="clear" w:color="auto" w:fill="auto"/>
            <w:vAlign w:val="center"/>
          </w:tcPr>
          <w:p w14:paraId="47569F9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3505FF5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284</w:t>
            </w:r>
          </w:p>
        </w:tc>
      </w:tr>
      <w:tr w14:paraId="21A6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13C7D5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2013202</w:t>
            </w:r>
          </w:p>
        </w:tc>
        <w:tc>
          <w:tcPr>
            <w:tcW w:w="5635" w:type="dxa"/>
            <w:gridSpan w:val="3"/>
            <w:tcBorders>
              <w:top w:val="nil"/>
              <w:left w:val="nil"/>
              <w:bottom w:val="single" w:color="000000" w:sz="8" w:space="0"/>
              <w:right w:val="single" w:color="000000" w:sz="8" w:space="0"/>
            </w:tcBorders>
            <w:shd w:val="clear" w:color="auto" w:fill="auto"/>
            <w:vAlign w:val="center"/>
          </w:tcPr>
          <w:p w14:paraId="2DCA83C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2B66E9A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314</w:t>
            </w:r>
          </w:p>
        </w:tc>
      </w:tr>
      <w:tr w14:paraId="49EC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08221B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20133</w:t>
            </w:r>
          </w:p>
        </w:tc>
        <w:tc>
          <w:tcPr>
            <w:tcW w:w="5635" w:type="dxa"/>
            <w:gridSpan w:val="3"/>
            <w:tcBorders>
              <w:top w:val="nil"/>
              <w:left w:val="nil"/>
              <w:bottom w:val="single" w:color="000000" w:sz="8" w:space="0"/>
              <w:right w:val="single" w:color="000000" w:sz="8" w:space="0"/>
            </w:tcBorders>
            <w:shd w:val="clear" w:color="auto" w:fill="auto"/>
            <w:vAlign w:val="center"/>
          </w:tcPr>
          <w:p w14:paraId="39AE224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宣传事务</w:t>
            </w:r>
          </w:p>
        </w:tc>
        <w:tc>
          <w:tcPr>
            <w:tcW w:w="1642" w:type="dxa"/>
            <w:gridSpan w:val="3"/>
            <w:tcBorders>
              <w:top w:val="nil"/>
              <w:left w:val="nil"/>
              <w:bottom w:val="single" w:color="000000" w:sz="8" w:space="0"/>
              <w:right w:val="nil"/>
            </w:tcBorders>
            <w:shd w:val="clear" w:color="auto" w:fill="auto"/>
            <w:vAlign w:val="center"/>
          </w:tcPr>
          <w:p w14:paraId="045AD12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313</w:t>
            </w:r>
          </w:p>
        </w:tc>
      </w:tr>
      <w:tr w14:paraId="0C85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A82C4B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2013301</w:t>
            </w:r>
          </w:p>
        </w:tc>
        <w:tc>
          <w:tcPr>
            <w:tcW w:w="5635" w:type="dxa"/>
            <w:gridSpan w:val="3"/>
            <w:tcBorders>
              <w:top w:val="nil"/>
              <w:left w:val="nil"/>
              <w:bottom w:val="single" w:color="000000" w:sz="8" w:space="0"/>
              <w:right w:val="single" w:color="000000" w:sz="8" w:space="0"/>
            </w:tcBorders>
            <w:shd w:val="clear" w:color="auto" w:fill="auto"/>
            <w:vAlign w:val="center"/>
          </w:tcPr>
          <w:p w14:paraId="6B310D7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6D30E31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89</w:t>
            </w:r>
          </w:p>
        </w:tc>
      </w:tr>
      <w:tr w14:paraId="2DE5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3A37AA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2013399</w:t>
            </w:r>
          </w:p>
        </w:tc>
        <w:tc>
          <w:tcPr>
            <w:tcW w:w="5635" w:type="dxa"/>
            <w:gridSpan w:val="3"/>
            <w:tcBorders>
              <w:top w:val="nil"/>
              <w:left w:val="nil"/>
              <w:bottom w:val="single" w:color="000000" w:sz="8" w:space="0"/>
              <w:right w:val="single" w:color="000000" w:sz="8" w:space="0"/>
            </w:tcBorders>
            <w:shd w:val="clear" w:color="auto" w:fill="auto"/>
            <w:vAlign w:val="center"/>
          </w:tcPr>
          <w:p w14:paraId="4D98EF7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其他宣传事务支出</w:t>
            </w:r>
          </w:p>
        </w:tc>
        <w:tc>
          <w:tcPr>
            <w:tcW w:w="1642" w:type="dxa"/>
            <w:gridSpan w:val="3"/>
            <w:tcBorders>
              <w:top w:val="nil"/>
              <w:left w:val="nil"/>
              <w:bottom w:val="single" w:color="000000" w:sz="8" w:space="0"/>
              <w:right w:val="nil"/>
            </w:tcBorders>
            <w:shd w:val="clear" w:color="auto" w:fill="auto"/>
            <w:vAlign w:val="center"/>
          </w:tcPr>
          <w:p w14:paraId="1A29510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224</w:t>
            </w:r>
          </w:p>
        </w:tc>
      </w:tr>
      <w:tr w14:paraId="4559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DB2A055">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20136</w:t>
            </w:r>
          </w:p>
        </w:tc>
        <w:tc>
          <w:tcPr>
            <w:tcW w:w="5635" w:type="dxa"/>
            <w:gridSpan w:val="3"/>
            <w:tcBorders>
              <w:top w:val="nil"/>
              <w:left w:val="nil"/>
              <w:bottom w:val="single" w:color="000000" w:sz="8" w:space="0"/>
              <w:right w:val="single" w:color="000000" w:sz="8" w:space="0"/>
            </w:tcBorders>
            <w:shd w:val="clear" w:color="auto" w:fill="auto"/>
            <w:vAlign w:val="center"/>
          </w:tcPr>
          <w:p w14:paraId="655488F1">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其他共产党事务支出</w:t>
            </w:r>
          </w:p>
        </w:tc>
        <w:tc>
          <w:tcPr>
            <w:tcW w:w="1642" w:type="dxa"/>
            <w:gridSpan w:val="3"/>
            <w:tcBorders>
              <w:top w:val="nil"/>
              <w:left w:val="nil"/>
              <w:bottom w:val="single" w:color="000000" w:sz="8" w:space="0"/>
              <w:right w:val="nil"/>
            </w:tcBorders>
            <w:shd w:val="clear" w:color="auto" w:fill="auto"/>
            <w:vAlign w:val="center"/>
          </w:tcPr>
          <w:p w14:paraId="50E020A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140</w:t>
            </w:r>
          </w:p>
        </w:tc>
      </w:tr>
      <w:tr w14:paraId="31E3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1D2122C">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2013602</w:t>
            </w:r>
          </w:p>
        </w:tc>
        <w:tc>
          <w:tcPr>
            <w:tcW w:w="5635" w:type="dxa"/>
            <w:gridSpan w:val="3"/>
            <w:tcBorders>
              <w:top w:val="nil"/>
              <w:left w:val="nil"/>
              <w:bottom w:val="single" w:color="000000" w:sz="8" w:space="0"/>
              <w:right w:val="single" w:color="000000" w:sz="8" w:space="0"/>
            </w:tcBorders>
            <w:shd w:val="clear" w:color="auto" w:fill="auto"/>
            <w:vAlign w:val="center"/>
          </w:tcPr>
          <w:p w14:paraId="0395246F">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2356CEB6">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140</w:t>
            </w:r>
          </w:p>
        </w:tc>
      </w:tr>
      <w:tr w14:paraId="70E6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80A54A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20137</w:t>
            </w:r>
          </w:p>
        </w:tc>
        <w:tc>
          <w:tcPr>
            <w:tcW w:w="5635" w:type="dxa"/>
            <w:gridSpan w:val="3"/>
            <w:tcBorders>
              <w:top w:val="nil"/>
              <w:left w:val="nil"/>
              <w:bottom w:val="single" w:color="000000" w:sz="8" w:space="0"/>
              <w:right w:val="single" w:color="000000" w:sz="8" w:space="0"/>
            </w:tcBorders>
            <w:shd w:val="clear" w:color="auto" w:fill="auto"/>
            <w:vAlign w:val="center"/>
          </w:tcPr>
          <w:p w14:paraId="47BCA2C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网信事务</w:t>
            </w:r>
          </w:p>
        </w:tc>
        <w:tc>
          <w:tcPr>
            <w:tcW w:w="1642" w:type="dxa"/>
            <w:gridSpan w:val="3"/>
            <w:tcBorders>
              <w:top w:val="nil"/>
              <w:left w:val="nil"/>
              <w:bottom w:val="single" w:color="000000" w:sz="8" w:space="0"/>
              <w:right w:val="nil"/>
            </w:tcBorders>
            <w:shd w:val="clear" w:color="auto" w:fill="auto"/>
            <w:vAlign w:val="center"/>
          </w:tcPr>
          <w:p w14:paraId="695253F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13</w:t>
            </w:r>
          </w:p>
        </w:tc>
      </w:tr>
      <w:tr w14:paraId="011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5CEEAB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2013704</w:t>
            </w:r>
          </w:p>
        </w:tc>
        <w:tc>
          <w:tcPr>
            <w:tcW w:w="5635" w:type="dxa"/>
            <w:gridSpan w:val="3"/>
            <w:tcBorders>
              <w:top w:val="nil"/>
              <w:left w:val="nil"/>
              <w:bottom w:val="single" w:color="000000" w:sz="8" w:space="0"/>
              <w:right w:val="single" w:color="000000" w:sz="8" w:space="0"/>
            </w:tcBorders>
            <w:shd w:val="clear" w:color="auto" w:fill="auto"/>
            <w:vAlign w:val="center"/>
          </w:tcPr>
          <w:p w14:paraId="125F52A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信息安全事务</w:t>
            </w:r>
          </w:p>
        </w:tc>
        <w:tc>
          <w:tcPr>
            <w:tcW w:w="1642" w:type="dxa"/>
            <w:gridSpan w:val="3"/>
            <w:tcBorders>
              <w:top w:val="nil"/>
              <w:left w:val="nil"/>
              <w:bottom w:val="single" w:color="000000" w:sz="8" w:space="0"/>
              <w:right w:val="nil"/>
            </w:tcBorders>
            <w:shd w:val="clear" w:color="auto" w:fill="auto"/>
            <w:vAlign w:val="center"/>
          </w:tcPr>
          <w:p w14:paraId="6DE4615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13</w:t>
            </w:r>
          </w:p>
        </w:tc>
      </w:tr>
      <w:tr w14:paraId="6556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4A58E2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20138</w:t>
            </w:r>
          </w:p>
        </w:tc>
        <w:tc>
          <w:tcPr>
            <w:tcW w:w="5635" w:type="dxa"/>
            <w:gridSpan w:val="3"/>
            <w:tcBorders>
              <w:top w:val="nil"/>
              <w:left w:val="nil"/>
              <w:bottom w:val="single" w:color="000000" w:sz="8" w:space="0"/>
              <w:right w:val="single" w:color="000000" w:sz="8" w:space="0"/>
            </w:tcBorders>
            <w:shd w:val="clear" w:color="auto" w:fill="auto"/>
            <w:vAlign w:val="center"/>
          </w:tcPr>
          <w:p w14:paraId="685D104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市场监督管理事务</w:t>
            </w:r>
          </w:p>
        </w:tc>
        <w:tc>
          <w:tcPr>
            <w:tcW w:w="1642" w:type="dxa"/>
            <w:gridSpan w:val="3"/>
            <w:tcBorders>
              <w:top w:val="nil"/>
              <w:left w:val="nil"/>
              <w:bottom w:val="single" w:color="000000" w:sz="8" w:space="0"/>
              <w:right w:val="nil"/>
            </w:tcBorders>
            <w:shd w:val="clear" w:color="auto" w:fill="auto"/>
            <w:vAlign w:val="center"/>
          </w:tcPr>
          <w:p w14:paraId="1A34D4A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522</w:t>
            </w:r>
          </w:p>
        </w:tc>
      </w:tr>
      <w:tr w14:paraId="05B4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A33931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2013801</w:t>
            </w:r>
          </w:p>
        </w:tc>
        <w:tc>
          <w:tcPr>
            <w:tcW w:w="5635" w:type="dxa"/>
            <w:gridSpan w:val="3"/>
            <w:tcBorders>
              <w:top w:val="nil"/>
              <w:left w:val="nil"/>
              <w:bottom w:val="single" w:color="000000" w:sz="8" w:space="0"/>
              <w:right w:val="single" w:color="000000" w:sz="8" w:space="0"/>
            </w:tcBorders>
            <w:shd w:val="clear" w:color="auto" w:fill="auto"/>
            <w:vAlign w:val="center"/>
          </w:tcPr>
          <w:p w14:paraId="4C857BB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461E43D6">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21</w:t>
            </w:r>
          </w:p>
        </w:tc>
      </w:tr>
      <w:tr w14:paraId="6A84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BDFB99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2013802</w:t>
            </w:r>
          </w:p>
        </w:tc>
        <w:tc>
          <w:tcPr>
            <w:tcW w:w="5635" w:type="dxa"/>
            <w:gridSpan w:val="3"/>
            <w:tcBorders>
              <w:top w:val="nil"/>
              <w:left w:val="nil"/>
              <w:bottom w:val="single" w:color="000000" w:sz="8" w:space="0"/>
              <w:right w:val="single" w:color="000000" w:sz="8" w:space="0"/>
            </w:tcBorders>
            <w:shd w:val="clear" w:color="auto" w:fill="auto"/>
            <w:vAlign w:val="center"/>
          </w:tcPr>
          <w:p w14:paraId="717BBC9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5EFF5BF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176</w:t>
            </w:r>
          </w:p>
        </w:tc>
      </w:tr>
      <w:tr w14:paraId="55A0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BE4317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2013810</w:t>
            </w:r>
          </w:p>
        </w:tc>
        <w:tc>
          <w:tcPr>
            <w:tcW w:w="5635" w:type="dxa"/>
            <w:gridSpan w:val="3"/>
            <w:tcBorders>
              <w:top w:val="nil"/>
              <w:left w:val="nil"/>
              <w:bottom w:val="single" w:color="000000" w:sz="8" w:space="0"/>
              <w:right w:val="single" w:color="000000" w:sz="8" w:space="0"/>
            </w:tcBorders>
            <w:shd w:val="clear" w:color="auto" w:fill="auto"/>
            <w:vAlign w:val="center"/>
          </w:tcPr>
          <w:p w14:paraId="4B9B40A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质量基础</w:t>
            </w:r>
          </w:p>
        </w:tc>
        <w:tc>
          <w:tcPr>
            <w:tcW w:w="1642" w:type="dxa"/>
            <w:gridSpan w:val="3"/>
            <w:tcBorders>
              <w:top w:val="nil"/>
              <w:left w:val="nil"/>
              <w:bottom w:val="single" w:color="000000" w:sz="8" w:space="0"/>
              <w:right w:val="nil"/>
            </w:tcBorders>
            <w:shd w:val="clear" w:color="auto" w:fill="auto"/>
            <w:vAlign w:val="center"/>
          </w:tcPr>
          <w:p w14:paraId="214D3C18">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w:t>
            </w:r>
          </w:p>
        </w:tc>
      </w:tr>
      <w:tr w14:paraId="46D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6ADD9B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2013816</w:t>
            </w:r>
          </w:p>
        </w:tc>
        <w:tc>
          <w:tcPr>
            <w:tcW w:w="5635" w:type="dxa"/>
            <w:gridSpan w:val="3"/>
            <w:tcBorders>
              <w:top w:val="nil"/>
              <w:left w:val="nil"/>
              <w:bottom w:val="single" w:color="000000" w:sz="8" w:space="0"/>
              <w:right w:val="single" w:color="000000" w:sz="8" w:space="0"/>
            </w:tcBorders>
            <w:shd w:val="clear" w:color="auto" w:fill="auto"/>
            <w:vAlign w:val="center"/>
          </w:tcPr>
          <w:p w14:paraId="6DB58FF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食品安全监管</w:t>
            </w:r>
          </w:p>
        </w:tc>
        <w:tc>
          <w:tcPr>
            <w:tcW w:w="1642" w:type="dxa"/>
            <w:gridSpan w:val="3"/>
            <w:tcBorders>
              <w:top w:val="nil"/>
              <w:left w:val="nil"/>
              <w:bottom w:val="single" w:color="000000" w:sz="8" w:space="0"/>
              <w:right w:val="nil"/>
            </w:tcBorders>
            <w:shd w:val="clear" w:color="auto" w:fill="auto"/>
            <w:vAlign w:val="center"/>
          </w:tcPr>
          <w:p w14:paraId="5FC2516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r>
      <w:tr w14:paraId="1F79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2EDC3F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2013899</w:t>
            </w:r>
          </w:p>
        </w:tc>
        <w:tc>
          <w:tcPr>
            <w:tcW w:w="5635" w:type="dxa"/>
            <w:gridSpan w:val="3"/>
            <w:tcBorders>
              <w:top w:val="nil"/>
              <w:left w:val="nil"/>
              <w:bottom w:val="single" w:color="000000" w:sz="8" w:space="0"/>
              <w:right w:val="single" w:color="000000" w:sz="8" w:space="0"/>
            </w:tcBorders>
            <w:shd w:val="clear" w:color="auto" w:fill="auto"/>
            <w:vAlign w:val="center"/>
          </w:tcPr>
          <w:p w14:paraId="179FB3F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其他市场监督管理事务支出</w:t>
            </w:r>
          </w:p>
        </w:tc>
        <w:tc>
          <w:tcPr>
            <w:tcW w:w="1642" w:type="dxa"/>
            <w:gridSpan w:val="3"/>
            <w:tcBorders>
              <w:top w:val="nil"/>
              <w:left w:val="nil"/>
              <w:bottom w:val="single" w:color="000000" w:sz="8" w:space="0"/>
              <w:right w:val="nil"/>
            </w:tcBorders>
            <w:shd w:val="clear" w:color="auto" w:fill="auto"/>
            <w:vAlign w:val="center"/>
          </w:tcPr>
          <w:p w14:paraId="74AE44F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313</w:t>
            </w:r>
          </w:p>
        </w:tc>
      </w:tr>
      <w:tr w14:paraId="7CD6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5C7187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20140</w:t>
            </w:r>
          </w:p>
        </w:tc>
        <w:tc>
          <w:tcPr>
            <w:tcW w:w="5635" w:type="dxa"/>
            <w:gridSpan w:val="3"/>
            <w:tcBorders>
              <w:top w:val="nil"/>
              <w:left w:val="nil"/>
              <w:bottom w:val="single" w:color="000000" w:sz="8" w:space="0"/>
              <w:right w:val="single" w:color="000000" w:sz="8" w:space="0"/>
            </w:tcBorders>
            <w:shd w:val="clear" w:color="auto" w:fill="auto"/>
            <w:vAlign w:val="center"/>
          </w:tcPr>
          <w:p w14:paraId="317FEEA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信访事务</w:t>
            </w:r>
          </w:p>
        </w:tc>
        <w:tc>
          <w:tcPr>
            <w:tcW w:w="1642" w:type="dxa"/>
            <w:gridSpan w:val="3"/>
            <w:tcBorders>
              <w:top w:val="nil"/>
              <w:left w:val="nil"/>
              <w:bottom w:val="single" w:color="000000" w:sz="8" w:space="0"/>
              <w:right w:val="nil"/>
            </w:tcBorders>
            <w:shd w:val="clear" w:color="auto" w:fill="auto"/>
            <w:vAlign w:val="center"/>
          </w:tcPr>
          <w:p w14:paraId="0221111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93</w:t>
            </w:r>
          </w:p>
        </w:tc>
      </w:tr>
      <w:tr w14:paraId="02CE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4A51E1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2014001</w:t>
            </w:r>
          </w:p>
        </w:tc>
        <w:tc>
          <w:tcPr>
            <w:tcW w:w="5635" w:type="dxa"/>
            <w:gridSpan w:val="3"/>
            <w:tcBorders>
              <w:top w:val="nil"/>
              <w:left w:val="nil"/>
              <w:bottom w:val="single" w:color="000000" w:sz="8" w:space="0"/>
              <w:right w:val="single" w:color="000000" w:sz="8" w:space="0"/>
            </w:tcBorders>
            <w:shd w:val="clear" w:color="auto" w:fill="auto"/>
            <w:vAlign w:val="center"/>
          </w:tcPr>
          <w:p w14:paraId="7E65FFD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0A900A7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90</w:t>
            </w:r>
          </w:p>
        </w:tc>
      </w:tr>
      <w:tr w14:paraId="4855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9DC703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2014099</w:t>
            </w:r>
          </w:p>
        </w:tc>
        <w:tc>
          <w:tcPr>
            <w:tcW w:w="5635" w:type="dxa"/>
            <w:gridSpan w:val="3"/>
            <w:tcBorders>
              <w:top w:val="nil"/>
              <w:left w:val="nil"/>
              <w:bottom w:val="single" w:color="000000" w:sz="8" w:space="0"/>
              <w:right w:val="single" w:color="000000" w:sz="8" w:space="0"/>
            </w:tcBorders>
            <w:shd w:val="clear" w:color="auto" w:fill="auto"/>
            <w:vAlign w:val="center"/>
          </w:tcPr>
          <w:p w14:paraId="5587377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其他信访事务支出</w:t>
            </w:r>
          </w:p>
        </w:tc>
        <w:tc>
          <w:tcPr>
            <w:tcW w:w="1642" w:type="dxa"/>
            <w:gridSpan w:val="3"/>
            <w:tcBorders>
              <w:top w:val="nil"/>
              <w:left w:val="nil"/>
              <w:bottom w:val="single" w:color="000000" w:sz="8" w:space="0"/>
              <w:right w:val="nil"/>
            </w:tcBorders>
            <w:shd w:val="clear" w:color="auto" w:fill="auto"/>
            <w:vAlign w:val="center"/>
          </w:tcPr>
          <w:p w14:paraId="08AB794B">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r>
      <w:tr w14:paraId="0D71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A5BD5F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20199</w:t>
            </w:r>
          </w:p>
        </w:tc>
        <w:tc>
          <w:tcPr>
            <w:tcW w:w="5635" w:type="dxa"/>
            <w:gridSpan w:val="3"/>
            <w:tcBorders>
              <w:top w:val="nil"/>
              <w:left w:val="nil"/>
              <w:bottom w:val="single" w:color="000000" w:sz="8" w:space="0"/>
              <w:right w:val="single" w:color="000000" w:sz="8" w:space="0"/>
            </w:tcBorders>
            <w:shd w:val="clear" w:color="auto" w:fill="auto"/>
            <w:vAlign w:val="center"/>
          </w:tcPr>
          <w:p w14:paraId="4A2022F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其他一般公共服务支出</w:t>
            </w:r>
          </w:p>
        </w:tc>
        <w:tc>
          <w:tcPr>
            <w:tcW w:w="1642" w:type="dxa"/>
            <w:gridSpan w:val="3"/>
            <w:tcBorders>
              <w:top w:val="nil"/>
              <w:left w:val="nil"/>
              <w:bottom w:val="single" w:color="000000" w:sz="8" w:space="0"/>
              <w:right w:val="nil"/>
            </w:tcBorders>
            <w:shd w:val="clear" w:color="auto" w:fill="auto"/>
            <w:vAlign w:val="center"/>
          </w:tcPr>
          <w:p w14:paraId="4ADC394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2253</w:t>
            </w:r>
          </w:p>
        </w:tc>
      </w:tr>
      <w:tr w14:paraId="73A6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BEA2B7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2019999</w:t>
            </w:r>
          </w:p>
        </w:tc>
        <w:tc>
          <w:tcPr>
            <w:tcW w:w="5635" w:type="dxa"/>
            <w:gridSpan w:val="3"/>
            <w:tcBorders>
              <w:top w:val="nil"/>
              <w:left w:val="nil"/>
              <w:bottom w:val="single" w:color="000000" w:sz="8" w:space="0"/>
              <w:right w:val="single" w:color="000000" w:sz="8" w:space="0"/>
            </w:tcBorders>
            <w:shd w:val="clear" w:color="auto" w:fill="auto"/>
            <w:vAlign w:val="center"/>
          </w:tcPr>
          <w:p w14:paraId="630C944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其他一般公共服务支出</w:t>
            </w:r>
          </w:p>
        </w:tc>
        <w:tc>
          <w:tcPr>
            <w:tcW w:w="1642" w:type="dxa"/>
            <w:gridSpan w:val="3"/>
            <w:tcBorders>
              <w:top w:val="nil"/>
              <w:left w:val="nil"/>
              <w:bottom w:val="single" w:color="000000" w:sz="8" w:space="0"/>
              <w:right w:val="nil"/>
            </w:tcBorders>
            <w:shd w:val="clear" w:color="auto" w:fill="auto"/>
            <w:vAlign w:val="center"/>
          </w:tcPr>
          <w:p w14:paraId="33B9C9D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2253</w:t>
            </w:r>
          </w:p>
        </w:tc>
      </w:tr>
      <w:tr w14:paraId="31FD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427A9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203</w:t>
            </w:r>
          </w:p>
        </w:tc>
        <w:tc>
          <w:tcPr>
            <w:tcW w:w="5635" w:type="dxa"/>
            <w:gridSpan w:val="3"/>
            <w:tcBorders>
              <w:top w:val="nil"/>
              <w:left w:val="nil"/>
              <w:bottom w:val="single" w:color="000000" w:sz="8" w:space="0"/>
              <w:right w:val="single" w:color="000000" w:sz="8" w:space="0"/>
            </w:tcBorders>
            <w:shd w:val="clear" w:color="auto" w:fill="auto"/>
            <w:vAlign w:val="center"/>
          </w:tcPr>
          <w:p w14:paraId="2A69883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国防支出</w:t>
            </w:r>
          </w:p>
        </w:tc>
        <w:tc>
          <w:tcPr>
            <w:tcW w:w="1642" w:type="dxa"/>
            <w:gridSpan w:val="3"/>
            <w:tcBorders>
              <w:top w:val="nil"/>
              <w:left w:val="nil"/>
              <w:bottom w:val="single" w:color="000000" w:sz="8" w:space="0"/>
              <w:right w:val="nil"/>
            </w:tcBorders>
            <w:shd w:val="clear" w:color="auto" w:fill="auto"/>
            <w:vAlign w:val="center"/>
          </w:tcPr>
          <w:p w14:paraId="2D11433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w:t>
            </w:r>
          </w:p>
        </w:tc>
      </w:tr>
      <w:tr w14:paraId="6A94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682" w:type="dxa"/>
            <w:tcBorders>
              <w:top w:val="nil"/>
              <w:left w:val="nil"/>
              <w:bottom w:val="single" w:color="000000" w:sz="8" w:space="0"/>
              <w:right w:val="single" w:color="000000" w:sz="8" w:space="0"/>
            </w:tcBorders>
            <w:shd w:val="clear" w:color="auto" w:fill="auto"/>
            <w:vAlign w:val="center"/>
          </w:tcPr>
          <w:p w14:paraId="6D1E757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20306</w:t>
            </w:r>
          </w:p>
        </w:tc>
        <w:tc>
          <w:tcPr>
            <w:tcW w:w="5635" w:type="dxa"/>
            <w:gridSpan w:val="3"/>
            <w:tcBorders>
              <w:top w:val="nil"/>
              <w:left w:val="nil"/>
              <w:bottom w:val="single" w:color="000000" w:sz="8" w:space="0"/>
              <w:right w:val="single" w:color="000000" w:sz="8" w:space="0"/>
            </w:tcBorders>
            <w:shd w:val="clear" w:color="auto" w:fill="auto"/>
            <w:vAlign w:val="center"/>
          </w:tcPr>
          <w:p w14:paraId="4529C2B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国防动员</w:t>
            </w:r>
          </w:p>
        </w:tc>
        <w:tc>
          <w:tcPr>
            <w:tcW w:w="1642" w:type="dxa"/>
            <w:gridSpan w:val="3"/>
            <w:tcBorders>
              <w:top w:val="nil"/>
              <w:left w:val="nil"/>
              <w:bottom w:val="single" w:color="000000" w:sz="8" w:space="0"/>
              <w:right w:val="nil"/>
            </w:tcBorders>
            <w:shd w:val="clear" w:color="auto" w:fill="auto"/>
            <w:vAlign w:val="center"/>
          </w:tcPr>
          <w:p w14:paraId="7088F8F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w:t>
            </w:r>
          </w:p>
        </w:tc>
      </w:tr>
      <w:tr w14:paraId="4DB8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678FBC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2030603</w:t>
            </w:r>
          </w:p>
        </w:tc>
        <w:tc>
          <w:tcPr>
            <w:tcW w:w="5635" w:type="dxa"/>
            <w:gridSpan w:val="3"/>
            <w:tcBorders>
              <w:top w:val="nil"/>
              <w:left w:val="nil"/>
              <w:bottom w:val="single" w:color="000000" w:sz="8" w:space="0"/>
              <w:right w:val="single" w:color="000000" w:sz="8" w:space="0"/>
            </w:tcBorders>
            <w:shd w:val="clear" w:color="auto" w:fill="auto"/>
            <w:vAlign w:val="center"/>
          </w:tcPr>
          <w:p w14:paraId="5698070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人民防空</w:t>
            </w:r>
          </w:p>
        </w:tc>
        <w:tc>
          <w:tcPr>
            <w:tcW w:w="1642" w:type="dxa"/>
            <w:gridSpan w:val="3"/>
            <w:tcBorders>
              <w:top w:val="nil"/>
              <w:left w:val="nil"/>
              <w:bottom w:val="single" w:color="000000" w:sz="8" w:space="0"/>
              <w:right w:val="nil"/>
            </w:tcBorders>
            <w:shd w:val="clear" w:color="auto" w:fill="auto"/>
            <w:vAlign w:val="center"/>
          </w:tcPr>
          <w:p w14:paraId="31C7D0E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r>
      <w:tr w14:paraId="2D7D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4D5B1F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204</w:t>
            </w:r>
          </w:p>
        </w:tc>
        <w:tc>
          <w:tcPr>
            <w:tcW w:w="5635" w:type="dxa"/>
            <w:gridSpan w:val="3"/>
            <w:tcBorders>
              <w:top w:val="nil"/>
              <w:left w:val="nil"/>
              <w:bottom w:val="single" w:color="000000" w:sz="8" w:space="0"/>
              <w:right w:val="single" w:color="000000" w:sz="8" w:space="0"/>
            </w:tcBorders>
            <w:shd w:val="clear" w:color="auto" w:fill="auto"/>
            <w:vAlign w:val="center"/>
          </w:tcPr>
          <w:p w14:paraId="2E44784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公共安全支出</w:t>
            </w:r>
          </w:p>
        </w:tc>
        <w:tc>
          <w:tcPr>
            <w:tcW w:w="1642" w:type="dxa"/>
            <w:gridSpan w:val="3"/>
            <w:tcBorders>
              <w:top w:val="nil"/>
              <w:left w:val="nil"/>
              <w:bottom w:val="single" w:color="000000" w:sz="8" w:space="0"/>
              <w:right w:val="nil"/>
            </w:tcBorders>
            <w:shd w:val="clear" w:color="auto" w:fill="auto"/>
            <w:vAlign w:val="center"/>
          </w:tcPr>
          <w:p w14:paraId="0D34010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5050</w:t>
            </w:r>
          </w:p>
        </w:tc>
      </w:tr>
      <w:tr w14:paraId="03E8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A069DF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20402</w:t>
            </w:r>
          </w:p>
        </w:tc>
        <w:tc>
          <w:tcPr>
            <w:tcW w:w="5635" w:type="dxa"/>
            <w:gridSpan w:val="3"/>
            <w:tcBorders>
              <w:top w:val="nil"/>
              <w:left w:val="nil"/>
              <w:bottom w:val="single" w:color="000000" w:sz="8" w:space="0"/>
              <w:right w:val="single" w:color="000000" w:sz="8" w:space="0"/>
            </w:tcBorders>
            <w:shd w:val="clear" w:color="auto" w:fill="auto"/>
            <w:vAlign w:val="center"/>
          </w:tcPr>
          <w:p w14:paraId="5EA2A4B2">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公安</w:t>
            </w:r>
          </w:p>
        </w:tc>
        <w:tc>
          <w:tcPr>
            <w:tcW w:w="1642" w:type="dxa"/>
            <w:gridSpan w:val="3"/>
            <w:tcBorders>
              <w:top w:val="nil"/>
              <w:left w:val="nil"/>
              <w:bottom w:val="single" w:color="000000" w:sz="8" w:space="0"/>
              <w:right w:val="nil"/>
            </w:tcBorders>
            <w:shd w:val="clear" w:color="auto" w:fill="auto"/>
            <w:vAlign w:val="center"/>
          </w:tcPr>
          <w:p w14:paraId="719461A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4298</w:t>
            </w:r>
          </w:p>
        </w:tc>
      </w:tr>
      <w:tr w14:paraId="14DD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6B9BEA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2040201</w:t>
            </w:r>
          </w:p>
        </w:tc>
        <w:tc>
          <w:tcPr>
            <w:tcW w:w="5635" w:type="dxa"/>
            <w:gridSpan w:val="3"/>
            <w:tcBorders>
              <w:top w:val="nil"/>
              <w:left w:val="nil"/>
              <w:bottom w:val="single" w:color="000000" w:sz="8" w:space="0"/>
              <w:right w:val="single" w:color="000000" w:sz="8" w:space="0"/>
            </w:tcBorders>
            <w:shd w:val="clear" w:color="auto" w:fill="auto"/>
            <w:vAlign w:val="center"/>
          </w:tcPr>
          <w:p w14:paraId="0645DEC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3984272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44</w:t>
            </w:r>
          </w:p>
        </w:tc>
      </w:tr>
      <w:tr w14:paraId="36C5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F3376C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2040202</w:t>
            </w:r>
          </w:p>
        </w:tc>
        <w:tc>
          <w:tcPr>
            <w:tcW w:w="5635" w:type="dxa"/>
            <w:gridSpan w:val="3"/>
            <w:tcBorders>
              <w:top w:val="nil"/>
              <w:left w:val="nil"/>
              <w:bottom w:val="single" w:color="000000" w:sz="8" w:space="0"/>
              <w:right w:val="single" w:color="000000" w:sz="8" w:space="0"/>
            </w:tcBorders>
            <w:shd w:val="clear" w:color="auto" w:fill="auto"/>
            <w:vAlign w:val="center"/>
          </w:tcPr>
          <w:p w14:paraId="3085685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785BDA2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3274</w:t>
            </w:r>
          </w:p>
        </w:tc>
      </w:tr>
      <w:tr w14:paraId="2011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126D3A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2040219</w:t>
            </w:r>
          </w:p>
        </w:tc>
        <w:tc>
          <w:tcPr>
            <w:tcW w:w="5635" w:type="dxa"/>
            <w:gridSpan w:val="3"/>
            <w:tcBorders>
              <w:top w:val="nil"/>
              <w:left w:val="nil"/>
              <w:bottom w:val="single" w:color="000000" w:sz="8" w:space="0"/>
              <w:right w:val="single" w:color="000000" w:sz="8" w:space="0"/>
            </w:tcBorders>
            <w:shd w:val="clear" w:color="auto" w:fill="auto"/>
            <w:vAlign w:val="center"/>
          </w:tcPr>
          <w:p w14:paraId="1A77110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信息化建设</w:t>
            </w:r>
          </w:p>
        </w:tc>
        <w:tc>
          <w:tcPr>
            <w:tcW w:w="1642" w:type="dxa"/>
            <w:gridSpan w:val="3"/>
            <w:tcBorders>
              <w:top w:val="nil"/>
              <w:left w:val="nil"/>
              <w:bottom w:val="single" w:color="000000" w:sz="8" w:space="0"/>
              <w:right w:val="nil"/>
            </w:tcBorders>
            <w:shd w:val="clear" w:color="auto" w:fill="auto"/>
            <w:vAlign w:val="center"/>
          </w:tcPr>
          <w:p w14:paraId="178441D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368</w:t>
            </w:r>
          </w:p>
        </w:tc>
      </w:tr>
      <w:tr w14:paraId="3DA2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63F51F5">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2040220</w:t>
            </w:r>
          </w:p>
        </w:tc>
        <w:tc>
          <w:tcPr>
            <w:tcW w:w="5635" w:type="dxa"/>
            <w:gridSpan w:val="3"/>
            <w:tcBorders>
              <w:top w:val="nil"/>
              <w:left w:val="nil"/>
              <w:bottom w:val="single" w:color="000000" w:sz="8" w:space="0"/>
              <w:right w:val="single" w:color="000000" w:sz="8" w:space="0"/>
            </w:tcBorders>
            <w:shd w:val="clear" w:color="auto" w:fill="auto"/>
            <w:vAlign w:val="center"/>
          </w:tcPr>
          <w:p w14:paraId="28C6D63F">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执法办案</w:t>
            </w:r>
          </w:p>
        </w:tc>
        <w:tc>
          <w:tcPr>
            <w:tcW w:w="1642" w:type="dxa"/>
            <w:gridSpan w:val="3"/>
            <w:tcBorders>
              <w:top w:val="nil"/>
              <w:left w:val="nil"/>
              <w:bottom w:val="single" w:color="000000" w:sz="8" w:space="0"/>
              <w:right w:val="nil"/>
            </w:tcBorders>
            <w:shd w:val="clear" w:color="auto" w:fill="auto"/>
            <w:vAlign w:val="center"/>
          </w:tcPr>
          <w:p w14:paraId="5D2382E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50</w:t>
            </w:r>
          </w:p>
        </w:tc>
      </w:tr>
      <w:tr w14:paraId="7B2B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018353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2040299</w:t>
            </w:r>
          </w:p>
        </w:tc>
        <w:tc>
          <w:tcPr>
            <w:tcW w:w="5635" w:type="dxa"/>
            <w:gridSpan w:val="3"/>
            <w:tcBorders>
              <w:top w:val="nil"/>
              <w:left w:val="nil"/>
              <w:bottom w:val="single" w:color="000000" w:sz="8" w:space="0"/>
              <w:right w:val="single" w:color="000000" w:sz="8" w:space="0"/>
            </w:tcBorders>
            <w:shd w:val="clear" w:color="auto" w:fill="auto"/>
            <w:vAlign w:val="center"/>
          </w:tcPr>
          <w:p w14:paraId="46EB1B8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其他公安支出</w:t>
            </w:r>
          </w:p>
        </w:tc>
        <w:tc>
          <w:tcPr>
            <w:tcW w:w="1642" w:type="dxa"/>
            <w:gridSpan w:val="3"/>
            <w:tcBorders>
              <w:top w:val="nil"/>
              <w:left w:val="nil"/>
              <w:bottom w:val="single" w:color="000000" w:sz="8" w:space="0"/>
              <w:right w:val="nil"/>
            </w:tcBorders>
            <w:shd w:val="clear" w:color="auto" w:fill="auto"/>
            <w:vAlign w:val="center"/>
          </w:tcPr>
          <w:p w14:paraId="50585D76">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562</w:t>
            </w:r>
          </w:p>
        </w:tc>
      </w:tr>
      <w:tr w14:paraId="3F53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678C98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20406</w:t>
            </w:r>
          </w:p>
        </w:tc>
        <w:tc>
          <w:tcPr>
            <w:tcW w:w="5635" w:type="dxa"/>
            <w:gridSpan w:val="3"/>
            <w:tcBorders>
              <w:top w:val="nil"/>
              <w:left w:val="nil"/>
              <w:bottom w:val="single" w:color="000000" w:sz="8" w:space="0"/>
              <w:right w:val="single" w:color="000000" w:sz="8" w:space="0"/>
            </w:tcBorders>
            <w:shd w:val="clear" w:color="auto" w:fill="auto"/>
            <w:vAlign w:val="center"/>
          </w:tcPr>
          <w:p w14:paraId="7C39435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司法</w:t>
            </w:r>
          </w:p>
        </w:tc>
        <w:tc>
          <w:tcPr>
            <w:tcW w:w="1642" w:type="dxa"/>
            <w:gridSpan w:val="3"/>
            <w:tcBorders>
              <w:top w:val="nil"/>
              <w:left w:val="nil"/>
              <w:bottom w:val="single" w:color="000000" w:sz="8" w:space="0"/>
              <w:right w:val="nil"/>
            </w:tcBorders>
            <w:shd w:val="clear" w:color="auto" w:fill="auto"/>
            <w:vAlign w:val="center"/>
          </w:tcPr>
          <w:p w14:paraId="01135B6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76</w:t>
            </w:r>
          </w:p>
        </w:tc>
      </w:tr>
      <w:tr w14:paraId="30AD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6B6226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2040602</w:t>
            </w:r>
          </w:p>
        </w:tc>
        <w:tc>
          <w:tcPr>
            <w:tcW w:w="5635" w:type="dxa"/>
            <w:gridSpan w:val="3"/>
            <w:tcBorders>
              <w:top w:val="nil"/>
              <w:left w:val="nil"/>
              <w:bottom w:val="single" w:color="000000" w:sz="8" w:space="0"/>
              <w:right w:val="single" w:color="000000" w:sz="8" w:space="0"/>
            </w:tcBorders>
            <w:shd w:val="clear" w:color="auto" w:fill="auto"/>
            <w:vAlign w:val="center"/>
          </w:tcPr>
          <w:p w14:paraId="778F862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3D93402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42</w:t>
            </w:r>
          </w:p>
        </w:tc>
      </w:tr>
      <w:tr w14:paraId="3535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5839CE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2040605</w:t>
            </w:r>
          </w:p>
        </w:tc>
        <w:tc>
          <w:tcPr>
            <w:tcW w:w="5635" w:type="dxa"/>
            <w:gridSpan w:val="3"/>
            <w:tcBorders>
              <w:top w:val="nil"/>
              <w:left w:val="nil"/>
              <w:bottom w:val="single" w:color="000000" w:sz="8" w:space="0"/>
              <w:right w:val="single" w:color="000000" w:sz="8" w:space="0"/>
            </w:tcBorders>
            <w:shd w:val="clear" w:color="auto" w:fill="auto"/>
            <w:vAlign w:val="center"/>
          </w:tcPr>
          <w:p w14:paraId="15B6D88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普法宣传</w:t>
            </w:r>
          </w:p>
        </w:tc>
        <w:tc>
          <w:tcPr>
            <w:tcW w:w="1642" w:type="dxa"/>
            <w:gridSpan w:val="3"/>
            <w:tcBorders>
              <w:top w:val="nil"/>
              <w:left w:val="nil"/>
              <w:bottom w:val="single" w:color="000000" w:sz="8" w:space="0"/>
              <w:right w:val="nil"/>
            </w:tcBorders>
            <w:shd w:val="clear" w:color="auto" w:fill="auto"/>
            <w:vAlign w:val="center"/>
          </w:tcPr>
          <w:p w14:paraId="67305DE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w:t>
            </w:r>
          </w:p>
        </w:tc>
      </w:tr>
      <w:tr w14:paraId="0BBE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9675E3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2040610</w:t>
            </w:r>
          </w:p>
        </w:tc>
        <w:tc>
          <w:tcPr>
            <w:tcW w:w="5635" w:type="dxa"/>
            <w:gridSpan w:val="3"/>
            <w:tcBorders>
              <w:top w:val="nil"/>
              <w:left w:val="nil"/>
              <w:bottom w:val="single" w:color="000000" w:sz="8" w:space="0"/>
              <w:right w:val="single" w:color="000000" w:sz="8" w:space="0"/>
            </w:tcBorders>
            <w:shd w:val="clear" w:color="auto" w:fill="auto"/>
            <w:vAlign w:val="center"/>
          </w:tcPr>
          <w:p w14:paraId="7C3EB0A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社区矫正</w:t>
            </w:r>
          </w:p>
        </w:tc>
        <w:tc>
          <w:tcPr>
            <w:tcW w:w="1642" w:type="dxa"/>
            <w:gridSpan w:val="3"/>
            <w:tcBorders>
              <w:top w:val="nil"/>
              <w:left w:val="nil"/>
              <w:bottom w:val="single" w:color="000000" w:sz="8" w:space="0"/>
              <w:right w:val="nil"/>
            </w:tcBorders>
            <w:shd w:val="clear" w:color="auto" w:fill="auto"/>
            <w:vAlign w:val="center"/>
          </w:tcPr>
          <w:p w14:paraId="5EB0FF7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25</w:t>
            </w:r>
          </w:p>
        </w:tc>
      </w:tr>
      <w:tr w14:paraId="46C6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0D897C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20499</w:t>
            </w:r>
          </w:p>
        </w:tc>
        <w:tc>
          <w:tcPr>
            <w:tcW w:w="5635" w:type="dxa"/>
            <w:gridSpan w:val="3"/>
            <w:tcBorders>
              <w:top w:val="nil"/>
              <w:left w:val="nil"/>
              <w:bottom w:val="single" w:color="000000" w:sz="8" w:space="0"/>
              <w:right w:val="single" w:color="000000" w:sz="8" w:space="0"/>
            </w:tcBorders>
            <w:shd w:val="clear" w:color="auto" w:fill="auto"/>
            <w:vAlign w:val="center"/>
          </w:tcPr>
          <w:p w14:paraId="5D78469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其他公共安全支出</w:t>
            </w:r>
          </w:p>
        </w:tc>
        <w:tc>
          <w:tcPr>
            <w:tcW w:w="1642" w:type="dxa"/>
            <w:gridSpan w:val="3"/>
            <w:tcBorders>
              <w:top w:val="nil"/>
              <w:left w:val="nil"/>
              <w:bottom w:val="single" w:color="000000" w:sz="8" w:space="0"/>
              <w:right w:val="nil"/>
            </w:tcBorders>
            <w:shd w:val="clear" w:color="auto" w:fill="auto"/>
            <w:vAlign w:val="center"/>
          </w:tcPr>
          <w:p w14:paraId="4F92F29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677</w:t>
            </w:r>
          </w:p>
        </w:tc>
      </w:tr>
      <w:tr w14:paraId="343B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7CA9B5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2049999</w:t>
            </w:r>
          </w:p>
        </w:tc>
        <w:tc>
          <w:tcPr>
            <w:tcW w:w="5635" w:type="dxa"/>
            <w:gridSpan w:val="3"/>
            <w:tcBorders>
              <w:top w:val="nil"/>
              <w:left w:val="nil"/>
              <w:bottom w:val="single" w:color="000000" w:sz="8" w:space="0"/>
              <w:right w:val="single" w:color="000000" w:sz="8" w:space="0"/>
            </w:tcBorders>
            <w:shd w:val="clear" w:color="auto" w:fill="auto"/>
            <w:vAlign w:val="center"/>
          </w:tcPr>
          <w:p w14:paraId="5DAF1F4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其他公共安全支出</w:t>
            </w:r>
          </w:p>
        </w:tc>
        <w:tc>
          <w:tcPr>
            <w:tcW w:w="1642" w:type="dxa"/>
            <w:gridSpan w:val="3"/>
            <w:tcBorders>
              <w:top w:val="nil"/>
              <w:left w:val="nil"/>
              <w:bottom w:val="single" w:color="000000" w:sz="8" w:space="0"/>
              <w:right w:val="nil"/>
            </w:tcBorders>
            <w:shd w:val="clear" w:color="auto" w:fill="auto"/>
            <w:vAlign w:val="center"/>
          </w:tcPr>
          <w:p w14:paraId="58EBA52E">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677</w:t>
            </w:r>
          </w:p>
        </w:tc>
      </w:tr>
      <w:tr w14:paraId="38B0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C3DEAB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w:t>
            </w:r>
          </w:p>
        </w:tc>
        <w:tc>
          <w:tcPr>
            <w:tcW w:w="5635" w:type="dxa"/>
            <w:gridSpan w:val="3"/>
            <w:tcBorders>
              <w:top w:val="nil"/>
              <w:left w:val="nil"/>
              <w:bottom w:val="single" w:color="000000" w:sz="8" w:space="0"/>
              <w:right w:val="single" w:color="000000" w:sz="8" w:space="0"/>
            </w:tcBorders>
            <w:shd w:val="clear" w:color="auto" w:fill="auto"/>
            <w:vAlign w:val="center"/>
          </w:tcPr>
          <w:p w14:paraId="07806D6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教育支出</w:t>
            </w:r>
          </w:p>
        </w:tc>
        <w:tc>
          <w:tcPr>
            <w:tcW w:w="1642" w:type="dxa"/>
            <w:gridSpan w:val="3"/>
            <w:tcBorders>
              <w:top w:val="nil"/>
              <w:left w:val="nil"/>
              <w:bottom w:val="single" w:color="000000" w:sz="8" w:space="0"/>
              <w:right w:val="nil"/>
            </w:tcBorders>
            <w:shd w:val="clear" w:color="auto" w:fill="auto"/>
            <w:vAlign w:val="center"/>
          </w:tcPr>
          <w:p w14:paraId="34443D1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20550</w:t>
            </w:r>
          </w:p>
        </w:tc>
      </w:tr>
      <w:tr w14:paraId="3235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689D07B">
            <w:pPr>
              <w:keepNext w:val="0"/>
              <w:keepLines w:val="0"/>
              <w:widowControl/>
              <w:suppressLineNumbers w:val="0"/>
              <w:ind w:firstLine="241" w:firstLineChars="100"/>
              <w:jc w:val="left"/>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20501</w:t>
            </w:r>
          </w:p>
        </w:tc>
        <w:tc>
          <w:tcPr>
            <w:tcW w:w="5635" w:type="dxa"/>
            <w:gridSpan w:val="3"/>
            <w:tcBorders>
              <w:top w:val="nil"/>
              <w:left w:val="nil"/>
              <w:bottom w:val="single" w:color="000000" w:sz="8" w:space="0"/>
              <w:right w:val="single" w:color="000000" w:sz="8" w:space="0"/>
            </w:tcBorders>
            <w:shd w:val="clear" w:color="auto" w:fill="auto"/>
            <w:vAlign w:val="center"/>
          </w:tcPr>
          <w:p w14:paraId="178D217E">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教育管理事务</w:t>
            </w:r>
          </w:p>
        </w:tc>
        <w:tc>
          <w:tcPr>
            <w:tcW w:w="1642" w:type="dxa"/>
            <w:gridSpan w:val="3"/>
            <w:tcBorders>
              <w:top w:val="nil"/>
              <w:left w:val="nil"/>
              <w:bottom w:val="single" w:color="000000" w:sz="8" w:space="0"/>
              <w:right w:val="nil"/>
            </w:tcBorders>
            <w:shd w:val="clear" w:color="auto" w:fill="auto"/>
            <w:vAlign w:val="center"/>
          </w:tcPr>
          <w:p w14:paraId="254A002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w:t>
            </w:r>
          </w:p>
        </w:tc>
      </w:tr>
      <w:tr w14:paraId="51BB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28E855F">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2050199</w:t>
            </w:r>
          </w:p>
        </w:tc>
        <w:tc>
          <w:tcPr>
            <w:tcW w:w="5635" w:type="dxa"/>
            <w:gridSpan w:val="3"/>
            <w:tcBorders>
              <w:top w:val="nil"/>
              <w:left w:val="nil"/>
              <w:bottom w:val="single" w:color="000000" w:sz="8" w:space="0"/>
              <w:right w:val="single" w:color="000000" w:sz="8" w:space="0"/>
            </w:tcBorders>
            <w:shd w:val="clear" w:color="auto" w:fill="auto"/>
            <w:vAlign w:val="center"/>
          </w:tcPr>
          <w:p w14:paraId="3963C08F">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其他教育管理事务</w:t>
            </w:r>
          </w:p>
        </w:tc>
        <w:tc>
          <w:tcPr>
            <w:tcW w:w="1642" w:type="dxa"/>
            <w:gridSpan w:val="3"/>
            <w:tcBorders>
              <w:top w:val="nil"/>
              <w:left w:val="nil"/>
              <w:bottom w:val="single" w:color="000000" w:sz="8" w:space="0"/>
              <w:right w:val="nil"/>
            </w:tcBorders>
            <w:shd w:val="clear" w:color="auto" w:fill="auto"/>
            <w:vAlign w:val="center"/>
          </w:tcPr>
          <w:p w14:paraId="6731E482">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w:t>
            </w:r>
          </w:p>
        </w:tc>
      </w:tr>
      <w:tr w14:paraId="5007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758370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20502</w:t>
            </w:r>
          </w:p>
        </w:tc>
        <w:tc>
          <w:tcPr>
            <w:tcW w:w="5635" w:type="dxa"/>
            <w:gridSpan w:val="3"/>
            <w:tcBorders>
              <w:top w:val="nil"/>
              <w:left w:val="nil"/>
              <w:bottom w:val="single" w:color="000000" w:sz="8" w:space="0"/>
              <w:right w:val="single" w:color="000000" w:sz="8" w:space="0"/>
            </w:tcBorders>
            <w:shd w:val="clear" w:color="auto" w:fill="auto"/>
            <w:vAlign w:val="center"/>
          </w:tcPr>
          <w:p w14:paraId="3234DA4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普通教育</w:t>
            </w:r>
          </w:p>
        </w:tc>
        <w:tc>
          <w:tcPr>
            <w:tcW w:w="1642" w:type="dxa"/>
            <w:gridSpan w:val="3"/>
            <w:tcBorders>
              <w:top w:val="nil"/>
              <w:left w:val="nil"/>
              <w:bottom w:val="single" w:color="000000" w:sz="8" w:space="0"/>
              <w:right w:val="nil"/>
            </w:tcBorders>
            <w:shd w:val="clear" w:color="auto" w:fill="auto"/>
            <w:vAlign w:val="center"/>
          </w:tcPr>
          <w:p w14:paraId="62C6EE1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19702</w:t>
            </w:r>
          </w:p>
        </w:tc>
      </w:tr>
      <w:tr w14:paraId="09AA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B48953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2050201</w:t>
            </w:r>
          </w:p>
        </w:tc>
        <w:tc>
          <w:tcPr>
            <w:tcW w:w="5635" w:type="dxa"/>
            <w:gridSpan w:val="3"/>
            <w:tcBorders>
              <w:top w:val="nil"/>
              <w:left w:val="nil"/>
              <w:bottom w:val="single" w:color="000000" w:sz="8" w:space="0"/>
              <w:right w:val="single" w:color="000000" w:sz="8" w:space="0"/>
            </w:tcBorders>
            <w:shd w:val="clear" w:color="auto" w:fill="auto"/>
            <w:vAlign w:val="center"/>
          </w:tcPr>
          <w:p w14:paraId="3A19797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1642" w:type="dxa"/>
            <w:gridSpan w:val="3"/>
            <w:tcBorders>
              <w:top w:val="nil"/>
              <w:left w:val="nil"/>
              <w:bottom w:val="single" w:color="000000" w:sz="8" w:space="0"/>
              <w:right w:val="nil"/>
            </w:tcBorders>
            <w:shd w:val="clear" w:color="auto" w:fill="auto"/>
            <w:vAlign w:val="center"/>
          </w:tcPr>
          <w:p w14:paraId="77A0649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1832</w:t>
            </w:r>
          </w:p>
        </w:tc>
      </w:tr>
      <w:tr w14:paraId="643E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CEA1A9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2050202</w:t>
            </w:r>
          </w:p>
        </w:tc>
        <w:tc>
          <w:tcPr>
            <w:tcW w:w="5635" w:type="dxa"/>
            <w:gridSpan w:val="3"/>
            <w:tcBorders>
              <w:top w:val="nil"/>
              <w:left w:val="nil"/>
              <w:bottom w:val="single" w:color="000000" w:sz="8" w:space="0"/>
              <w:right w:val="single" w:color="000000" w:sz="8" w:space="0"/>
            </w:tcBorders>
            <w:shd w:val="clear" w:color="auto" w:fill="auto"/>
            <w:vAlign w:val="center"/>
          </w:tcPr>
          <w:p w14:paraId="77BE1C9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小学教育</w:t>
            </w:r>
          </w:p>
        </w:tc>
        <w:tc>
          <w:tcPr>
            <w:tcW w:w="1642" w:type="dxa"/>
            <w:gridSpan w:val="3"/>
            <w:tcBorders>
              <w:top w:val="nil"/>
              <w:left w:val="nil"/>
              <w:bottom w:val="single" w:color="000000" w:sz="8" w:space="0"/>
              <w:right w:val="nil"/>
            </w:tcBorders>
            <w:shd w:val="clear" w:color="auto" w:fill="auto"/>
            <w:vAlign w:val="center"/>
          </w:tcPr>
          <w:p w14:paraId="27129D3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13966</w:t>
            </w:r>
          </w:p>
        </w:tc>
      </w:tr>
      <w:tr w14:paraId="13AD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6B0B9A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2050203</w:t>
            </w:r>
          </w:p>
        </w:tc>
        <w:tc>
          <w:tcPr>
            <w:tcW w:w="5635" w:type="dxa"/>
            <w:gridSpan w:val="3"/>
            <w:tcBorders>
              <w:top w:val="nil"/>
              <w:left w:val="nil"/>
              <w:bottom w:val="single" w:color="000000" w:sz="8" w:space="0"/>
              <w:right w:val="single" w:color="000000" w:sz="8" w:space="0"/>
            </w:tcBorders>
            <w:shd w:val="clear" w:color="auto" w:fill="auto"/>
            <w:vAlign w:val="center"/>
          </w:tcPr>
          <w:p w14:paraId="1A805AE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初中教育</w:t>
            </w:r>
          </w:p>
        </w:tc>
        <w:tc>
          <w:tcPr>
            <w:tcW w:w="1642" w:type="dxa"/>
            <w:gridSpan w:val="3"/>
            <w:tcBorders>
              <w:top w:val="nil"/>
              <w:left w:val="nil"/>
              <w:bottom w:val="single" w:color="000000" w:sz="8" w:space="0"/>
              <w:right w:val="nil"/>
            </w:tcBorders>
            <w:shd w:val="clear" w:color="auto" w:fill="auto"/>
            <w:vAlign w:val="center"/>
          </w:tcPr>
          <w:p w14:paraId="45360D9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3186</w:t>
            </w:r>
          </w:p>
        </w:tc>
      </w:tr>
      <w:tr w14:paraId="0CF1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CC45A4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2050204</w:t>
            </w:r>
          </w:p>
        </w:tc>
        <w:tc>
          <w:tcPr>
            <w:tcW w:w="5635" w:type="dxa"/>
            <w:gridSpan w:val="3"/>
            <w:tcBorders>
              <w:top w:val="nil"/>
              <w:left w:val="nil"/>
              <w:bottom w:val="single" w:color="000000" w:sz="8" w:space="0"/>
              <w:right w:val="single" w:color="000000" w:sz="8" w:space="0"/>
            </w:tcBorders>
            <w:shd w:val="clear" w:color="auto" w:fill="auto"/>
            <w:vAlign w:val="center"/>
          </w:tcPr>
          <w:p w14:paraId="6DE2BDE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高中教育</w:t>
            </w:r>
          </w:p>
        </w:tc>
        <w:tc>
          <w:tcPr>
            <w:tcW w:w="1642" w:type="dxa"/>
            <w:gridSpan w:val="3"/>
            <w:tcBorders>
              <w:top w:val="nil"/>
              <w:left w:val="nil"/>
              <w:bottom w:val="single" w:color="000000" w:sz="8" w:space="0"/>
              <w:right w:val="nil"/>
            </w:tcBorders>
            <w:shd w:val="clear" w:color="auto" w:fill="auto"/>
            <w:vAlign w:val="center"/>
          </w:tcPr>
          <w:p w14:paraId="2F88D2E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269</w:t>
            </w:r>
          </w:p>
        </w:tc>
      </w:tr>
      <w:tr w14:paraId="4EBB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283FBD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2050299</w:t>
            </w:r>
          </w:p>
        </w:tc>
        <w:tc>
          <w:tcPr>
            <w:tcW w:w="5635" w:type="dxa"/>
            <w:gridSpan w:val="3"/>
            <w:tcBorders>
              <w:top w:val="nil"/>
              <w:left w:val="nil"/>
              <w:bottom w:val="single" w:color="000000" w:sz="8" w:space="0"/>
              <w:right w:val="single" w:color="000000" w:sz="8" w:space="0"/>
            </w:tcBorders>
            <w:shd w:val="clear" w:color="auto" w:fill="auto"/>
            <w:vAlign w:val="center"/>
          </w:tcPr>
          <w:p w14:paraId="205C50E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其他普通教育支出</w:t>
            </w:r>
          </w:p>
        </w:tc>
        <w:tc>
          <w:tcPr>
            <w:tcW w:w="1642" w:type="dxa"/>
            <w:gridSpan w:val="3"/>
            <w:tcBorders>
              <w:top w:val="nil"/>
              <w:left w:val="nil"/>
              <w:bottom w:val="single" w:color="000000" w:sz="8" w:space="0"/>
              <w:right w:val="nil"/>
            </w:tcBorders>
            <w:shd w:val="clear" w:color="auto" w:fill="auto"/>
            <w:vAlign w:val="center"/>
          </w:tcPr>
          <w:p w14:paraId="668E935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449</w:t>
            </w:r>
          </w:p>
        </w:tc>
      </w:tr>
      <w:tr w14:paraId="4B55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5C4A7B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20507</w:t>
            </w:r>
          </w:p>
        </w:tc>
        <w:tc>
          <w:tcPr>
            <w:tcW w:w="5635" w:type="dxa"/>
            <w:gridSpan w:val="3"/>
            <w:tcBorders>
              <w:top w:val="nil"/>
              <w:left w:val="nil"/>
              <w:bottom w:val="single" w:color="000000" w:sz="8" w:space="0"/>
              <w:right w:val="single" w:color="000000" w:sz="8" w:space="0"/>
            </w:tcBorders>
            <w:shd w:val="clear" w:color="auto" w:fill="auto"/>
            <w:vAlign w:val="center"/>
          </w:tcPr>
          <w:p w14:paraId="5DE263E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特殊教育</w:t>
            </w:r>
          </w:p>
        </w:tc>
        <w:tc>
          <w:tcPr>
            <w:tcW w:w="1642" w:type="dxa"/>
            <w:gridSpan w:val="3"/>
            <w:tcBorders>
              <w:top w:val="nil"/>
              <w:left w:val="nil"/>
              <w:bottom w:val="single" w:color="000000" w:sz="8" w:space="0"/>
              <w:right w:val="nil"/>
            </w:tcBorders>
            <w:shd w:val="clear" w:color="auto" w:fill="auto"/>
            <w:vAlign w:val="center"/>
          </w:tcPr>
          <w:p w14:paraId="14527C2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w:t>
            </w:r>
          </w:p>
        </w:tc>
      </w:tr>
      <w:tr w14:paraId="7265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823193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2050701</w:t>
            </w:r>
          </w:p>
        </w:tc>
        <w:tc>
          <w:tcPr>
            <w:tcW w:w="5635" w:type="dxa"/>
            <w:gridSpan w:val="3"/>
            <w:tcBorders>
              <w:top w:val="nil"/>
              <w:left w:val="nil"/>
              <w:bottom w:val="single" w:color="000000" w:sz="8" w:space="0"/>
              <w:right w:val="single" w:color="000000" w:sz="8" w:space="0"/>
            </w:tcBorders>
            <w:shd w:val="clear" w:color="auto" w:fill="auto"/>
            <w:vAlign w:val="center"/>
          </w:tcPr>
          <w:p w14:paraId="6FE20F3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特殊学校教育</w:t>
            </w:r>
          </w:p>
        </w:tc>
        <w:tc>
          <w:tcPr>
            <w:tcW w:w="1642" w:type="dxa"/>
            <w:gridSpan w:val="3"/>
            <w:tcBorders>
              <w:top w:val="nil"/>
              <w:left w:val="nil"/>
              <w:bottom w:val="single" w:color="000000" w:sz="8" w:space="0"/>
              <w:right w:val="nil"/>
            </w:tcBorders>
            <w:shd w:val="clear" w:color="auto" w:fill="auto"/>
            <w:vAlign w:val="center"/>
          </w:tcPr>
          <w:p w14:paraId="271904B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r>
      <w:tr w14:paraId="057D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937D15E">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20508</w:t>
            </w:r>
          </w:p>
        </w:tc>
        <w:tc>
          <w:tcPr>
            <w:tcW w:w="5635" w:type="dxa"/>
            <w:gridSpan w:val="3"/>
            <w:tcBorders>
              <w:top w:val="nil"/>
              <w:left w:val="nil"/>
              <w:bottom w:val="single" w:color="000000" w:sz="8" w:space="0"/>
              <w:right w:val="single" w:color="000000" w:sz="8" w:space="0"/>
            </w:tcBorders>
            <w:shd w:val="clear" w:color="auto" w:fill="auto"/>
            <w:vAlign w:val="center"/>
          </w:tcPr>
          <w:p w14:paraId="1E969BEB">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进修与培训</w:t>
            </w:r>
          </w:p>
        </w:tc>
        <w:tc>
          <w:tcPr>
            <w:tcW w:w="1642" w:type="dxa"/>
            <w:gridSpan w:val="3"/>
            <w:tcBorders>
              <w:top w:val="nil"/>
              <w:left w:val="nil"/>
              <w:bottom w:val="single" w:color="000000" w:sz="8" w:space="0"/>
              <w:right w:val="nil"/>
            </w:tcBorders>
            <w:shd w:val="clear" w:color="auto" w:fill="auto"/>
            <w:vAlign w:val="center"/>
          </w:tcPr>
          <w:p w14:paraId="72A71EF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38</w:t>
            </w:r>
          </w:p>
        </w:tc>
      </w:tr>
      <w:tr w14:paraId="3EEB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F02A9D">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2050802</w:t>
            </w:r>
          </w:p>
        </w:tc>
        <w:tc>
          <w:tcPr>
            <w:tcW w:w="5635" w:type="dxa"/>
            <w:gridSpan w:val="3"/>
            <w:tcBorders>
              <w:top w:val="nil"/>
              <w:left w:val="nil"/>
              <w:bottom w:val="single" w:color="000000" w:sz="8" w:space="0"/>
              <w:right w:val="single" w:color="000000" w:sz="8" w:space="0"/>
            </w:tcBorders>
            <w:shd w:val="clear" w:color="auto" w:fill="auto"/>
            <w:vAlign w:val="center"/>
          </w:tcPr>
          <w:p w14:paraId="7E8EBB3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干部教育</w:t>
            </w:r>
          </w:p>
        </w:tc>
        <w:tc>
          <w:tcPr>
            <w:tcW w:w="1642" w:type="dxa"/>
            <w:gridSpan w:val="3"/>
            <w:tcBorders>
              <w:top w:val="nil"/>
              <w:left w:val="nil"/>
              <w:bottom w:val="single" w:color="000000" w:sz="8" w:space="0"/>
              <w:right w:val="nil"/>
            </w:tcBorders>
            <w:shd w:val="clear" w:color="auto" w:fill="auto"/>
            <w:vAlign w:val="center"/>
          </w:tcPr>
          <w:p w14:paraId="583761E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38</w:t>
            </w:r>
          </w:p>
        </w:tc>
      </w:tr>
      <w:tr w14:paraId="4523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0FC2F4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20509</w:t>
            </w:r>
          </w:p>
        </w:tc>
        <w:tc>
          <w:tcPr>
            <w:tcW w:w="5635" w:type="dxa"/>
            <w:gridSpan w:val="3"/>
            <w:tcBorders>
              <w:top w:val="nil"/>
              <w:left w:val="nil"/>
              <w:bottom w:val="single" w:color="000000" w:sz="8" w:space="0"/>
              <w:right w:val="single" w:color="000000" w:sz="8" w:space="0"/>
            </w:tcBorders>
            <w:shd w:val="clear" w:color="auto" w:fill="auto"/>
            <w:vAlign w:val="center"/>
          </w:tcPr>
          <w:p w14:paraId="31C9433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教育费附加安排的支出</w:t>
            </w:r>
          </w:p>
        </w:tc>
        <w:tc>
          <w:tcPr>
            <w:tcW w:w="1642" w:type="dxa"/>
            <w:gridSpan w:val="3"/>
            <w:tcBorders>
              <w:top w:val="nil"/>
              <w:left w:val="nil"/>
              <w:bottom w:val="single" w:color="000000" w:sz="8" w:space="0"/>
              <w:right w:val="nil"/>
            </w:tcBorders>
            <w:shd w:val="clear" w:color="auto" w:fill="auto"/>
            <w:vAlign w:val="center"/>
          </w:tcPr>
          <w:p w14:paraId="6D95929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504</w:t>
            </w:r>
          </w:p>
        </w:tc>
      </w:tr>
      <w:tr w14:paraId="1E55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9C7281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2050999</w:t>
            </w:r>
          </w:p>
        </w:tc>
        <w:tc>
          <w:tcPr>
            <w:tcW w:w="5635" w:type="dxa"/>
            <w:gridSpan w:val="3"/>
            <w:tcBorders>
              <w:top w:val="nil"/>
              <w:left w:val="nil"/>
              <w:bottom w:val="single" w:color="000000" w:sz="8" w:space="0"/>
              <w:right w:val="single" w:color="000000" w:sz="8" w:space="0"/>
            </w:tcBorders>
            <w:shd w:val="clear" w:color="auto" w:fill="auto"/>
            <w:vAlign w:val="center"/>
          </w:tcPr>
          <w:p w14:paraId="305ACF7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其他教育费附加安排的支出</w:t>
            </w:r>
          </w:p>
        </w:tc>
        <w:tc>
          <w:tcPr>
            <w:tcW w:w="1642" w:type="dxa"/>
            <w:gridSpan w:val="3"/>
            <w:tcBorders>
              <w:top w:val="nil"/>
              <w:left w:val="nil"/>
              <w:bottom w:val="single" w:color="000000" w:sz="8" w:space="0"/>
              <w:right w:val="nil"/>
            </w:tcBorders>
            <w:shd w:val="clear" w:color="auto" w:fill="auto"/>
            <w:vAlign w:val="center"/>
          </w:tcPr>
          <w:p w14:paraId="387A5056">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504</w:t>
            </w:r>
          </w:p>
        </w:tc>
      </w:tr>
      <w:tr w14:paraId="5404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D842D2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20599</w:t>
            </w:r>
          </w:p>
        </w:tc>
        <w:tc>
          <w:tcPr>
            <w:tcW w:w="5635" w:type="dxa"/>
            <w:gridSpan w:val="3"/>
            <w:tcBorders>
              <w:top w:val="nil"/>
              <w:left w:val="nil"/>
              <w:bottom w:val="single" w:color="000000" w:sz="8" w:space="0"/>
              <w:right w:val="single" w:color="000000" w:sz="8" w:space="0"/>
            </w:tcBorders>
            <w:shd w:val="clear" w:color="auto" w:fill="auto"/>
            <w:vAlign w:val="center"/>
          </w:tcPr>
          <w:p w14:paraId="07F2BD9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其他教育支出</w:t>
            </w:r>
          </w:p>
        </w:tc>
        <w:tc>
          <w:tcPr>
            <w:tcW w:w="1642" w:type="dxa"/>
            <w:gridSpan w:val="3"/>
            <w:tcBorders>
              <w:top w:val="nil"/>
              <w:left w:val="nil"/>
              <w:bottom w:val="single" w:color="000000" w:sz="8" w:space="0"/>
              <w:right w:val="nil"/>
            </w:tcBorders>
            <w:shd w:val="clear" w:color="auto" w:fill="auto"/>
            <w:vAlign w:val="center"/>
          </w:tcPr>
          <w:p w14:paraId="0100A11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294</w:t>
            </w:r>
          </w:p>
        </w:tc>
      </w:tr>
      <w:tr w14:paraId="69D0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CCB855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2059999</w:t>
            </w:r>
          </w:p>
        </w:tc>
        <w:tc>
          <w:tcPr>
            <w:tcW w:w="5635" w:type="dxa"/>
            <w:gridSpan w:val="3"/>
            <w:tcBorders>
              <w:top w:val="nil"/>
              <w:left w:val="nil"/>
              <w:bottom w:val="single" w:color="000000" w:sz="8" w:space="0"/>
              <w:right w:val="single" w:color="000000" w:sz="8" w:space="0"/>
            </w:tcBorders>
            <w:shd w:val="clear" w:color="auto" w:fill="auto"/>
            <w:vAlign w:val="center"/>
          </w:tcPr>
          <w:p w14:paraId="51520F2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其他教育支出</w:t>
            </w:r>
          </w:p>
        </w:tc>
        <w:tc>
          <w:tcPr>
            <w:tcW w:w="1642" w:type="dxa"/>
            <w:gridSpan w:val="3"/>
            <w:tcBorders>
              <w:top w:val="nil"/>
              <w:left w:val="nil"/>
              <w:bottom w:val="single" w:color="000000" w:sz="8" w:space="0"/>
              <w:right w:val="nil"/>
            </w:tcBorders>
            <w:shd w:val="clear" w:color="auto" w:fill="auto"/>
            <w:vAlign w:val="center"/>
          </w:tcPr>
          <w:p w14:paraId="2157CC2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294</w:t>
            </w:r>
          </w:p>
        </w:tc>
      </w:tr>
      <w:tr w14:paraId="4EF0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5F63FE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206</w:t>
            </w:r>
          </w:p>
        </w:tc>
        <w:tc>
          <w:tcPr>
            <w:tcW w:w="5635" w:type="dxa"/>
            <w:gridSpan w:val="3"/>
            <w:tcBorders>
              <w:top w:val="nil"/>
              <w:left w:val="nil"/>
              <w:bottom w:val="single" w:color="000000" w:sz="8" w:space="0"/>
              <w:right w:val="single" w:color="000000" w:sz="8" w:space="0"/>
            </w:tcBorders>
            <w:shd w:val="clear" w:color="auto" w:fill="auto"/>
            <w:vAlign w:val="center"/>
          </w:tcPr>
          <w:p w14:paraId="11EA274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科学技术支出</w:t>
            </w:r>
          </w:p>
        </w:tc>
        <w:tc>
          <w:tcPr>
            <w:tcW w:w="1642" w:type="dxa"/>
            <w:gridSpan w:val="3"/>
            <w:tcBorders>
              <w:top w:val="nil"/>
              <w:left w:val="nil"/>
              <w:bottom w:val="single" w:color="000000" w:sz="8" w:space="0"/>
              <w:right w:val="nil"/>
            </w:tcBorders>
            <w:shd w:val="clear" w:color="auto" w:fill="auto"/>
            <w:vAlign w:val="center"/>
          </w:tcPr>
          <w:p w14:paraId="5123A01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51</w:t>
            </w:r>
          </w:p>
        </w:tc>
      </w:tr>
      <w:tr w14:paraId="0FB7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DCACA9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20699</w:t>
            </w:r>
          </w:p>
        </w:tc>
        <w:tc>
          <w:tcPr>
            <w:tcW w:w="5635" w:type="dxa"/>
            <w:gridSpan w:val="3"/>
            <w:tcBorders>
              <w:top w:val="nil"/>
              <w:left w:val="nil"/>
              <w:bottom w:val="single" w:color="000000" w:sz="8" w:space="0"/>
              <w:right w:val="single" w:color="000000" w:sz="8" w:space="0"/>
            </w:tcBorders>
            <w:shd w:val="clear" w:color="auto" w:fill="auto"/>
            <w:vAlign w:val="center"/>
          </w:tcPr>
          <w:p w14:paraId="26E1751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其他科学技术支出</w:t>
            </w:r>
          </w:p>
        </w:tc>
        <w:tc>
          <w:tcPr>
            <w:tcW w:w="1642" w:type="dxa"/>
            <w:gridSpan w:val="3"/>
            <w:tcBorders>
              <w:top w:val="nil"/>
              <w:left w:val="nil"/>
              <w:bottom w:val="single" w:color="000000" w:sz="8" w:space="0"/>
              <w:right w:val="nil"/>
            </w:tcBorders>
            <w:shd w:val="clear" w:color="auto" w:fill="auto"/>
            <w:vAlign w:val="center"/>
          </w:tcPr>
          <w:p w14:paraId="444B205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51</w:t>
            </w:r>
          </w:p>
        </w:tc>
      </w:tr>
      <w:tr w14:paraId="402C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67ED8F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2069999</w:t>
            </w:r>
          </w:p>
        </w:tc>
        <w:tc>
          <w:tcPr>
            <w:tcW w:w="5635" w:type="dxa"/>
            <w:gridSpan w:val="3"/>
            <w:tcBorders>
              <w:top w:val="nil"/>
              <w:left w:val="nil"/>
              <w:bottom w:val="single" w:color="000000" w:sz="8" w:space="0"/>
              <w:right w:val="single" w:color="000000" w:sz="8" w:space="0"/>
            </w:tcBorders>
            <w:shd w:val="clear" w:color="auto" w:fill="auto"/>
            <w:vAlign w:val="center"/>
          </w:tcPr>
          <w:p w14:paraId="5661980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其他科学技术支出</w:t>
            </w:r>
          </w:p>
        </w:tc>
        <w:tc>
          <w:tcPr>
            <w:tcW w:w="1642" w:type="dxa"/>
            <w:gridSpan w:val="3"/>
            <w:tcBorders>
              <w:top w:val="nil"/>
              <w:left w:val="nil"/>
              <w:bottom w:val="single" w:color="000000" w:sz="8" w:space="0"/>
              <w:right w:val="nil"/>
            </w:tcBorders>
            <w:shd w:val="clear" w:color="auto" w:fill="auto"/>
            <w:vAlign w:val="center"/>
          </w:tcPr>
          <w:p w14:paraId="3914BE7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51</w:t>
            </w:r>
          </w:p>
        </w:tc>
      </w:tr>
      <w:tr w14:paraId="49EC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BCBFA8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207</w:t>
            </w:r>
          </w:p>
        </w:tc>
        <w:tc>
          <w:tcPr>
            <w:tcW w:w="5635" w:type="dxa"/>
            <w:gridSpan w:val="3"/>
            <w:tcBorders>
              <w:top w:val="nil"/>
              <w:left w:val="nil"/>
              <w:bottom w:val="single" w:color="000000" w:sz="8" w:space="0"/>
              <w:right w:val="single" w:color="000000" w:sz="8" w:space="0"/>
            </w:tcBorders>
            <w:shd w:val="clear" w:color="auto" w:fill="auto"/>
            <w:vAlign w:val="center"/>
          </w:tcPr>
          <w:p w14:paraId="5041F5C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文化旅游体育与传媒支出</w:t>
            </w:r>
          </w:p>
        </w:tc>
        <w:tc>
          <w:tcPr>
            <w:tcW w:w="1642" w:type="dxa"/>
            <w:gridSpan w:val="3"/>
            <w:tcBorders>
              <w:top w:val="nil"/>
              <w:left w:val="nil"/>
              <w:bottom w:val="single" w:color="000000" w:sz="8" w:space="0"/>
              <w:right w:val="nil"/>
            </w:tcBorders>
            <w:shd w:val="clear" w:color="auto" w:fill="auto"/>
            <w:vAlign w:val="center"/>
          </w:tcPr>
          <w:p w14:paraId="589875E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554</w:t>
            </w:r>
          </w:p>
        </w:tc>
      </w:tr>
      <w:tr w14:paraId="6A2E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14FEE7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20701</w:t>
            </w:r>
          </w:p>
        </w:tc>
        <w:tc>
          <w:tcPr>
            <w:tcW w:w="5635" w:type="dxa"/>
            <w:gridSpan w:val="3"/>
            <w:tcBorders>
              <w:top w:val="nil"/>
              <w:left w:val="nil"/>
              <w:bottom w:val="single" w:color="000000" w:sz="8" w:space="0"/>
              <w:right w:val="single" w:color="000000" w:sz="8" w:space="0"/>
            </w:tcBorders>
            <w:shd w:val="clear" w:color="auto" w:fill="auto"/>
            <w:vAlign w:val="center"/>
          </w:tcPr>
          <w:p w14:paraId="060DC13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文化和旅游</w:t>
            </w:r>
          </w:p>
        </w:tc>
        <w:tc>
          <w:tcPr>
            <w:tcW w:w="1642" w:type="dxa"/>
            <w:gridSpan w:val="3"/>
            <w:tcBorders>
              <w:top w:val="nil"/>
              <w:left w:val="nil"/>
              <w:bottom w:val="single" w:color="000000" w:sz="8" w:space="0"/>
              <w:right w:val="nil"/>
            </w:tcBorders>
            <w:shd w:val="clear" w:color="auto" w:fill="auto"/>
            <w:vAlign w:val="center"/>
          </w:tcPr>
          <w:p w14:paraId="57E3395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233</w:t>
            </w:r>
          </w:p>
        </w:tc>
      </w:tr>
      <w:tr w14:paraId="6755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7251B9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2070102</w:t>
            </w:r>
          </w:p>
        </w:tc>
        <w:tc>
          <w:tcPr>
            <w:tcW w:w="5635" w:type="dxa"/>
            <w:gridSpan w:val="3"/>
            <w:tcBorders>
              <w:top w:val="nil"/>
              <w:left w:val="nil"/>
              <w:bottom w:val="single" w:color="000000" w:sz="8" w:space="0"/>
              <w:right w:val="single" w:color="000000" w:sz="8" w:space="0"/>
            </w:tcBorders>
            <w:shd w:val="clear" w:color="auto" w:fill="auto"/>
            <w:vAlign w:val="center"/>
          </w:tcPr>
          <w:p w14:paraId="1BB3B2B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1F0BF18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117</w:t>
            </w:r>
          </w:p>
        </w:tc>
      </w:tr>
      <w:tr w14:paraId="1DFC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D7FEC4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2070109</w:t>
            </w:r>
          </w:p>
        </w:tc>
        <w:tc>
          <w:tcPr>
            <w:tcW w:w="5635" w:type="dxa"/>
            <w:gridSpan w:val="3"/>
            <w:tcBorders>
              <w:top w:val="nil"/>
              <w:left w:val="nil"/>
              <w:bottom w:val="single" w:color="000000" w:sz="8" w:space="0"/>
              <w:right w:val="single" w:color="000000" w:sz="8" w:space="0"/>
            </w:tcBorders>
            <w:shd w:val="clear" w:color="auto" w:fill="auto"/>
            <w:vAlign w:val="center"/>
          </w:tcPr>
          <w:p w14:paraId="5B771A4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群众文化</w:t>
            </w:r>
          </w:p>
        </w:tc>
        <w:tc>
          <w:tcPr>
            <w:tcW w:w="1642" w:type="dxa"/>
            <w:gridSpan w:val="3"/>
            <w:tcBorders>
              <w:top w:val="nil"/>
              <w:left w:val="nil"/>
              <w:bottom w:val="single" w:color="000000" w:sz="8" w:space="0"/>
              <w:right w:val="nil"/>
            </w:tcBorders>
            <w:shd w:val="clear" w:color="auto" w:fill="auto"/>
            <w:vAlign w:val="center"/>
          </w:tcPr>
          <w:p w14:paraId="3A2795B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22</w:t>
            </w:r>
          </w:p>
        </w:tc>
      </w:tr>
      <w:tr w14:paraId="4323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C3E9D5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2070199</w:t>
            </w:r>
          </w:p>
        </w:tc>
        <w:tc>
          <w:tcPr>
            <w:tcW w:w="5635" w:type="dxa"/>
            <w:gridSpan w:val="3"/>
            <w:tcBorders>
              <w:top w:val="nil"/>
              <w:left w:val="nil"/>
              <w:bottom w:val="single" w:color="000000" w:sz="8" w:space="0"/>
              <w:right w:val="single" w:color="000000" w:sz="8" w:space="0"/>
            </w:tcBorders>
            <w:shd w:val="clear" w:color="auto" w:fill="auto"/>
            <w:vAlign w:val="center"/>
          </w:tcPr>
          <w:p w14:paraId="435F9B2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其他文化和旅游支出</w:t>
            </w:r>
          </w:p>
        </w:tc>
        <w:tc>
          <w:tcPr>
            <w:tcW w:w="1642" w:type="dxa"/>
            <w:gridSpan w:val="3"/>
            <w:tcBorders>
              <w:top w:val="nil"/>
              <w:left w:val="nil"/>
              <w:bottom w:val="single" w:color="000000" w:sz="8" w:space="0"/>
              <w:right w:val="nil"/>
            </w:tcBorders>
            <w:shd w:val="clear" w:color="auto" w:fill="auto"/>
            <w:vAlign w:val="center"/>
          </w:tcPr>
          <w:p w14:paraId="1089269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94</w:t>
            </w:r>
          </w:p>
        </w:tc>
      </w:tr>
      <w:tr w14:paraId="586F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713CC2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20702</w:t>
            </w:r>
          </w:p>
        </w:tc>
        <w:tc>
          <w:tcPr>
            <w:tcW w:w="5635" w:type="dxa"/>
            <w:gridSpan w:val="3"/>
            <w:tcBorders>
              <w:top w:val="nil"/>
              <w:left w:val="nil"/>
              <w:bottom w:val="single" w:color="000000" w:sz="8" w:space="0"/>
              <w:right w:val="single" w:color="000000" w:sz="8" w:space="0"/>
            </w:tcBorders>
            <w:shd w:val="clear" w:color="auto" w:fill="auto"/>
            <w:vAlign w:val="center"/>
          </w:tcPr>
          <w:p w14:paraId="65A257E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文物</w:t>
            </w:r>
          </w:p>
        </w:tc>
        <w:tc>
          <w:tcPr>
            <w:tcW w:w="1642" w:type="dxa"/>
            <w:gridSpan w:val="3"/>
            <w:tcBorders>
              <w:top w:val="nil"/>
              <w:left w:val="nil"/>
              <w:bottom w:val="single" w:color="000000" w:sz="8" w:space="0"/>
              <w:right w:val="nil"/>
            </w:tcBorders>
            <w:shd w:val="clear" w:color="auto" w:fill="auto"/>
            <w:vAlign w:val="center"/>
          </w:tcPr>
          <w:p w14:paraId="71F3760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42</w:t>
            </w:r>
          </w:p>
        </w:tc>
      </w:tr>
      <w:tr w14:paraId="19C4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94C069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2070205</w:t>
            </w:r>
          </w:p>
        </w:tc>
        <w:tc>
          <w:tcPr>
            <w:tcW w:w="5635" w:type="dxa"/>
            <w:gridSpan w:val="3"/>
            <w:tcBorders>
              <w:top w:val="nil"/>
              <w:left w:val="nil"/>
              <w:bottom w:val="single" w:color="000000" w:sz="8" w:space="0"/>
              <w:right w:val="single" w:color="000000" w:sz="8" w:space="0"/>
            </w:tcBorders>
            <w:shd w:val="clear" w:color="auto" w:fill="auto"/>
            <w:vAlign w:val="center"/>
          </w:tcPr>
          <w:p w14:paraId="3271F02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博物馆</w:t>
            </w:r>
          </w:p>
        </w:tc>
        <w:tc>
          <w:tcPr>
            <w:tcW w:w="1642" w:type="dxa"/>
            <w:gridSpan w:val="3"/>
            <w:tcBorders>
              <w:top w:val="nil"/>
              <w:left w:val="nil"/>
              <w:bottom w:val="single" w:color="000000" w:sz="8" w:space="0"/>
              <w:right w:val="nil"/>
            </w:tcBorders>
            <w:shd w:val="clear" w:color="auto" w:fill="auto"/>
            <w:vAlign w:val="center"/>
          </w:tcPr>
          <w:p w14:paraId="704BA1D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41</w:t>
            </w:r>
          </w:p>
        </w:tc>
      </w:tr>
      <w:tr w14:paraId="58BD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DD33B1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2070299</w:t>
            </w:r>
          </w:p>
        </w:tc>
        <w:tc>
          <w:tcPr>
            <w:tcW w:w="5635" w:type="dxa"/>
            <w:gridSpan w:val="3"/>
            <w:tcBorders>
              <w:top w:val="nil"/>
              <w:left w:val="nil"/>
              <w:bottom w:val="single" w:color="000000" w:sz="8" w:space="0"/>
              <w:right w:val="single" w:color="000000" w:sz="8" w:space="0"/>
            </w:tcBorders>
            <w:shd w:val="clear" w:color="auto" w:fill="auto"/>
            <w:vAlign w:val="center"/>
          </w:tcPr>
          <w:p w14:paraId="44BB45A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其他文物支出</w:t>
            </w:r>
          </w:p>
        </w:tc>
        <w:tc>
          <w:tcPr>
            <w:tcW w:w="1642" w:type="dxa"/>
            <w:gridSpan w:val="3"/>
            <w:tcBorders>
              <w:top w:val="nil"/>
              <w:left w:val="nil"/>
              <w:bottom w:val="single" w:color="000000" w:sz="8" w:space="0"/>
              <w:right w:val="nil"/>
            </w:tcBorders>
            <w:shd w:val="clear" w:color="auto" w:fill="auto"/>
            <w:vAlign w:val="center"/>
          </w:tcPr>
          <w:p w14:paraId="48B09AF8">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5656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3CC3E3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20708</w:t>
            </w:r>
          </w:p>
        </w:tc>
        <w:tc>
          <w:tcPr>
            <w:tcW w:w="5635" w:type="dxa"/>
            <w:gridSpan w:val="3"/>
            <w:tcBorders>
              <w:top w:val="nil"/>
              <w:left w:val="nil"/>
              <w:bottom w:val="single" w:color="000000" w:sz="8" w:space="0"/>
              <w:right w:val="single" w:color="000000" w:sz="8" w:space="0"/>
            </w:tcBorders>
            <w:shd w:val="clear" w:color="auto" w:fill="auto"/>
            <w:vAlign w:val="center"/>
          </w:tcPr>
          <w:p w14:paraId="6321B7C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广播电视</w:t>
            </w:r>
          </w:p>
        </w:tc>
        <w:tc>
          <w:tcPr>
            <w:tcW w:w="1642" w:type="dxa"/>
            <w:gridSpan w:val="3"/>
            <w:tcBorders>
              <w:top w:val="nil"/>
              <w:left w:val="nil"/>
              <w:bottom w:val="single" w:color="000000" w:sz="8" w:space="0"/>
              <w:right w:val="nil"/>
            </w:tcBorders>
            <w:shd w:val="clear" w:color="auto" w:fill="auto"/>
            <w:vAlign w:val="center"/>
          </w:tcPr>
          <w:p w14:paraId="25F399D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254</w:t>
            </w:r>
          </w:p>
        </w:tc>
      </w:tr>
      <w:tr w14:paraId="6E3E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50BB05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2070808</w:t>
            </w:r>
          </w:p>
        </w:tc>
        <w:tc>
          <w:tcPr>
            <w:tcW w:w="5635" w:type="dxa"/>
            <w:gridSpan w:val="3"/>
            <w:tcBorders>
              <w:top w:val="nil"/>
              <w:left w:val="nil"/>
              <w:bottom w:val="single" w:color="000000" w:sz="8" w:space="0"/>
              <w:right w:val="single" w:color="000000" w:sz="8" w:space="0"/>
            </w:tcBorders>
            <w:shd w:val="clear" w:color="auto" w:fill="auto"/>
            <w:vAlign w:val="center"/>
          </w:tcPr>
          <w:p w14:paraId="35D3659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广播电视事务</w:t>
            </w:r>
          </w:p>
        </w:tc>
        <w:tc>
          <w:tcPr>
            <w:tcW w:w="1642" w:type="dxa"/>
            <w:gridSpan w:val="3"/>
            <w:tcBorders>
              <w:top w:val="nil"/>
              <w:left w:val="nil"/>
              <w:bottom w:val="single" w:color="000000" w:sz="8" w:space="0"/>
              <w:right w:val="nil"/>
            </w:tcBorders>
            <w:shd w:val="clear" w:color="auto" w:fill="auto"/>
            <w:vAlign w:val="center"/>
          </w:tcPr>
          <w:p w14:paraId="1C5C7D0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232</w:t>
            </w:r>
          </w:p>
        </w:tc>
      </w:tr>
      <w:tr w14:paraId="17A4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417BA1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2070899</w:t>
            </w:r>
          </w:p>
        </w:tc>
        <w:tc>
          <w:tcPr>
            <w:tcW w:w="5635" w:type="dxa"/>
            <w:gridSpan w:val="3"/>
            <w:tcBorders>
              <w:top w:val="nil"/>
              <w:left w:val="nil"/>
              <w:bottom w:val="single" w:color="000000" w:sz="8" w:space="0"/>
              <w:right w:val="single" w:color="000000" w:sz="8" w:space="0"/>
            </w:tcBorders>
            <w:shd w:val="clear" w:color="auto" w:fill="auto"/>
            <w:vAlign w:val="center"/>
          </w:tcPr>
          <w:p w14:paraId="7E9AD57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其他广播电视支出</w:t>
            </w:r>
          </w:p>
        </w:tc>
        <w:tc>
          <w:tcPr>
            <w:tcW w:w="1642" w:type="dxa"/>
            <w:gridSpan w:val="3"/>
            <w:tcBorders>
              <w:top w:val="nil"/>
              <w:left w:val="nil"/>
              <w:bottom w:val="single" w:color="000000" w:sz="8" w:space="0"/>
              <w:right w:val="nil"/>
            </w:tcBorders>
            <w:shd w:val="clear" w:color="auto" w:fill="auto"/>
            <w:vAlign w:val="center"/>
          </w:tcPr>
          <w:p w14:paraId="1DED73E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22</w:t>
            </w:r>
          </w:p>
        </w:tc>
      </w:tr>
      <w:tr w14:paraId="7F44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68E19D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20799</w:t>
            </w:r>
          </w:p>
        </w:tc>
        <w:tc>
          <w:tcPr>
            <w:tcW w:w="5635" w:type="dxa"/>
            <w:gridSpan w:val="3"/>
            <w:tcBorders>
              <w:top w:val="nil"/>
              <w:left w:val="nil"/>
              <w:bottom w:val="single" w:color="000000" w:sz="8" w:space="0"/>
              <w:right w:val="single" w:color="000000" w:sz="8" w:space="0"/>
            </w:tcBorders>
            <w:shd w:val="clear" w:color="auto" w:fill="auto"/>
            <w:vAlign w:val="center"/>
          </w:tcPr>
          <w:p w14:paraId="3D45E11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其他文化旅游体育与传媒支出</w:t>
            </w:r>
          </w:p>
        </w:tc>
        <w:tc>
          <w:tcPr>
            <w:tcW w:w="1642" w:type="dxa"/>
            <w:gridSpan w:val="3"/>
            <w:tcBorders>
              <w:top w:val="nil"/>
              <w:left w:val="nil"/>
              <w:bottom w:val="single" w:color="000000" w:sz="8" w:space="0"/>
              <w:right w:val="nil"/>
            </w:tcBorders>
            <w:shd w:val="clear" w:color="auto" w:fill="auto"/>
            <w:vAlign w:val="center"/>
          </w:tcPr>
          <w:p w14:paraId="0319872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25</w:t>
            </w:r>
          </w:p>
        </w:tc>
      </w:tr>
      <w:tr w14:paraId="1E87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B6C4D0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2079999</w:t>
            </w:r>
          </w:p>
        </w:tc>
        <w:tc>
          <w:tcPr>
            <w:tcW w:w="5635" w:type="dxa"/>
            <w:gridSpan w:val="3"/>
            <w:tcBorders>
              <w:top w:val="nil"/>
              <w:left w:val="nil"/>
              <w:bottom w:val="single" w:color="000000" w:sz="8" w:space="0"/>
              <w:right w:val="single" w:color="000000" w:sz="8" w:space="0"/>
            </w:tcBorders>
            <w:shd w:val="clear" w:color="auto" w:fill="auto"/>
            <w:vAlign w:val="center"/>
          </w:tcPr>
          <w:p w14:paraId="605CEBE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其他文化旅游体育与传媒支出</w:t>
            </w:r>
          </w:p>
        </w:tc>
        <w:tc>
          <w:tcPr>
            <w:tcW w:w="1642" w:type="dxa"/>
            <w:gridSpan w:val="3"/>
            <w:tcBorders>
              <w:top w:val="nil"/>
              <w:left w:val="nil"/>
              <w:bottom w:val="single" w:color="000000" w:sz="8" w:space="0"/>
              <w:right w:val="nil"/>
            </w:tcBorders>
            <w:shd w:val="clear" w:color="auto" w:fill="auto"/>
            <w:vAlign w:val="center"/>
          </w:tcPr>
          <w:p w14:paraId="5D72778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25</w:t>
            </w:r>
          </w:p>
        </w:tc>
      </w:tr>
      <w:tr w14:paraId="2D50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C3AE40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w:t>
            </w:r>
          </w:p>
        </w:tc>
        <w:tc>
          <w:tcPr>
            <w:tcW w:w="5635" w:type="dxa"/>
            <w:gridSpan w:val="3"/>
            <w:tcBorders>
              <w:top w:val="nil"/>
              <w:left w:val="nil"/>
              <w:bottom w:val="single" w:color="000000" w:sz="8" w:space="0"/>
              <w:right w:val="single" w:color="000000" w:sz="8" w:space="0"/>
            </w:tcBorders>
            <w:shd w:val="clear" w:color="auto" w:fill="auto"/>
            <w:vAlign w:val="center"/>
          </w:tcPr>
          <w:p w14:paraId="29C1C06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社会保障和就业支出</w:t>
            </w:r>
          </w:p>
        </w:tc>
        <w:tc>
          <w:tcPr>
            <w:tcW w:w="1642" w:type="dxa"/>
            <w:gridSpan w:val="3"/>
            <w:tcBorders>
              <w:top w:val="nil"/>
              <w:left w:val="nil"/>
              <w:bottom w:val="single" w:color="000000" w:sz="8" w:space="0"/>
              <w:right w:val="nil"/>
            </w:tcBorders>
            <w:shd w:val="clear" w:color="auto" w:fill="auto"/>
            <w:vAlign w:val="center"/>
          </w:tcPr>
          <w:p w14:paraId="62400B3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6467</w:t>
            </w:r>
          </w:p>
        </w:tc>
      </w:tr>
      <w:tr w14:paraId="2E8F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C770A8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20801</w:t>
            </w:r>
          </w:p>
        </w:tc>
        <w:tc>
          <w:tcPr>
            <w:tcW w:w="5635" w:type="dxa"/>
            <w:gridSpan w:val="3"/>
            <w:tcBorders>
              <w:top w:val="nil"/>
              <w:left w:val="nil"/>
              <w:bottom w:val="single" w:color="000000" w:sz="8" w:space="0"/>
              <w:right w:val="single" w:color="000000" w:sz="8" w:space="0"/>
            </w:tcBorders>
            <w:shd w:val="clear" w:color="auto" w:fill="auto"/>
            <w:vAlign w:val="center"/>
          </w:tcPr>
          <w:p w14:paraId="63C5BD4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人力资源和社会保障管理事务</w:t>
            </w:r>
          </w:p>
        </w:tc>
        <w:tc>
          <w:tcPr>
            <w:tcW w:w="1642" w:type="dxa"/>
            <w:gridSpan w:val="3"/>
            <w:tcBorders>
              <w:top w:val="nil"/>
              <w:left w:val="nil"/>
              <w:bottom w:val="single" w:color="000000" w:sz="8" w:space="0"/>
              <w:right w:val="nil"/>
            </w:tcBorders>
            <w:shd w:val="clear" w:color="auto" w:fill="auto"/>
            <w:vAlign w:val="center"/>
          </w:tcPr>
          <w:p w14:paraId="0CEDC7B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43</w:t>
            </w:r>
          </w:p>
        </w:tc>
      </w:tr>
      <w:tr w14:paraId="54C8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FE2C54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2080102</w:t>
            </w:r>
          </w:p>
        </w:tc>
        <w:tc>
          <w:tcPr>
            <w:tcW w:w="5635" w:type="dxa"/>
            <w:gridSpan w:val="3"/>
            <w:tcBorders>
              <w:top w:val="nil"/>
              <w:left w:val="nil"/>
              <w:bottom w:val="single" w:color="000000" w:sz="8" w:space="0"/>
              <w:right w:val="single" w:color="000000" w:sz="8" w:space="0"/>
            </w:tcBorders>
            <w:shd w:val="clear" w:color="auto" w:fill="auto"/>
            <w:vAlign w:val="center"/>
          </w:tcPr>
          <w:p w14:paraId="0311AB3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6016DEF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40</w:t>
            </w:r>
          </w:p>
        </w:tc>
      </w:tr>
      <w:tr w14:paraId="1AD3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5E8EFB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2080108</w:t>
            </w:r>
          </w:p>
        </w:tc>
        <w:tc>
          <w:tcPr>
            <w:tcW w:w="5635" w:type="dxa"/>
            <w:gridSpan w:val="3"/>
            <w:tcBorders>
              <w:top w:val="nil"/>
              <w:left w:val="nil"/>
              <w:bottom w:val="single" w:color="000000" w:sz="8" w:space="0"/>
              <w:right w:val="single" w:color="000000" w:sz="8" w:space="0"/>
            </w:tcBorders>
            <w:shd w:val="clear" w:color="auto" w:fill="auto"/>
            <w:vAlign w:val="center"/>
          </w:tcPr>
          <w:p w14:paraId="5144E16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信息化建设</w:t>
            </w:r>
          </w:p>
        </w:tc>
        <w:tc>
          <w:tcPr>
            <w:tcW w:w="1642" w:type="dxa"/>
            <w:gridSpan w:val="3"/>
            <w:tcBorders>
              <w:top w:val="nil"/>
              <w:left w:val="nil"/>
              <w:bottom w:val="single" w:color="000000" w:sz="8" w:space="0"/>
              <w:right w:val="nil"/>
            </w:tcBorders>
            <w:shd w:val="clear" w:color="auto" w:fill="auto"/>
            <w:vAlign w:val="center"/>
          </w:tcPr>
          <w:p w14:paraId="6F1A6F33">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r>
      <w:tr w14:paraId="246F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320EAE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20802</w:t>
            </w:r>
          </w:p>
        </w:tc>
        <w:tc>
          <w:tcPr>
            <w:tcW w:w="5635" w:type="dxa"/>
            <w:gridSpan w:val="3"/>
            <w:tcBorders>
              <w:top w:val="nil"/>
              <w:left w:val="nil"/>
              <w:bottom w:val="single" w:color="000000" w:sz="8" w:space="0"/>
              <w:right w:val="single" w:color="000000" w:sz="8" w:space="0"/>
            </w:tcBorders>
            <w:shd w:val="clear" w:color="auto" w:fill="auto"/>
            <w:vAlign w:val="center"/>
          </w:tcPr>
          <w:p w14:paraId="0B9AE30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民政管理事务</w:t>
            </w:r>
          </w:p>
        </w:tc>
        <w:tc>
          <w:tcPr>
            <w:tcW w:w="1642" w:type="dxa"/>
            <w:gridSpan w:val="3"/>
            <w:tcBorders>
              <w:top w:val="nil"/>
              <w:left w:val="nil"/>
              <w:bottom w:val="single" w:color="000000" w:sz="8" w:space="0"/>
              <w:right w:val="nil"/>
            </w:tcBorders>
            <w:shd w:val="clear" w:color="auto" w:fill="auto"/>
            <w:vAlign w:val="center"/>
          </w:tcPr>
          <w:p w14:paraId="0654DA8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r>
      <w:tr w14:paraId="07F4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C85F78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2080299</w:t>
            </w:r>
          </w:p>
        </w:tc>
        <w:tc>
          <w:tcPr>
            <w:tcW w:w="5635" w:type="dxa"/>
            <w:gridSpan w:val="3"/>
            <w:tcBorders>
              <w:top w:val="nil"/>
              <w:left w:val="nil"/>
              <w:bottom w:val="single" w:color="000000" w:sz="8" w:space="0"/>
              <w:right w:val="single" w:color="000000" w:sz="8" w:space="0"/>
            </w:tcBorders>
            <w:shd w:val="clear" w:color="auto" w:fill="auto"/>
            <w:vAlign w:val="center"/>
          </w:tcPr>
          <w:p w14:paraId="15DC9F2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其他民政管理事务支出</w:t>
            </w:r>
          </w:p>
        </w:tc>
        <w:tc>
          <w:tcPr>
            <w:tcW w:w="1642" w:type="dxa"/>
            <w:gridSpan w:val="3"/>
            <w:tcBorders>
              <w:top w:val="nil"/>
              <w:left w:val="nil"/>
              <w:bottom w:val="single" w:color="000000" w:sz="8" w:space="0"/>
              <w:right w:val="nil"/>
            </w:tcBorders>
            <w:shd w:val="clear" w:color="auto" w:fill="auto"/>
            <w:vAlign w:val="center"/>
          </w:tcPr>
          <w:p w14:paraId="78719A09">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4698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EED38F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20805</w:t>
            </w:r>
          </w:p>
        </w:tc>
        <w:tc>
          <w:tcPr>
            <w:tcW w:w="5635" w:type="dxa"/>
            <w:gridSpan w:val="3"/>
            <w:tcBorders>
              <w:top w:val="nil"/>
              <w:left w:val="nil"/>
              <w:bottom w:val="single" w:color="000000" w:sz="8" w:space="0"/>
              <w:right w:val="single" w:color="000000" w:sz="8" w:space="0"/>
            </w:tcBorders>
            <w:shd w:val="clear" w:color="auto" w:fill="auto"/>
            <w:vAlign w:val="center"/>
          </w:tcPr>
          <w:p w14:paraId="4BF0E77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行政事业单位养老支出</w:t>
            </w:r>
          </w:p>
        </w:tc>
        <w:tc>
          <w:tcPr>
            <w:tcW w:w="1642" w:type="dxa"/>
            <w:gridSpan w:val="3"/>
            <w:tcBorders>
              <w:top w:val="nil"/>
              <w:left w:val="nil"/>
              <w:bottom w:val="single" w:color="000000" w:sz="8" w:space="0"/>
              <w:right w:val="nil"/>
            </w:tcBorders>
            <w:shd w:val="clear" w:color="auto" w:fill="auto"/>
            <w:vAlign w:val="center"/>
          </w:tcPr>
          <w:p w14:paraId="6841668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3083</w:t>
            </w:r>
          </w:p>
        </w:tc>
      </w:tr>
      <w:tr w14:paraId="6643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DD8478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2080501</w:t>
            </w:r>
          </w:p>
        </w:tc>
        <w:tc>
          <w:tcPr>
            <w:tcW w:w="5635" w:type="dxa"/>
            <w:gridSpan w:val="3"/>
            <w:tcBorders>
              <w:top w:val="nil"/>
              <w:left w:val="nil"/>
              <w:bottom w:val="single" w:color="000000" w:sz="8" w:space="0"/>
              <w:right w:val="single" w:color="000000" w:sz="8" w:space="0"/>
            </w:tcBorders>
            <w:shd w:val="clear" w:color="auto" w:fill="auto"/>
            <w:vAlign w:val="center"/>
          </w:tcPr>
          <w:p w14:paraId="280EB51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行政单位离退休</w:t>
            </w:r>
          </w:p>
        </w:tc>
        <w:tc>
          <w:tcPr>
            <w:tcW w:w="1642" w:type="dxa"/>
            <w:gridSpan w:val="3"/>
            <w:tcBorders>
              <w:top w:val="nil"/>
              <w:left w:val="nil"/>
              <w:bottom w:val="single" w:color="000000" w:sz="8" w:space="0"/>
              <w:right w:val="nil"/>
            </w:tcBorders>
            <w:shd w:val="clear" w:color="auto" w:fill="auto"/>
            <w:vAlign w:val="center"/>
          </w:tcPr>
          <w:p w14:paraId="30AC0C4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88</w:t>
            </w:r>
          </w:p>
        </w:tc>
      </w:tr>
      <w:tr w14:paraId="3C01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06C42E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2080502</w:t>
            </w:r>
          </w:p>
        </w:tc>
        <w:tc>
          <w:tcPr>
            <w:tcW w:w="5635" w:type="dxa"/>
            <w:gridSpan w:val="3"/>
            <w:tcBorders>
              <w:top w:val="nil"/>
              <w:left w:val="nil"/>
              <w:bottom w:val="single" w:color="000000" w:sz="8" w:space="0"/>
              <w:right w:val="single" w:color="000000" w:sz="8" w:space="0"/>
            </w:tcBorders>
            <w:shd w:val="clear" w:color="auto" w:fill="auto"/>
            <w:vAlign w:val="center"/>
          </w:tcPr>
          <w:p w14:paraId="6FF5383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事业单位离退休</w:t>
            </w:r>
          </w:p>
        </w:tc>
        <w:tc>
          <w:tcPr>
            <w:tcW w:w="1642" w:type="dxa"/>
            <w:gridSpan w:val="3"/>
            <w:tcBorders>
              <w:top w:val="nil"/>
              <w:left w:val="nil"/>
              <w:bottom w:val="single" w:color="000000" w:sz="8" w:space="0"/>
              <w:right w:val="nil"/>
            </w:tcBorders>
            <w:shd w:val="clear" w:color="auto" w:fill="auto"/>
            <w:vAlign w:val="center"/>
          </w:tcPr>
          <w:p w14:paraId="1B14A05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622</w:t>
            </w:r>
          </w:p>
        </w:tc>
      </w:tr>
      <w:tr w14:paraId="59A7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C62EC0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2080505</w:t>
            </w:r>
          </w:p>
        </w:tc>
        <w:tc>
          <w:tcPr>
            <w:tcW w:w="5635" w:type="dxa"/>
            <w:gridSpan w:val="3"/>
            <w:tcBorders>
              <w:top w:val="nil"/>
              <w:left w:val="nil"/>
              <w:bottom w:val="single" w:color="000000" w:sz="8" w:space="0"/>
              <w:right w:val="single" w:color="000000" w:sz="8" w:space="0"/>
            </w:tcBorders>
            <w:shd w:val="clear" w:color="auto" w:fill="auto"/>
            <w:vAlign w:val="center"/>
          </w:tcPr>
          <w:p w14:paraId="3D062CD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1642" w:type="dxa"/>
            <w:gridSpan w:val="3"/>
            <w:tcBorders>
              <w:top w:val="nil"/>
              <w:left w:val="nil"/>
              <w:bottom w:val="single" w:color="000000" w:sz="8" w:space="0"/>
              <w:right w:val="nil"/>
            </w:tcBorders>
            <w:shd w:val="clear" w:color="auto" w:fill="auto"/>
            <w:vAlign w:val="center"/>
          </w:tcPr>
          <w:p w14:paraId="57FE1A4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1579</w:t>
            </w:r>
          </w:p>
        </w:tc>
      </w:tr>
      <w:tr w14:paraId="76BF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346EC3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2080506</w:t>
            </w:r>
          </w:p>
        </w:tc>
        <w:tc>
          <w:tcPr>
            <w:tcW w:w="5635" w:type="dxa"/>
            <w:gridSpan w:val="3"/>
            <w:tcBorders>
              <w:top w:val="nil"/>
              <w:left w:val="nil"/>
              <w:bottom w:val="single" w:color="000000" w:sz="8" w:space="0"/>
              <w:right w:val="single" w:color="000000" w:sz="8" w:space="0"/>
            </w:tcBorders>
            <w:shd w:val="clear" w:color="auto" w:fill="auto"/>
            <w:vAlign w:val="center"/>
          </w:tcPr>
          <w:p w14:paraId="1290227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机关事业单位职业年金缴费支出</w:t>
            </w:r>
          </w:p>
        </w:tc>
        <w:tc>
          <w:tcPr>
            <w:tcW w:w="1642" w:type="dxa"/>
            <w:gridSpan w:val="3"/>
            <w:tcBorders>
              <w:top w:val="nil"/>
              <w:left w:val="nil"/>
              <w:bottom w:val="single" w:color="000000" w:sz="8" w:space="0"/>
              <w:right w:val="nil"/>
            </w:tcBorders>
            <w:shd w:val="clear" w:color="auto" w:fill="auto"/>
            <w:vAlign w:val="center"/>
          </w:tcPr>
          <w:p w14:paraId="1B95203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632</w:t>
            </w:r>
          </w:p>
        </w:tc>
      </w:tr>
      <w:tr w14:paraId="147D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682" w:type="dxa"/>
            <w:tcBorders>
              <w:top w:val="nil"/>
              <w:left w:val="nil"/>
              <w:bottom w:val="single" w:color="000000" w:sz="8" w:space="0"/>
              <w:right w:val="single" w:color="000000" w:sz="8" w:space="0"/>
            </w:tcBorders>
            <w:shd w:val="clear" w:color="auto" w:fill="auto"/>
            <w:vAlign w:val="center"/>
          </w:tcPr>
          <w:p w14:paraId="171033B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2080507</w:t>
            </w:r>
          </w:p>
        </w:tc>
        <w:tc>
          <w:tcPr>
            <w:tcW w:w="5635" w:type="dxa"/>
            <w:gridSpan w:val="3"/>
            <w:tcBorders>
              <w:top w:val="nil"/>
              <w:left w:val="nil"/>
              <w:bottom w:val="single" w:color="000000" w:sz="8" w:space="0"/>
              <w:right w:val="single" w:color="000000" w:sz="8" w:space="0"/>
            </w:tcBorders>
            <w:shd w:val="clear" w:color="auto" w:fill="auto"/>
            <w:vAlign w:val="center"/>
          </w:tcPr>
          <w:p w14:paraId="7AAE0DF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对机关事业单位基本养老保险的补助</w:t>
            </w:r>
          </w:p>
        </w:tc>
        <w:tc>
          <w:tcPr>
            <w:tcW w:w="1642" w:type="dxa"/>
            <w:gridSpan w:val="3"/>
            <w:tcBorders>
              <w:top w:val="nil"/>
              <w:left w:val="nil"/>
              <w:bottom w:val="single" w:color="000000" w:sz="8" w:space="0"/>
              <w:right w:val="nil"/>
            </w:tcBorders>
            <w:shd w:val="clear" w:color="auto" w:fill="auto"/>
            <w:vAlign w:val="center"/>
          </w:tcPr>
          <w:p w14:paraId="40FAC26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162</w:t>
            </w:r>
          </w:p>
        </w:tc>
      </w:tr>
      <w:tr w14:paraId="665F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9F4484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20807</w:t>
            </w:r>
          </w:p>
        </w:tc>
        <w:tc>
          <w:tcPr>
            <w:tcW w:w="5635" w:type="dxa"/>
            <w:gridSpan w:val="3"/>
            <w:tcBorders>
              <w:top w:val="nil"/>
              <w:left w:val="nil"/>
              <w:bottom w:val="single" w:color="000000" w:sz="8" w:space="0"/>
              <w:right w:val="single" w:color="000000" w:sz="8" w:space="0"/>
            </w:tcBorders>
            <w:shd w:val="clear" w:color="auto" w:fill="auto"/>
            <w:vAlign w:val="center"/>
          </w:tcPr>
          <w:p w14:paraId="18E075D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就业补助</w:t>
            </w:r>
          </w:p>
        </w:tc>
        <w:tc>
          <w:tcPr>
            <w:tcW w:w="1642" w:type="dxa"/>
            <w:gridSpan w:val="3"/>
            <w:tcBorders>
              <w:top w:val="nil"/>
              <w:left w:val="nil"/>
              <w:bottom w:val="single" w:color="000000" w:sz="8" w:space="0"/>
              <w:right w:val="nil"/>
            </w:tcBorders>
            <w:shd w:val="clear" w:color="auto" w:fill="auto"/>
            <w:vAlign w:val="center"/>
          </w:tcPr>
          <w:p w14:paraId="67C4938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114</w:t>
            </w:r>
          </w:p>
        </w:tc>
      </w:tr>
      <w:tr w14:paraId="4DE3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36C53B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2080702</w:t>
            </w:r>
          </w:p>
        </w:tc>
        <w:tc>
          <w:tcPr>
            <w:tcW w:w="5635" w:type="dxa"/>
            <w:gridSpan w:val="3"/>
            <w:tcBorders>
              <w:top w:val="nil"/>
              <w:left w:val="nil"/>
              <w:bottom w:val="single" w:color="000000" w:sz="8" w:space="0"/>
              <w:right w:val="single" w:color="000000" w:sz="8" w:space="0"/>
            </w:tcBorders>
            <w:shd w:val="clear" w:color="auto" w:fill="auto"/>
            <w:vAlign w:val="center"/>
          </w:tcPr>
          <w:p w14:paraId="5990351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职业培训补贴</w:t>
            </w:r>
          </w:p>
        </w:tc>
        <w:tc>
          <w:tcPr>
            <w:tcW w:w="1642" w:type="dxa"/>
            <w:gridSpan w:val="3"/>
            <w:tcBorders>
              <w:top w:val="nil"/>
              <w:left w:val="nil"/>
              <w:bottom w:val="single" w:color="000000" w:sz="8" w:space="0"/>
              <w:right w:val="nil"/>
            </w:tcBorders>
            <w:shd w:val="clear" w:color="auto" w:fill="auto"/>
            <w:vAlign w:val="center"/>
          </w:tcPr>
          <w:p w14:paraId="5A336EC4">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r>
      <w:tr w14:paraId="67D9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D66EBF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2080704</w:t>
            </w:r>
          </w:p>
        </w:tc>
        <w:tc>
          <w:tcPr>
            <w:tcW w:w="5635" w:type="dxa"/>
            <w:gridSpan w:val="3"/>
            <w:tcBorders>
              <w:top w:val="nil"/>
              <w:left w:val="nil"/>
              <w:bottom w:val="single" w:color="000000" w:sz="8" w:space="0"/>
              <w:right w:val="single" w:color="000000" w:sz="8" w:space="0"/>
            </w:tcBorders>
            <w:shd w:val="clear" w:color="auto" w:fill="auto"/>
            <w:vAlign w:val="center"/>
          </w:tcPr>
          <w:p w14:paraId="48FBD1C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社会保险补贴</w:t>
            </w:r>
          </w:p>
        </w:tc>
        <w:tc>
          <w:tcPr>
            <w:tcW w:w="1642" w:type="dxa"/>
            <w:gridSpan w:val="3"/>
            <w:tcBorders>
              <w:top w:val="nil"/>
              <w:left w:val="nil"/>
              <w:bottom w:val="single" w:color="000000" w:sz="8" w:space="0"/>
              <w:right w:val="nil"/>
            </w:tcBorders>
            <w:shd w:val="clear" w:color="auto" w:fill="auto"/>
            <w:vAlign w:val="center"/>
          </w:tcPr>
          <w:p w14:paraId="6A89228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33</w:t>
            </w:r>
          </w:p>
        </w:tc>
      </w:tr>
      <w:tr w14:paraId="1975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720473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2080705</w:t>
            </w:r>
          </w:p>
        </w:tc>
        <w:tc>
          <w:tcPr>
            <w:tcW w:w="5635" w:type="dxa"/>
            <w:gridSpan w:val="3"/>
            <w:tcBorders>
              <w:top w:val="nil"/>
              <w:left w:val="nil"/>
              <w:bottom w:val="single" w:color="000000" w:sz="8" w:space="0"/>
              <w:right w:val="single" w:color="000000" w:sz="8" w:space="0"/>
            </w:tcBorders>
            <w:shd w:val="clear" w:color="auto" w:fill="auto"/>
            <w:vAlign w:val="center"/>
          </w:tcPr>
          <w:p w14:paraId="38B53F8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公益性岗位补贴</w:t>
            </w:r>
          </w:p>
        </w:tc>
        <w:tc>
          <w:tcPr>
            <w:tcW w:w="1642" w:type="dxa"/>
            <w:gridSpan w:val="3"/>
            <w:tcBorders>
              <w:top w:val="nil"/>
              <w:left w:val="nil"/>
              <w:bottom w:val="single" w:color="000000" w:sz="8" w:space="0"/>
              <w:right w:val="nil"/>
            </w:tcBorders>
            <w:shd w:val="clear" w:color="auto" w:fill="auto"/>
            <w:vAlign w:val="center"/>
          </w:tcPr>
          <w:p w14:paraId="1B14686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52</w:t>
            </w:r>
          </w:p>
        </w:tc>
      </w:tr>
      <w:tr w14:paraId="67EC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C697B1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2080711</w:t>
            </w:r>
          </w:p>
        </w:tc>
        <w:tc>
          <w:tcPr>
            <w:tcW w:w="5635" w:type="dxa"/>
            <w:gridSpan w:val="3"/>
            <w:tcBorders>
              <w:top w:val="nil"/>
              <w:left w:val="nil"/>
              <w:bottom w:val="single" w:color="000000" w:sz="8" w:space="0"/>
              <w:right w:val="single" w:color="000000" w:sz="8" w:space="0"/>
            </w:tcBorders>
            <w:shd w:val="clear" w:color="auto" w:fill="auto"/>
            <w:vAlign w:val="center"/>
          </w:tcPr>
          <w:p w14:paraId="7C0B3AB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就业见习补贴</w:t>
            </w:r>
          </w:p>
        </w:tc>
        <w:tc>
          <w:tcPr>
            <w:tcW w:w="1642" w:type="dxa"/>
            <w:gridSpan w:val="3"/>
            <w:tcBorders>
              <w:top w:val="nil"/>
              <w:left w:val="nil"/>
              <w:bottom w:val="single" w:color="000000" w:sz="8" w:space="0"/>
              <w:right w:val="nil"/>
            </w:tcBorders>
            <w:shd w:val="clear" w:color="auto" w:fill="auto"/>
            <w:vAlign w:val="center"/>
          </w:tcPr>
          <w:p w14:paraId="4EC71FA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r>
      <w:tr w14:paraId="76BA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7F7665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2080799</w:t>
            </w:r>
          </w:p>
        </w:tc>
        <w:tc>
          <w:tcPr>
            <w:tcW w:w="5635" w:type="dxa"/>
            <w:gridSpan w:val="3"/>
            <w:tcBorders>
              <w:top w:val="nil"/>
              <w:left w:val="nil"/>
              <w:bottom w:val="single" w:color="000000" w:sz="8" w:space="0"/>
              <w:right w:val="single" w:color="000000" w:sz="8" w:space="0"/>
            </w:tcBorders>
            <w:shd w:val="clear" w:color="auto" w:fill="auto"/>
            <w:vAlign w:val="center"/>
          </w:tcPr>
          <w:p w14:paraId="7125669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其他就业补助支出</w:t>
            </w:r>
          </w:p>
        </w:tc>
        <w:tc>
          <w:tcPr>
            <w:tcW w:w="1642" w:type="dxa"/>
            <w:gridSpan w:val="3"/>
            <w:tcBorders>
              <w:top w:val="nil"/>
              <w:left w:val="nil"/>
              <w:bottom w:val="single" w:color="000000" w:sz="8" w:space="0"/>
              <w:right w:val="nil"/>
            </w:tcBorders>
            <w:shd w:val="clear" w:color="auto" w:fill="auto"/>
            <w:vAlign w:val="center"/>
          </w:tcPr>
          <w:p w14:paraId="2B6BB84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20</w:t>
            </w:r>
          </w:p>
        </w:tc>
      </w:tr>
      <w:tr w14:paraId="7510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A25178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20808</w:t>
            </w:r>
          </w:p>
        </w:tc>
        <w:tc>
          <w:tcPr>
            <w:tcW w:w="5635" w:type="dxa"/>
            <w:gridSpan w:val="3"/>
            <w:tcBorders>
              <w:top w:val="nil"/>
              <w:left w:val="nil"/>
              <w:bottom w:val="single" w:color="000000" w:sz="8" w:space="0"/>
              <w:right w:val="single" w:color="000000" w:sz="8" w:space="0"/>
            </w:tcBorders>
            <w:shd w:val="clear" w:color="auto" w:fill="auto"/>
            <w:vAlign w:val="center"/>
          </w:tcPr>
          <w:p w14:paraId="19311FD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抚恤</w:t>
            </w:r>
          </w:p>
        </w:tc>
        <w:tc>
          <w:tcPr>
            <w:tcW w:w="1642" w:type="dxa"/>
            <w:gridSpan w:val="3"/>
            <w:tcBorders>
              <w:top w:val="nil"/>
              <w:left w:val="nil"/>
              <w:bottom w:val="single" w:color="000000" w:sz="8" w:space="0"/>
              <w:right w:val="nil"/>
            </w:tcBorders>
            <w:shd w:val="clear" w:color="auto" w:fill="auto"/>
            <w:vAlign w:val="center"/>
          </w:tcPr>
          <w:p w14:paraId="2641B35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588</w:t>
            </w:r>
          </w:p>
        </w:tc>
      </w:tr>
      <w:tr w14:paraId="6825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385C5B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2080801</w:t>
            </w:r>
          </w:p>
        </w:tc>
        <w:tc>
          <w:tcPr>
            <w:tcW w:w="5635" w:type="dxa"/>
            <w:gridSpan w:val="3"/>
            <w:tcBorders>
              <w:top w:val="nil"/>
              <w:left w:val="nil"/>
              <w:bottom w:val="single" w:color="000000" w:sz="8" w:space="0"/>
              <w:right w:val="single" w:color="000000" w:sz="8" w:space="0"/>
            </w:tcBorders>
            <w:shd w:val="clear" w:color="auto" w:fill="auto"/>
            <w:vAlign w:val="center"/>
          </w:tcPr>
          <w:p w14:paraId="7DC8578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死亡抚恤</w:t>
            </w:r>
          </w:p>
        </w:tc>
        <w:tc>
          <w:tcPr>
            <w:tcW w:w="1642" w:type="dxa"/>
            <w:gridSpan w:val="3"/>
            <w:tcBorders>
              <w:top w:val="nil"/>
              <w:left w:val="nil"/>
              <w:bottom w:val="single" w:color="000000" w:sz="8" w:space="0"/>
              <w:right w:val="nil"/>
            </w:tcBorders>
            <w:shd w:val="clear" w:color="auto" w:fill="auto"/>
            <w:vAlign w:val="center"/>
          </w:tcPr>
          <w:p w14:paraId="6080392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157</w:t>
            </w:r>
          </w:p>
        </w:tc>
      </w:tr>
      <w:tr w14:paraId="3592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7D3E25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2080802</w:t>
            </w:r>
          </w:p>
        </w:tc>
        <w:tc>
          <w:tcPr>
            <w:tcW w:w="5635" w:type="dxa"/>
            <w:gridSpan w:val="3"/>
            <w:tcBorders>
              <w:top w:val="nil"/>
              <w:left w:val="nil"/>
              <w:bottom w:val="single" w:color="000000" w:sz="8" w:space="0"/>
              <w:right w:val="single" w:color="000000" w:sz="8" w:space="0"/>
            </w:tcBorders>
            <w:shd w:val="clear" w:color="auto" w:fill="auto"/>
            <w:vAlign w:val="center"/>
          </w:tcPr>
          <w:p w14:paraId="2904841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伤残抚恤</w:t>
            </w:r>
          </w:p>
        </w:tc>
        <w:tc>
          <w:tcPr>
            <w:tcW w:w="1642" w:type="dxa"/>
            <w:gridSpan w:val="3"/>
            <w:tcBorders>
              <w:top w:val="nil"/>
              <w:left w:val="nil"/>
              <w:bottom w:val="single" w:color="000000" w:sz="8" w:space="0"/>
              <w:right w:val="nil"/>
            </w:tcBorders>
            <w:shd w:val="clear" w:color="auto" w:fill="auto"/>
            <w:vAlign w:val="center"/>
          </w:tcPr>
          <w:p w14:paraId="3229888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43</w:t>
            </w:r>
          </w:p>
        </w:tc>
      </w:tr>
      <w:tr w14:paraId="3084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5C6685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2080803</w:t>
            </w:r>
          </w:p>
        </w:tc>
        <w:tc>
          <w:tcPr>
            <w:tcW w:w="5635" w:type="dxa"/>
            <w:gridSpan w:val="3"/>
            <w:tcBorders>
              <w:top w:val="nil"/>
              <w:left w:val="nil"/>
              <w:bottom w:val="single" w:color="000000" w:sz="8" w:space="0"/>
              <w:right w:val="single" w:color="000000" w:sz="8" w:space="0"/>
            </w:tcBorders>
            <w:shd w:val="clear" w:color="auto" w:fill="auto"/>
            <w:vAlign w:val="center"/>
          </w:tcPr>
          <w:p w14:paraId="2EB8087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在乡复员、退伍军人生活补助</w:t>
            </w:r>
          </w:p>
        </w:tc>
        <w:tc>
          <w:tcPr>
            <w:tcW w:w="1642" w:type="dxa"/>
            <w:gridSpan w:val="3"/>
            <w:tcBorders>
              <w:top w:val="nil"/>
              <w:left w:val="nil"/>
              <w:bottom w:val="single" w:color="000000" w:sz="8" w:space="0"/>
              <w:right w:val="nil"/>
            </w:tcBorders>
            <w:shd w:val="clear" w:color="auto" w:fill="auto"/>
            <w:vAlign w:val="center"/>
          </w:tcPr>
          <w:p w14:paraId="198C16F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101</w:t>
            </w:r>
          </w:p>
        </w:tc>
      </w:tr>
      <w:tr w14:paraId="0571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40E422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2080805</w:t>
            </w:r>
          </w:p>
        </w:tc>
        <w:tc>
          <w:tcPr>
            <w:tcW w:w="5635" w:type="dxa"/>
            <w:gridSpan w:val="3"/>
            <w:tcBorders>
              <w:top w:val="nil"/>
              <w:left w:val="nil"/>
              <w:bottom w:val="single" w:color="000000" w:sz="8" w:space="0"/>
              <w:right w:val="single" w:color="000000" w:sz="8" w:space="0"/>
            </w:tcBorders>
            <w:shd w:val="clear" w:color="auto" w:fill="auto"/>
            <w:vAlign w:val="center"/>
          </w:tcPr>
          <w:p w14:paraId="0C1D3D7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义务兵优待</w:t>
            </w:r>
          </w:p>
        </w:tc>
        <w:tc>
          <w:tcPr>
            <w:tcW w:w="1642" w:type="dxa"/>
            <w:gridSpan w:val="3"/>
            <w:tcBorders>
              <w:top w:val="nil"/>
              <w:left w:val="nil"/>
              <w:bottom w:val="single" w:color="000000" w:sz="8" w:space="0"/>
              <w:right w:val="nil"/>
            </w:tcBorders>
            <w:shd w:val="clear" w:color="auto" w:fill="auto"/>
            <w:vAlign w:val="center"/>
          </w:tcPr>
          <w:p w14:paraId="20CC20E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113</w:t>
            </w:r>
          </w:p>
        </w:tc>
      </w:tr>
      <w:tr w14:paraId="23A0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57DD7A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2080806</w:t>
            </w:r>
          </w:p>
        </w:tc>
        <w:tc>
          <w:tcPr>
            <w:tcW w:w="5635" w:type="dxa"/>
            <w:gridSpan w:val="3"/>
            <w:tcBorders>
              <w:top w:val="nil"/>
              <w:left w:val="nil"/>
              <w:bottom w:val="single" w:color="000000" w:sz="8" w:space="0"/>
              <w:right w:val="single" w:color="000000" w:sz="8" w:space="0"/>
            </w:tcBorders>
            <w:shd w:val="clear" w:color="auto" w:fill="auto"/>
            <w:vAlign w:val="center"/>
          </w:tcPr>
          <w:p w14:paraId="40B0758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农村籍退役士兵老年生活补助</w:t>
            </w:r>
          </w:p>
        </w:tc>
        <w:tc>
          <w:tcPr>
            <w:tcW w:w="1642" w:type="dxa"/>
            <w:gridSpan w:val="3"/>
            <w:tcBorders>
              <w:top w:val="nil"/>
              <w:left w:val="nil"/>
              <w:bottom w:val="single" w:color="000000" w:sz="8" w:space="0"/>
              <w:right w:val="nil"/>
            </w:tcBorders>
            <w:shd w:val="clear" w:color="auto" w:fill="auto"/>
            <w:vAlign w:val="center"/>
          </w:tcPr>
          <w:p w14:paraId="16A7751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128</w:t>
            </w:r>
          </w:p>
        </w:tc>
      </w:tr>
      <w:tr w14:paraId="76E1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D28333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2080899</w:t>
            </w:r>
          </w:p>
        </w:tc>
        <w:tc>
          <w:tcPr>
            <w:tcW w:w="5635" w:type="dxa"/>
            <w:gridSpan w:val="3"/>
            <w:tcBorders>
              <w:top w:val="nil"/>
              <w:left w:val="nil"/>
              <w:bottom w:val="single" w:color="000000" w:sz="8" w:space="0"/>
              <w:right w:val="single" w:color="000000" w:sz="8" w:space="0"/>
            </w:tcBorders>
            <w:shd w:val="clear" w:color="auto" w:fill="auto"/>
            <w:vAlign w:val="center"/>
          </w:tcPr>
          <w:p w14:paraId="3A895D8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其他优抚支出</w:t>
            </w:r>
          </w:p>
        </w:tc>
        <w:tc>
          <w:tcPr>
            <w:tcW w:w="1642" w:type="dxa"/>
            <w:gridSpan w:val="3"/>
            <w:tcBorders>
              <w:top w:val="nil"/>
              <w:left w:val="nil"/>
              <w:bottom w:val="single" w:color="000000" w:sz="8" w:space="0"/>
              <w:right w:val="nil"/>
            </w:tcBorders>
            <w:shd w:val="clear" w:color="auto" w:fill="auto"/>
            <w:vAlign w:val="center"/>
          </w:tcPr>
          <w:p w14:paraId="09FD8FF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46</w:t>
            </w:r>
          </w:p>
        </w:tc>
      </w:tr>
      <w:tr w14:paraId="296D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72D4D0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20809</w:t>
            </w:r>
          </w:p>
        </w:tc>
        <w:tc>
          <w:tcPr>
            <w:tcW w:w="5635" w:type="dxa"/>
            <w:gridSpan w:val="3"/>
            <w:tcBorders>
              <w:top w:val="nil"/>
              <w:left w:val="nil"/>
              <w:bottom w:val="single" w:color="000000" w:sz="8" w:space="0"/>
              <w:right w:val="single" w:color="000000" w:sz="8" w:space="0"/>
            </w:tcBorders>
            <w:shd w:val="clear" w:color="auto" w:fill="auto"/>
            <w:vAlign w:val="center"/>
          </w:tcPr>
          <w:p w14:paraId="450DF93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退役安置</w:t>
            </w:r>
          </w:p>
        </w:tc>
        <w:tc>
          <w:tcPr>
            <w:tcW w:w="1642" w:type="dxa"/>
            <w:gridSpan w:val="3"/>
            <w:tcBorders>
              <w:top w:val="nil"/>
              <w:left w:val="nil"/>
              <w:bottom w:val="single" w:color="000000" w:sz="8" w:space="0"/>
              <w:right w:val="nil"/>
            </w:tcBorders>
            <w:shd w:val="clear" w:color="auto" w:fill="auto"/>
            <w:vAlign w:val="center"/>
          </w:tcPr>
          <w:p w14:paraId="39D0B87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44</w:t>
            </w:r>
          </w:p>
        </w:tc>
      </w:tr>
      <w:tr w14:paraId="38FE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36FC84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2080901</w:t>
            </w:r>
          </w:p>
        </w:tc>
        <w:tc>
          <w:tcPr>
            <w:tcW w:w="5635" w:type="dxa"/>
            <w:gridSpan w:val="3"/>
            <w:tcBorders>
              <w:top w:val="nil"/>
              <w:left w:val="nil"/>
              <w:bottom w:val="single" w:color="000000" w:sz="8" w:space="0"/>
              <w:right w:val="single" w:color="000000" w:sz="8" w:space="0"/>
            </w:tcBorders>
            <w:shd w:val="clear" w:color="auto" w:fill="auto"/>
            <w:vAlign w:val="center"/>
          </w:tcPr>
          <w:p w14:paraId="632D4DB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退役士兵安置</w:t>
            </w:r>
          </w:p>
        </w:tc>
        <w:tc>
          <w:tcPr>
            <w:tcW w:w="1642" w:type="dxa"/>
            <w:gridSpan w:val="3"/>
            <w:tcBorders>
              <w:top w:val="nil"/>
              <w:left w:val="nil"/>
              <w:bottom w:val="single" w:color="000000" w:sz="8" w:space="0"/>
              <w:right w:val="nil"/>
            </w:tcBorders>
            <w:shd w:val="clear" w:color="auto" w:fill="auto"/>
            <w:vAlign w:val="center"/>
          </w:tcPr>
          <w:p w14:paraId="6205850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44</w:t>
            </w:r>
          </w:p>
        </w:tc>
      </w:tr>
      <w:tr w14:paraId="6019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990616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20810</w:t>
            </w:r>
          </w:p>
        </w:tc>
        <w:tc>
          <w:tcPr>
            <w:tcW w:w="5635" w:type="dxa"/>
            <w:gridSpan w:val="3"/>
            <w:tcBorders>
              <w:top w:val="nil"/>
              <w:left w:val="nil"/>
              <w:bottom w:val="single" w:color="000000" w:sz="8" w:space="0"/>
              <w:right w:val="single" w:color="000000" w:sz="8" w:space="0"/>
            </w:tcBorders>
            <w:shd w:val="clear" w:color="auto" w:fill="auto"/>
            <w:vAlign w:val="center"/>
          </w:tcPr>
          <w:p w14:paraId="1B96D51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社会福利</w:t>
            </w:r>
          </w:p>
        </w:tc>
        <w:tc>
          <w:tcPr>
            <w:tcW w:w="1642" w:type="dxa"/>
            <w:gridSpan w:val="3"/>
            <w:tcBorders>
              <w:top w:val="nil"/>
              <w:left w:val="nil"/>
              <w:bottom w:val="single" w:color="000000" w:sz="8" w:space="0"/>
              <w:right w:val="nil"/>
            </w:tcBorders>
            <w:shd w:val="clear" w:color="auto" w:fill="auto"/>
            <w:vAlign w:val="center"/>
          </w:tcPr>
          <w:p w14:paraId="22D7B60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78</w:t>
            </w:r>
          </w:p>
        </w:tc>
      </w:tr>
      <w:tr w14:paraId="4C77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A41818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2081001</w:t>
            </w:r>
          </w:p>
        </w:tc>
        <w:tc>
          <w:tcPr>
            <w:tcW w:w="5635" w:type="dxa"/>
            <w:gridSpan w:val="3"/>
            <w:tcBorders>
              <w:top w:val="nil"/>
              <w:left w:val="nil"/>
              <w:bottom w:val="single" w:color="000000" w:sz="8" w:space="0"/>
              <w:right w:val="single" w:color="000000" w:sz="8" w:space="0"/>
            </w:tcBorders>
            <w:shd w:val="clear" w:color="auto" w:fill="auto"/>
            <w:vAlign w:val="center"/>
          </w:tcPr>
          <w:p w14:paraId="781846F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儿童福利</w:t>
            </w:r>
          </w:p>
        </w:tc>
        <w:tc>
          <w:tcPr>
            <w:tcW w:w="1642" w:type="dxa"/>
            <w:gridSpan w:val="3"/>
            <w:tcBorders>
              <w:top w:val="nil"/>
              <w:left w:val="nil"/>
              <w:bottom w:val="single" w:color="000000" w:sz="8" w:space="0"/>
              <w:right w:val="nil"/>
            </w:tcBorders>
            <w:shd w:val="clear" w:color="auto" w:fill="auto"/>
            <w:vAlign w:val="center"/>
          </w:tcPr>
          <w:p w14:paraId="0BC41E3B">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r>
      <w:tr w14:paraId="3914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73C2BC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2081002</w:t>
            </w:r>
          </w:p>
        </w:tc>
        <w:tc>
          <w:tcPr>
            <w:tcW w:w="5635" w:type="dxa"/>
            <w:gridSpan w:val="3"/>
            <w:tcBorders>
              <w:top w:val="nil"/>
              <w:left w:val="nil"/>
              <w:bottom w:val="single" w:color="000000" w:sz="8" w:space="0"/>
              <w:right w:val="single" w:color="000000" w:sz="8" w:space="0"/>
            </w:tcBorders>
            <w:shd w:val="clear" w:color="auto" w:fill="auto"/>
            <w:vAlign w:val="center"/>
          </w:tcPr>
          <w:p w14:paraId="2BE642B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老年福利</w:t>
            </w:r>
          </w:p>
        </w:tc>
        <w:tc>
          <w:tcPr>
            <w:tcW w:w="1642" w:type="dxa"/>
            <w:gridSpan w:val="3"/>
            <w:tcBorders>
              <w:top w:val="nil"/>
              <w:left w:val="nil"/>
              <w:bottom w:val="single" w:color="000000" w:sz="8" w:space="0"/>
              <w:right w:val="nil"/>
            </w:tcBorders>
            <w:shd w:val="clear" w:color="auto" w:fill="auto"/>
            <w:vAlign w:val="center"/>
          </w:tcPr>
          <w:p w14:paraId="1515167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67</w:t>
            </w:r>
          </w:p>
        </w:tc>
      </w:tr>
      <w:tr w14:paraId="1DAC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096338C">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2081006</w:t>
            </w:r>
          </w:p>
        </w:tc>
        <w:tc>
          <w:tcPr>
            <w:tcW w:w="5635" w:type="dxa"/>
            <w:gridSpan w:val="3"/>
            <w:tcBorders>
              <w:top w:val="nil"/>
              <w:left w:val="nil"/>
              <w:bottom w:val="single" w:color="000000" w:sz="8" w:space="0"/>
              <w:right w:val="single" w:color="000000" w:sz="8" w:space="0"/>
            </w:tcBorders>
            <w:shd w:val="clear" w:color="auto" w:fill="auto"/>
            <w:vAlign w:val="center"/>
          </w:tcPr>
          <w:p w14:paraId="66ADADD8">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养老服务</w:t>
            </w:r>
          </w:p>
        </w:tc>
        <w:tc>
          <w:tcPr>
            <w:tcW w:w="1642" w:type="dxa"/>
            <w:gridSpan w:val="3"/>
            <w:tcBorders>
              <w:top w:val="nil"/>
              <w:left w:val="nil"/>
              <w:bottom w:val="single" w:color="000000" w:sz="8" w:space="0"/>
              <w:right w:val="nil"/>
            </w:tcBorders>
            <w:shd w:val="clear" w:color="auto" w:fill="auto"/>
            <w:vAlign w:val="center"/>
          </w:tcPr>
          <w:p w14:paraId="0C7F7F9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w:t>
            </w:r>
          </w:p>
        </w:tc>
      </w:tr>
      <w:tr w14:paraId="5DF3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6BD91D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20811</w:t>
            </w:r>
          </w:p>
        </w:tc>
        <w:tc>
          <w:tcPr>
            <w:tcW w:w="5635" w:type="dxa"/>
            <w:gridSpan w:val="3"/>
            <w:tcBorders>
              <w:top w:val="nil"/>
              <w:left w:val="nil"/>
              <w:bottom w:val="single" w:color="000000" w:sz="8" w:space="0"/>
              <w:right w:val="single" w:color="000000" w:sz="8" w:space="0"/>
            </w:tcBorders>
            <w:shd w:val="clear" w:color="auto" w:fill="auto"/>
            <w:vAlign w:val="center"/>
          </w:tcPr>
          <w:p w14:paraId="6E657FB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残疾人事业</w:t>
            </w:r>
          </w:p>
        </w:tc>
        <w:tc>
          <w:tcPr>
            <w:tcW w:w="1642" w:type="dxa"/>
            <w:gridSpan w:val="3"/>
            <w:tcBorders>
              <w:top w:val="nil"/>
              <w:left w:val="nil"/>
              <w:bottom w:val="single" w:color="000000" w:sz="8" w:space="0"/>
              <w:right w:val="nil"/>
            </w:tcBorders>
            <w:shd w:val="clear" w:color="auto" w:fill="auto"/>
            <w:vAlign w:val="center"/>
          </w:tcPr>
          <w:p w14:paraId="47DF814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35</w:t>
            </w:r>
          </w:p>
        </w:tc>
      </w:tr>
      <w:tr w14:paraId="0754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564DFB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2081107</w:t>
            </w:r>
          </w:p>
        </w:tc>
        <w:tc>
          <w:tcPr>
            <w:tcW w:w="5635" w:type="dxa"/>
            <w:gridSpan w:val="3"/>
            <w:tcBorders>
              <w:top w:val="nil"/>
              <w:left w:val="nil"/>
              <w:bottom w:val="single" w:color="000000" w:sz="8" w:space="0"/>
              <w:right w:val="single" w:color="000000" w:sz="8" w:space="0"/>
            </w:tcBorders>
            <w:shd w:val="clear" w:color="auto" w:fill="auto"/>
            <w:vAlign w:val="center"/>
          </w:tcPr>
          <w:p w14:paraId="783B787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残疾人生活和护理补贴</w:t>
            </w:r>
          </w:p>
        </w:tc>
        <w:tc>
          <w:tcPr>
            <w:tcW w:w="1642" w:type="dxa"/>
            <w:gridSpan w:val="3"/>
            <w:tcBorders>
              <w:top w:val="nil"/>
              <w:left w:val="nil"/>
              <w:bottom w:val="single" w:color="000000" w:sz="8" w:space="0"/>
              <w:right w:val="nil"/>
            </w:tcBorders>
            <w:shd w:val="clear" w:color="auto" w:fill="auto"/>
            <w:vAlign w:val="center"/>
          </w:tcPr>
          <w:p w14:paraId="71EC8C0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34</w:t>
            </w:r>
          </w:p>
        </w:tc>
      </w:tr>
      <w:tr w14:paraId="17C5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3034936">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2081199</w:t>
            </w:r>
          </w:p>
        </w:tc>
        <w:tc>
          <w:tcPr>
            <w:tcW w:w="5635" w:type="dxa"/>
            <w:gridSpan w:val="3"/>
            <w:tcBorders>
              <w:top w:val="nil"/>
              <w:left w:val="nil"/>
              <w:bottom w:val="single" w:color="000000" w:sz="8" w:space="0"/>
              <w:right w:val="single" w:color="000000" w:sz="8" w:space="0"/>
            </w:tcBorders>
            <w:shd w:val="clear" w:color="auto" w:fill="auto"/>
            <w:vAlign w:val="center"/>
          </w:tcPr>
          <w:p w14:paraId="29F8D7FF">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其他残疾人事业支出</w:t>
            </w:r>
          </w:p>
        </w:tc>
        <w:tc>
          <w:tcPr>
            <w:tcW w:w="1642" w:type="dxa"/>
            <w:gridSpan w:val="3"/>
            <w:tcBorders>
              <w:top w:val="nil"/>
              <w:left w:val="nil"/>
              <w:bottom w:val="single" w:color="000000" w:sz="8" w:space="0"/>
              <w:right w:val="nil"/>
            </w:tcBorders>
            <w:shd w:val="clear" w:color="auto" w:fill="auto"/>
            <w:vAlign w:val="center"/>
          </w:tcPr>
          <w:p w14:paraId="0077614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143E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84E839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20819</w:t>
            </w:r>
          </w:p>
        </w:tc>
        <w:tc>
          <w:tcPr>
            <w:tcW w:w="5635" w:type="dxa"/>
            <w:gridSpan w:val="3"/>
            <w:tcBorders>
              <w:top w:val="nil"/>
              <w:left w:val="nil"/>
              <w:bottom w:val="single" w:color="000000" w:sz="8" w:space="0"/>
              <w:right w:val="single" w:color="000000" w:sz="8" w:space="0"/>
            </w:tcBorders>
            <w:shd w:val="clear" w:color="auto" w:fill="auto"/>
            <w:vAlign w:val="center"/>
          </w:tcPr>
          <w:p w14:paraId="5745A55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最低生活保障</w:t>
            </w:r>
          </w:p>
        </w:tc>
        <w:tc>
          <w:tcPr>
            <w:tcW w:w="1642" w:type="dxa"/>
            <w:gridSpan w:val="3"/>
            <w:tcBorders>
              <w:top w:val="nil"/>
              <w:left w:val="nil"/>
              <w:bottom w:val="single" w:color="000000" w:sz="8" w:space="0"/>
              <w:right w:val="nil"/>
            </w:tcBorders>
            <w:shd w:val="clear" w:color="auto" w:fill="auto"/>
            <w:vAlign w:val="center"/>
          </w:tcPr>
          <w:p w14:paraId="3E5086F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189</w:t>
            </w:r>
          </w:p>
        </w:tc>
      </w:tr>
      <w:tr w14:paraId="2EC3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4D3ADB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2081901</w:t>
            </w:r>
          </w:p>
        </w:tc>
        <w:tc>
          <w:tcPr>
            <w:tcW w:w="5635" w:type="dxa"/>
            <w:gridSpan w:val="3"/>
            <w:tcBorders>
              <w:top w:val="nil"/>
              <w:left w:val="nil"/>
              <w:bottom w:val="single" w:color="000000" w:sz="8" w:space="0"/>
              <w:right w:val="single" w:color="000000" w:sz="8" w:space="0"/>
            </w:tcBorders>
            <w:shd w:val="clear" w:color="auto" w:fill="auto"/>
            <w:vAlign w:val="center"/>
          </w:tcPr>
          <w:p w14:paraId="06BAE98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城市最低生活保障金支出</w:t>
            </w:r>
          </w:p>
        </w:tc>
        <w:tc>
          <w:tcPr>
            <w:tcW w:w="1642" w:type="dxa"/>
            <w:gridSpan w:val="3"/>
            <w:tcBorders>
              <w:top w:val="nil"/>
              <w:left w:val="nil"/>
              <w:bottom w:val="single" w:color="000000" w:sz="8" w:space="0"/>
              <w:right w:val="nil"/>
            </w:tcBorders>
            <w:shd w:val="clear" w:color="auto" w:fill="auto"/>
            <w:vAlign w:val="center"/>
          </w:tcPr>
          <w:p w14:paraId="2EAD3BC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w:t>
            </w:r>
          </w:p>
        </w:tc>
      </w:tr>
      <w:tr w14:paraId="61DC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926FBD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2081902</w:t>
            </w:r>
          </w:p>
        </w:tc>
        <w:tc>
          <w:tcPr>
            <w:tcW w:w="5635" w:type="dxa"/>
            <w:gridSpan w:val="3"/>
            <w:tcBorders>
              <w:top w:val="nil"/>
              <w:left w:val="nil"/>
              <w:bottom w:val="single" w:color="000000" w:sz="8" w:space="0"/>
              <w:right w:val="single" w:color="000000" w:sz="8" w:space="0"/>
            </w:tcBorders>
            <w:shd w:val="clear" w:color="auto" w:fill="auto"/>
            <w:vAlign w:val="center"/>
          </w:tcPr>
          <w:p w14:paraId="02C7D54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农村最低生活保障金支出</w:t>
            </w:r>
          </w:p>
        </w:tc>
        <w:tc>
          <w:tcPr>
            <w:tcW w:w="1642" w:type="dxa"/>
            <w:gridSpan w:val="3"/>
            <w:tcBorders>
              <w:top w:val="nil"/>
              <w:left w:val="nil"/>
              <w:bottom w:val="single" w:color="000000" w:sz="8" w:space="0"/>
              <w:right w:val="nil"/>
            </w:tcBorders>
            <w:shd w:val="clear" w:color="auto" w:fill="auto"/>
            <w:vAlign w:val="center"/>
          </w:tcPr>
          <w:p w14:paraId="358CC00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178</w:t>
            </w:r>
          </w:p>
        </w:tc>
      </w:tr>
      <w:tr w14:paraId="2C0D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3F28CC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20820</w:t>
            </w:r>
          </w:p>
        </w:tc>
        <w:tc>
          <w:tcPr>
            <w:tcW w:w="5635" w:type="dxa"/>
            <w:gridSpan w:val="3"/>
            <w:tcBorders>
              <w:top w:val="nil"/>
              <w:left w:val="nil"/>
              <w:bottom w:val="single" w:color="000000" w:sz="8" w:space="0"/>
              <w:right w:val="single" w:color="000000" w:sz="8" w:space="0"/>
            </w:tcBorders>
            <w:shd w:val="clear" w:color="auto" w:fill="auto"/>
            <w:vAlign w:val="center"/>
          </w:tcPr>
          <w:p w14:paraId="2475543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临时救助</w:t>
            </w:r>
          </w:p>
        </w:tc>
        <w:tc>
          <w:tcPr>
            <w:tcW w:w="1642" w:type="dxa"/>
            <w:gridSpan w:val="3"/>
            <w:tcBorders>
              <w:top w:val="nil"/>
              <w:left w:val="nil"/>
              <w:bottom w:val="single" w:color="000000" w:sz="8" w:space="0"/>
              <w:right w:val="nil"/>
            </w:tcBorders>
            <w:shd w:val="clear" w:color="auto" w:fill="auto"/>
            <w:vAlign w:val="center"/>
          </w:tcPr>
          <w:p w14:paraId="447C1A0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4ED3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B2CC63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2082001</w:t>
            </w:r>
          </w:p>
        </w:tc>
        <w:tc>
          <w:tcPr>
            <w:tcW w:w="5635" w:type="dxa"/>
            <w:gridSpan w:val="3"/>
            <w:tcBorders>
              <w:top w:val="nil"/>
              <w:left w:val="nil"/>
              <w:bottom w:val="single" w:color="000000" w:sz="8" w:space="0"/>
              <w:right w:val="single" w:color="000000" w:sz="8" w:space="0"/>
            </w:tcBorders>
            <w:shd w:val="clear" w:color="auto" w:fill="auto"/>
            <w:vAlign w:val="center"/>
          </w:tcPr>
          <w:p w14:paraId="463444B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临时救助支出</w:t>
            </w:r>
          </w:p>
        </w:tc>
        <w:tc>
          <w:tcPr>
            <w:tcW w:w="1642" w:type="dxa"/>
            <w:gridSpan w:val="3"/>
            <w:tcBorders>
              <w:top w:val="nil"/>
              <w:left w:val="nil"/>
              <w:bottom w:val="single" w:color="000000" w:sz="8" w:space="0"/>
              <w:right w:val="nil"/>
            </w:tcBorders>
            <w:shd w:val="clear" w:color="auto" w:fill="auto"/>
            <w:vAlign w:val="center"/>
          </w:tcPr>
          <w:p w14:paraId="722C699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w:t>
            </w:r>
          </w:p>
        </w:tc>
      </w:tr>
      <w:tr w14:paraId="6133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5C03A5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20821</w:t>
            </w:r>
          </w:p>
        </w:tc>
        <w:tc>
          <w:tcPr>
            <w:tcW w:w="5635" w:type="dxa"/>
            <w:gridSpan w:val="3"/>
            <w:tcBorders>
              <w:top w:val="nil"/>
              <w:left w:val="nil"/>
              <w:bottom w:val="single" w:color="000000" w:sz="8" w:space="0"/>
              <w:right w:val="single" w:color="000000" w:sz="8" w:space="0"/>
            </w:tcBorders>
            <w:shd w:val="clear" w:color="auto" w:fill="auto"/>
            <w:vAlign w:val="center"/>
          </w:tcPr>
          <w:p w14:paraId="09163FD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特困人员救助供养</w:t>
            </w:r>
          </w:p>
        </w:tc>
        <w:tc>
          <w:tcPr>
            <w:tcW w:w="1642" w:type="dxa"/>
            <w:gridSpan w:val="3"/>
            <w:tcBorders>
              <w:top w:val="nil"/>
              <w:left w:val="nil"/>
              <w:bottom w:val="single" w:color="000000" w:sz="8" w:space="0"/>
              <w:right w:val="nil"/>
            </w:tcBorders>
            <w:shd w:val="clear" w:color="auto" w:fill="auto"/>
            <w:vAlign w:val="center"/>
          </w:tcPr>
          <w:p w14:paraId="4652CB1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105</w:t>
            </w:r>
          </w:p>
        </w:tc>
      </w:tr>
      <w:tr w14:paraId="1F49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DE4189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2082102</w:t>
            </w:r>
          </w:p>
        </w:tc>
        <w:tc>
          <w:tcPr>
            <w:tcW w:w="5635" w:type="dxa"/>
            <w:gridSpan w:val="3"/>
            <w:tcBorders>
              <w:top w:val="nil"/>
              <w:left w:val="nil"/>
              <w:bottom w:val="single" w:color="000000" w:sz="8" w:space="0"/>
              <w:right w:val="single" w:color="000000" w:sz="8" w:space="0"/>
            </w:tcBorders>
            <w:shd w:val="clear" w:color="auto" w:fill="auto"/>
            <w:vAlign w:val="center"/>
          </w:tcPr>
          <w:p w14:paraId="5C311C2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农村特困人员救助供养支出</w:t>
            </w:r>
          </w:p>
        </w:tc>
        <w:tc>
          <w:tcPr>
            <w:tcW w:w="1642" w:type="dxa"/>
            <w:gridSpan w:val="3"/>
            <w:tcBorders>
              <w:top w:val="nil"/>
              <w:left w:val="nil"/>
              <w:bottom w:val="single" w:color="000000" w:sz="8" w:space="0"/>
              <w:right w:val="nil"/>
            </w:tcBorders>
            <w:shd w:val="clear" w:color="auto" w:fill="auto"/>
            <w:vAlign w:val="center"/>
          </w:tcPr>
          <w:p w14:paraId="274BF39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105</w:t>
            </w:r>
          </w:p>
        </w:tc>
      </w:tr>
      <w:tr w14:paraId="2820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22878B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20826</w:t>
            </w:r>
          </w:p>
        </w:tc>
        <w:tc>
          <w:tcPr>
            <w:tcW w:w="5635" w:type="dxa"/>
            <w:gridSpan w:val="3"/>
            <w:tcBorders>
              <w:top w:val="nil"/>
              <w:left w:val="nil"/>
              <w:bottom w:val="single" w:color="000000" w:sz="8" w:space="0"/>
              <w:right w:val="single" w:color="000000" w:sz="8" w:space="0"/>
            </w:tcBorders>
            <w:shd w:val="clear" w:color="auto" w:fill="auto"/>
            <w:vAlign w:val="center"/>
          </w:tcPr>
          <w:p w14:paraId="6D4E67C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财政对基本养老保险基金的补助</w:t>
            </w:r>
          </w:p>
        </w:tc>
        <w:tc>
          <w:tcPr>
            <w:tcW w:w="1642" w:type="dxa"/>
            <w:gridSpan w:val="3"/>
            <w:tcBorders>
              <w:top w:val="nil"/>
              <w:left w:val="nil"/>
              <w:bottom w:val="single" w:color="000000" w:sz="8" w:space="0"/>
              <w:right w:val="nil"/>
            </w:tcBorders>
            <w:shd w:val="clear" w:color="auto" w:fill="auto"/>
            <w:vAlign w:val="center"/>
          </w:tcPr>
          <w:p w14:paraId="7936387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1960</w:t>
            </w:r>
          </w:p>
        </w:tc>
      </w:tr>
      <w:tr w14:paraId="5C6F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1F1F4F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2082602</w:t>
            </w:r>
          </w:p>
        </w:tc>
        <w:tc>
          <w:tcPr>
            <w:tcW w:w="5635" w:type="dxa"/>
            <w:gridSpan w:val="3"/>
            <w:tcBorders>
              <w:top w:val="nil"/>
              <w:left w:val="nil"/>
              <w:bottom w:val="single" w:color="000000" w:sz="8" w:space="0"/>
              <w:right w:val="single" w:color="000000" w:sz="8" w:space="0"/>
            </w:tcBorders>
            <w:shd w:val="clear" w:color="auto" w:fill="auto"/>
            <w:vAlign w:val="center"/>
          </w:tcPr>
          <w:p w14:paraId="61FB1B6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财政对城乡居民基本养老保险基金的补助</w:t>
            </w:r>
          </w:p>
        </w:tc>
        <w:tc>
          <w:tcPr>
            <w:tcW w:w="1642" w:type="dxa"/>
            <w:gridSpan w:val="3"/>
            <w:tcBorders>
              <w:top w:val="nil"/>
              <w:left w:val="nil"/>
              <w:bottom w:val="single" w:color="000000" w:sz="8" w:space="0"/>
              <w:right w:val="nil"/>
            </w:tcBorders>
            <w:shd w:val="clear" w:color="auto" w:fill="auto"/>
            <w:vAlign w:val="center"/>
          </w:tcPr>
          <w:p w14:paraId="59EAE55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1960</w:t>
            </w:r>
          </w:p>
        </w:tc>
      </w:tr>
      <w:tr w14:paraId="336F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D2C2A4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20827</w:t>
            </w:r>
          </w:p>
        </w:tc>
        <w:tc>
          <w:tcPr>
            <w:tcW w:w="5635" w:type="dxa"/>
            <w:gridSpan w:val="3"/>
            <w:tcBorders>
              <w:top w:val="nil"/>
              <w:left w:val="nil"/>
              <w:bottom w:val="single" w:color="000000" w:sz="8" w:space="0"/>
              <w:right w:val="single" w:color="000000" w:sz="8" w:space="0"/>
            </w:tcBorders>
            <w:shd w:val="clear" w:color="auto" w:fill="auto"/>
            <w:vAlign w:val="center"/>
          </w:tcPr>
          <w:p w14:paraId="3FF9142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财政对其他社会保险基金的补助</w:t>
            </w:r>
          </w:p>
        </w:tc>
        <w:tc>
          <w:tcPr>
            <w:tcW w:w="1642" w:type="dxa"/>
            <w:gridSpan w:val="3"/>
            <w:tcBorders>
              <w:top w:val="nil"/>
              <w:left w:val="nil"/>
              <w:bottom w:val="single" w:color="000000" w:sz="8" w:space="0"/>
              <w:right w:val="nil"/>
            </w:tcBorders>
            <w:shd w:val="clear" w:color="auto" w:fill="auto"/>
            <w:vAlign w:val="center"/>
          </w:tcPr>
          <w:p w14:paraId="63873B8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92</w:t>
            </w:r>
          </w:p>
        </w:tc>
      </w:tr>
      <w:tr w14:paraId="4A2E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C3B97E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2082701</w:t>
            </w:r>
          </w:p>
        </w:tc>
        <w:tc>
          <w:tcPr>
            <w:tcW w:w="5635" w:type="dxa"/>
            <w:gridSpan w:val="3"/>
            <w:tcBorders>
              <w:top w:val="nil"/>
              <w:left w:val="nil"/>
              <w:bottom w:val="single" w:color="000000" w:sz="8" w:space="0"/>
              <w:right w:val="single" w:color="000000" w:sz="8" w:space="0"/>
            </w:tcBorders>
            <w:shd w:val="clear" w:color="auto" w:fill="auto"/>
            <w:vAlign w:val="center"/>
          </w:tcPr>
          <w:p w14:paraId="47FE34F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财政对失业保险基金的补助</w:t>
            </w:r>
          </w:p>
        </w:tc>
        <w:tc>
          <w:tcPr>
            <w:tcW w:w="1642" w:type="dxa"/>
            <w:gridSpan w:val="3"/>
            <w:tcBorders>
              <w:top w:val="nil"/>
              <w:left w:val="nil"/>
              <w:bottom w:val="single" w:color="000000" w:sz="8" w:space="0"/>
              <w:right w:val="nil"/>
            </w:tcBorders>
            <w:shd w:val="clear" w:color="auto" w:fill="auto"/>
            <w:vAlign w:val="center"/>
          </w:tcPr>
          <w:p w14:paraId="3161297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52</w:t>
            </w:r>
          </w:p>
        </w:tc>
      </w:tr>
      <w:tr w14:paraId="3810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3732C3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2082702</w:t>
            </w:r>
          </w:p>
        </w:tc>
        <w:tc>
          <w:tcPr>
            <w:tcW w:w="5635" w:type="dxa"/>
            <w:gridSpan w:val="3"/>
            <w:tcBorders>
              <w:top w:val="nil"/>
              <w:left w:val="nil"/>
              <w:bottom w:val="single" w:color="000000" w:sz="8" w:space="0"/>
              <w:right w:val="single" w:color="000000" w:sz="8" w:space="0"/>
            </w:tcBorders>
            <w:shd w:val="clear" w:color="auto" w:fill="auto"/>
            <w:vAlign w:val="center"/>
          </w:tcPr>
          <w:p w14:paraId="3E96621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财政对工伤保险基金的补助</w:t>
            </w:r>
          </w:p>
        </w:tc>
        <w:tc>
          <w:tcPr>
            <w:tcW w:w="1642" w:type="dxa"/>
            <w:gridSpan w:val="3"/>
            <w:tcBorders>
              <w:top w:val="nil"/>
              <w:left w:val="nil"/>
              <w:bottom w:val="single" w:color="000000" w:sz="8" w:space="0"/>
              <w:right w:val="nil"/>
            </w:tcBorders>
            <w:shd w:val="clear" w:color="auto" w:fill="auto"/>
            <w:vAlign w:val="center"/>
          </w:tcPr>
          <w:p w14:paraId="659A853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40</w:t>
            </w:r>
          </w:p>
        </w:tc>
      </w:tr>
      <w:tr w14:paraId="7B8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80672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20828</w:t>
            </w:r>
          </w:p>
        </w:tc>
        <w:tc>
          <w:tcPr>
            <w:tcW w:w="5635" w:type="dxa"/>
            <w:gridSpan w:val="3"/>
            <w:tcBorders>
              <w:top w:val="nil"/>
              <w:left w:val="nil"/>
              <w:bottom w:val="single" w:color="000000" w:sz="8" w:space="0"/>
              <w:right w:val="single" w:color="000000" w:sz="8" w:space="0"/>
            </w:tcBorders>
            <w:shd w:val="clear" w:color="auto" w:fill="auto"/>
            <w:vAlign w:val="center"/>
          </w:tcPr>
          <w:p w14:paraId="215BAED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退役军人管理事务</w:t>
            </w:r>
          </w:p>
        </w:tc>
        <w:tc>
          <w:tcPr>
            <w:tcW w:w="1642" w:type="dxa"/>
            <w:gridSpan w:val="3"/>
            <w:tcBorders>
              <w:top w:val="nil"/>
              <w:left w:val="nil"/>
              <w:bottom w:val="single" w:color="000000" w:sz="8" w:space="0"/>
              <w:right w:val="nil"/>
            </w:tcBorders>
            <w:shd w:val="clear" w:color="auto" w:fill="auto"/>
            <w:vAlign w:val="center"/>
          </w:tcPr>
          <w:p w14:paraId="23BE42F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r>
      <w:tr w14:paraId="1259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E487C3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2082899</w:t>
            </w:r>
          </w:p>
        </w:tc>
        <w:tc>
          <w:tcPr>
            <w:tcW w:w="5635" w:type="dxa"/>
            <w:gridSpan w:val="3"/>
            <w:tcBorders>
              <w:top w:val="nil"/>
              <w:left w:val="nil"/>
              <w:bottom w:val="single" w:color="000000" w:sz="8" w:space="0"/>
              <w:right w:val="single" w:color="000000" w:sz="8" w:space="0"/>
            </w:tcBorders>
            <w:shd w:val="clear" w:color="auto" w:fill="auto"/>
            <w:vAlign w:val="center"/>
          </w:tcPr>
          <w:p w14:paraId="7E840D3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其他退役军人事务管理支出</w:t>
            </w:r>
          </w:p>
        </w:tc>
        <w:tc>
          <w:tcPr>
            <w:tcW w:w="1642" w:type="dxa"/>
            <w:gridSpan w:val="3"/>
            <w:tcBorders>
              <w:top w:val="nil"/>
              <w:left w:val="nil"/>
              <w:bottom w:val="single" w:color="000000" w:sz="8" w:space="0"/>
              <w:right w:val="nil"/>
            </w:tcBorders>
            <w:shd w:val="clear" w:color="auto" w:fill="auto"/>
            <w:vAlign w:val="center"/>
          </w:tcPr>
          <w:p w14:paraId="1D02F6F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212A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EE3FA6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20830</w:t>
            </w:r>
          </w:p>
        </w:tc>
        <w:tc>
          <w:tcPr>
            <w:tcW w:w="5635" w:type="dxa"/>
            <w:gridSpan w:val="3"/>
            <w:tcBorders>
              <w:top w:val="nil"/>
              <w:left w:val="nil"/>
              <w:bottom w:val="single" w:color="000000" w:sz="8" w:space="0"/>
              <w:right w:val="single" w:color="000000" w:sz="8" w:space="0"/>
            </w:tcBorders>
            <w:shd w:val="clear" w:color="auto" w:fill="auto"/>
            <w:vAlign w:val="center"/>
          </w:tcPr>
          <w:p w14:paraId="4656FAF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财政代缴社会保险费支出</w:t>
            </w:r>
          </w:p>
        </w:tc>
        <w:tc>
          <w:tcPr>
            <w:tcW w:w="1642" w:type="dxa"/>
            <w:gridSpan w:val="3"/>
            <w:tcBorders>
              <w:top w:val="nil"/>
              <w:left w:val="nil"/>
              <w:bottom w:val="single" w:color="000000" w:sz="8" w:space="0"/>
              <w:right w:val="nil"/>
            </w:tcBorders>
            <w:shd w:val="clear" w:color="auto" w:fill="auto"/>
            <w:vAlign w:val="center"/>
          </w:tcPr>
          <w:p w14:paraId="3FEDA64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r>
      <w:tr w14:paraId="562D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4C0C68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2083001</w:t>
            </w:r>
          </w:p>
        </w:tc>
        <w:tc>
          <w:tcPr>
            <w:tcW w:w="5635" w:type="dxa"/>
            <w:gridSpan w:val="3"/>
            <w:tcBorders>
              <w:top w:val="nil"/>
              <w:left w:val="nil"/>
              <w:bottom w:val="single" w:color="000000" w:sz="8" w:space="0"/>
              <w:right w:val="single" w:color="000000" w:sz="8" w:space="0"/>
            </w:tcBorders>
            <w:shd w:val="clear" w:color="auto" w:fill="auto"/>
            <w:vAlign w:val="center"/>
          </w:tcPr>
          <w:p w14:paraId="21C259C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财政代缴城乡居民基本养老保险费支出</w:t>
            </w:r>
          </w:p>
        </w:tc>
        <w:tc>
          <w:tcPr>
            <w:tcW w:w="1642" w:type="dxa"/>
            <w:gridSpan w:val="3"/>
            <w:tcBorders>
              <w:top w:val="nil"/>
              <w:left w:val="nil"/>
              <w:bottom w:val="single" w:color="000000" w:sz="8" w:space="0"/>
              <w:right w:val="nil"/>
            </w:tcBorders>
            <w:shd w:val="clear" w:color="auto" w:fill="auto"/>
            <w:vAlign w:val="center"/>
          </w:tcPr>
          <w:p w14:paraId="2D909038">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267C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C0918C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20899</w:t>
            </w:r>
          </w:p>
        </w:tc>
        <w:tc>
          <w:tcPr>
            <w:tcW w:w="5635" w:type="dxa"/>
            <w:gridSpan w:val="3"/>
            <w:tcBorders>
              <w:top w:val="nil"/>
              <w:left w:val="nil"/>
              <w:bottom w:val="single" w:color="000000" w:sz="8" w:space="0"/>
              <w:right w:val="single" w:color="000000" w:sz="8" w:space="0"/>
            </w:tcBorders>
            <w:shd w:val="clear" w:color="auto" w:fill="auto"/>
            <w:vAlign w:val="center"/>
          </w:tcPr>
          <w:p w14:paraId="363774F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其他社会保障和就业支出</w:t>
            </w:r>
          </w:p>
        </w:tc>
        <w:tc>
          <w:tcPr>
            <w:tcW w:w="1642" w:type="dxa"/>
            <w:gridSpan w:val="3"/>
            <w:tcBorders>
              <w:top w:val="nil"/>
              <w:left w:val="nil"/>
              <w:bottom w:val="single" w:color="000000" w:sz="8" w:space="0"/>
              <w:right w:val="nil"/>
            </w:tcBorders>
            <w:shd w:val="clear" w:color="auto" w:fill="auto"/>
            <w:vAlign w:val="center"/>
          </w:tcPr>
          <w:p w14:paraId="2E96ED9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120</w:t>
            </w:r>
          </w:p>
        </w:tc>
      </w:tr>
      <w:tr w14:paraId="23EA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D55A35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2089999</w:t>
            </w:r>
          </w:p>
        </w:tc>
        <w:tc>
          <w:tcPr>
            <w:tcW w:w="5635" w:type="dxa"/>
            <w:gridSpan w:val="3"/>
            <w:tcBorders>
              <w:top w:val="nil"/>
              <w:left w:val="nil"/>
              <w:bottom w:val="single" w:color="000000" w:sz="8" w:space="0"/>
              <w:right w:val="single" w:color="000000" w:sz="8" w:space="0"/>
            </w:tcBorders>
            <w:shd w:val="clear" w:color="auto" w:fill="auto"/>
            <w:vAlign w:val="center"/>
          </w:tcPr>
          <w:p w14:paraId="5153DAC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其他社会保障和就业支出</w:t>
            </w:r>
          </w:p>
        </w:tc>
        <w:tc>
          <w:tcPr>
            <w:tcW w:w="1642" w:type="dxa"/>
            <w:gridSpan w:val="3"/>
            <w:tcBorders>
              <w:top w:val="nil"/>
              <w:left w:val="nil"/>
              <w:bottom w:val="single" w:color="000000" w:sz="8" w:space="0"/>
              <w:right w:val="nil"/>
            </w:tcBorders>
            <w:shd w:val="clear" w:color="auto" w:fill="auto"/>
            <w:vAlign w:val="center"/>
          </w:tcPr>
          <w:p w14:paraId="0DC25B5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120</w:t>
            </w:r>
          </w:p>
        </w:tc>
      </w:tr>
      <w:tr w14:paraId="67AC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E3ACE0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w:t>
            </w:r>
          </w:p>
        </w:tc>
        <w:tc>
          <w:tcPr>
            <w:tcW w:w="5635" w:type="dxa"/>
            <w:gridSpan w:val="3"/>
            <w:tcBorders>
              <w:top w:val="nil"/>
              <w:left w:val="nil"/>
              <w:bottom w:val="single" w:color="000000" w:sz="8" w:space="0"/>
              <w:right w:val="single" w:color="000000" w:sz="8" w:space="0"/>
            </w:tcBorders>
            <w:shd w:val="clear" w:color="auto" w:fill="auto"/>
            <w:vAlign w:val="center"/>
          </w:tcPr>
          <w:p w14:paraId="5C2FDD9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卫生健康支出</w:t>
            </w:r>
          </w:p>
        </w:tc>
        <w:tc>
          <w:tcPr>
            <w:tcW w:w="1642" w:type="dxa"/>
            <w:gridSpan w:val="3"/>
            <w:tcBorders>
              <w:top w:val="nil"/>
              <w:left w:val="nil"/>
              <w:bottom w:val="single" w:color="000000" w:sz="8" w:space="0"/>
              <w:right w:val="nil"/>
            </w:tcBorders>
            <w:shd w:val="clear" w:color="auto" w:fill="auto"/>
            <w:vAlign w:val="center"/>
          </w:tcPr>
          <w:p w14:paraId="2A7635E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6198</w:t>
            </w:r>
          </w:p>
        </w:tc>
      </w:tr>
      <w:tr w14:paraId="6320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E240CF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21001</w:t>
            </w:r>
          </w:p>
        </w:tc>
        <w:tc>
          <w:tcPr>
            <w:tcW w:w="5635" w:type="dxa"/>
            <w:gridSpan w:val="3"/>
            <w:tcBorders>
              <w:top w:val="nil"/>
              <w:left w:val="nil"/>
              <w:bottom w:val="single" w:color="000000" w:sz="8" w:space="0"/>
              <w:right w:val="single" w:color="000000" w:sz="8" w:space="0"/>
            </w:tcBorders>
            <w:shd w:val="clear" w:color="auto" w:fill="auto"/>
            <w:vAlign w:val="center"/>
          </w:tcPr>
          <w:p w14:paraId="5146561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卫生健康管理事务</w:t>
            </w:r>
          </w:p>
        </w:tc>
        <w:tc>
          <w:tcPr>
            <w:tcW w:w="1642" w:type="dxa"/>
            <w:gridSpan w:val="3"/>
            <w:tcBorders>
              <w:top w:val="nil"/>
              <w:left w:val="nil"/>
              <w:bottom w:val="single" w:color="000000" w:sz="8" w:space="0"/>
              <w:right w:val="nil"/>
            </w:tcBorders>
            <w:shd w:val="clear" w:color="auto" w:fill="auto"/>
            <w:vAlign w:val="center"/>
          </w:tcPr>
          <w:p w14:paraId="668ECD5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616</w:t>
            </w:r>
          </w:p>
        </w:tc>
      </w:tr>
      <w:tr w14:paraId="3C9E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FB0BB8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2100101</w:t>
            </w:r>
          </w:p>
        </w:tc>
        <w:tc>
          <w:tcPr>
            <w:tcW w:w="5635" w:type="dxa"/>
            <w:gridSpan w:val="3"/>
            <w:tcBorders>
              <w:top w:val="nil"/>
              <w:left w:val="nil"/>
              <w:bottom w:val="single" w:color="000000" w:sz="8" w:space="0"/>
              <w:right w:val="single" w:color="000000" w:sz="8" w:space="0"/>
            </w:tcBorders>
            <w:shd w:val="clear" w:color="auto" w:fill="auto"/>
            <w:vAlign w:val="center"/>
          </w:tcPr>
          <w:p w14:paraId="4C2592F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593E4BA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127</w:t>
            </w:r>
          </w:p>
        </w:tc>
      </w:tr>
      <w:tr w14:paraId="4982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BE5DF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2100102</w:t>
            </w:r>
          </w:p>
        </w:tc>
        <w:tc>
          <w:tcPr>
            <w:tcW w:w="5635" w:type="dxa"/>
            <w:gridSpan w:val="3"/>
            <w:tcBorders>
              <w:top w:val="nil"/>
              <w:left w:val="nil"/>
              <w:bottom w:val="single" w:color="000000" w:sz="8" w:space="0"/>
              <w:right w:val="single" w:color="000000" w:sz="8" w:space="0"/>
            </w:tcBorders>
            <w:shd w:val="clear" w:color="auto" w:fill="auto"/>
            <w:vAlign w:val="center"/>
          </w:tcPr>
          <w:p w14:paraId="00ECFC2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77A6432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467</w:t>
            </w:r>
          </w:p>
        </w:tc>
      </w:tr>
      <w:tr w14:paraId="166E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857784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2100199</w:t>
            </w:r>
          </w:p>
        </w:tc>
        <w:tc>
          <w:tcPr>
            <w:tcW w:w="5635" w:type="dxa"/>
            <w:gridSpan w:val="3"/>
            <w:tcBorders>
              <w:top w:val="nil"/>
              <w:left w:val="nil"/>
              <w:bottom w:val="single" w:color="000000" w:sz="8" w:space="0"/>
              <w:right w:val="single" w:color="000000" w:sz="8" w:space="0"/>
            </w:tcBorders>
            <w:shd w:val="clear" w:color="auto" w:fill="auto"/>
            <w:vAlign w:val="center"/>
          </w:tcPr>
          <w:p w14:paraId="21222A6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其他卫生健康管理事务支出</w:t>
            </w:r>
          </w:p>
        </w:tc>
        <w:tc>
          <w:tcPr>
            <w:tcW w:w="1642" w:type="dxa"/>
            <w:gridSpan w:val="3"/>
            <w:tcBorders>
              <w:top w:val="nil"/>
              <w:left w:val="nil"/>
              <w:bottom w:val="single" w:color="000000" w:sz="8" w:space="0"/>
              <w:right w:val="nil"/>
            </w:tcBorders>
            <w:shd w:val="clear" w:color="auto" w:fill="auto"/>
            <w:vAlign w:val="center"/>
          </w:tcPr>
          <w:p w14:paraId="34A2D6D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22</w:t>
            </w:r>
          </w:p>
        </w:tc>
      </w:tr>
      <w:tr w14:paraId="64F8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2916D92">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21003</w:t>
            </w:r>
          </w:p>
        </w:tc>
        <w:tc>
          <w:tcPr>
            <w:tcW w:w="5635" w:type="dxa"/>
            <w:gridSpan w:val="3"/>
            <w:tcBorders>
              <w:top w:val="nil"/>
              <w:left w:val="nil"/>
              <w:bottom w:val="single" w:color="000000" w:sz="8" w:space="0"/>
              <w:right w:val="single" w:color="000000" w:sz="8" w:space="0"/>
            </w:tcBorders>
            <w:shd w:val="clear" w:color="auto" w:fill="auto"/>
            <w:vAlign w:val="center"/>
          </w:tcPr>
          <w:p w14:paraId="10D80B0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基层医疗卫生机构</w:t>
            </w:r>
          </w:p>
        </w:tc>
        <w:tc>
          <w:tcPr>
            <w:tcW w:w="1642" w:type="dxa"/>
            <w:gridSpan w:val="3"/>
            <w:tcBorders>
              <w:top w:val="nil"/>
              <w:left w:val="nil"/>
              <w:bottom w:val="single" w:color="000000" w:sz="8" w:space="0"/>
              <w:right w:val="nil"/>
            </w:tcBorders>
            <w:shd w:val="clear" w:color="auto" w:fill="auto"/>
            <w:vAlign w:val="center"/>
          </w:tcPr>
          <w:p w14:paraId="11F3043E">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430</w:t>
            </w:r>
          </w:p>
        </w:tc>
      </w:tr>
      <w:tr w14:paraId="0E88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66005B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2100302</w:t>
            </w:r>
          </w:p>
        </w:tc>
        <w:tc>
          <w:tcPr>
            <w:tcW w:w="5635" w:type="dxa"/>
            <w:gridSpan w:val="3"/>
            <w:tcBorders>
              <w:top w:val="nil"/>
              <w:left w:val="nil"/>
              <w:bottom w:val="single" w:color="000000" w:sz="8" w:space="0"/>
              <w:right w:val="single" w:color="000000" w:sz="8" w:space="0"/>
            </w:tcBorders>
            <w:shd w:val="clear" w:color="auto" w:fill="auto"/>
            <w:vAlign w:val="center"/>
          </w:tcPr>
          <w:p w14:paraId="48D304B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乡镇卫生院</w:t>
            </w:r>
          </w:p>
        </w:tc>
        <w:tc>
          <w:tcPr>
            <w:tcW w:w="1642" w:type="dxa"/>
            <w:gridSpan w:val="3"/>
            <w:tcBorders>
              <w:top w:val="nil"/>
              <w:left w:val="nil"/>
              <w:bottom w:val="single" w:color="000000" w:sz="8" w:space="0"/>
              <w:right w:val="nil"/>
            </w:tcBorders>
            <w:shd w:val="clear" w:color="auto" w:fill="auto"/>
            <w:vAlign w:val="center"/>
          </w:tcPr>
          <w:p w14:paraId="098FC5B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335</w:t>
            </w:r>
          </w:p>
        </w:tc>
      </w:tr>
      <w:tr w14:paraId="67BC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D33DA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2100399</w:t>
            </w:r>
          </w:p>
        </w:tc>
        <w:tc>
          <w:tcPr>
            <w:tcW w:w="5635" w:type="dxa"/>
            <w:gridSpan w:val="3"/>
            <w:tcBorders>
              <w:top w:val="nil"/>
              <w:left w:val="nil"/>
              <w:bottom w:val="single" w:color="000000" w:sz="8" w:space="0"/>
              <w:right w:val="single" w:color="000000" w:sz="8" w:space="0"/>
            </w:tcBorders>
            <w:shd w:val="clear" w:color="auto" w:fill="auto"/>
            <w:vAlign w:val="center"/>
          </w:tcPr>
          <w:p w14:paraId="406AAAD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其他基层医疗卫生机构支出</w:t>
            </w:r>
          </w:p>
        </w:tc>
        <w:tc>
          <w:tcPr>
            <w:tcW w:w="1642" w:type="dxa"/>
            <w:gridSpan w:val="3"/>
            <w:tcBorders>
              <w:top w:val="nil"/>
              <w:left w:val="nil"/>
              <w:bottom w:val="single" w:color="000000" w:sz="8" w:space="0"/>
              <w:right w:val="nil"/>
            </w:tcBorders>
            <w:shd w:val="clear" w:color="auto" w:fill="auto"/>
            <w:vAlign w:val="center"/>
          </w:tcPr>
          <w:p w14:paraId="1332D6A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95</w:t>
            </w:r>
          </w:p>
        </w:tc>
      </w:tr>
      <w:tr w14:paraId="1F21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A35B0B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21004</w:t>
            </w:r>
          </w:p>
        </w:tc>
        <w:tc>
          <w:tcPr>
            <w:tcW w:w="5635" w:type="dxa"/>
            <w:gridSpan w:val="3"/>
            <w:tcBorders>
              <w:top w:val="nil"/>
              <w:left w:val="nil"/>
              <w:bottom w:val="single" w:color="000000" w:sz="8" w:space="0"/>
              <w:right w:val="single" w:color="000000" w:sz="8" w:space="0"/>
            </w:tcBorders>
            <w:shd w:val="clear" w:color="auto" w:fill="auto"/>
            <w:vAlign w:val="center"/>
          </w:tcPr>
          <w:p w14:paraId="6A51940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公共卫生</w:t>
            </w:r>
          </w:p>
        </w:tc>
        <w:tc>
          <w:tcPr>
            <w:tcW w:w="1642" w:type="dxa"/>
            <w:gridSpan w:val="3"/>
            <w:tcBorders>
              <w:top w:val="nil"/>
              <w:left w:val="nil"/>
              <w:bottom w:val="single" w:color="000000" w:sz="8" w:space="0"/>
              <w:right w:val="nil"/>
            </w:tcBorders>
            <w:shd w:val="clear" w:color="auto" w:fill="auto"/>
            <w:vAlign w:val="center"/>
          </w:tcPr>
          <w:p w14:paraId="4722DBE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2994</w:t>
            </w:r>
          </w:p>
        </w:tc>
      </w:tr>
      <w:tr w14:paraId="72C7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59717B9">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2100401</w:t>
            </w:r>
          </w:p>
        </w:tc>
        <w:tc>
          <w:tcPr>
            <w:tcW w:w="5635" w:type="dxa"/>
            <w:gridSpan w:val="3"/>
            <w:tcBorders>
              <w:top w:val="nil"/>
              <w:left w:val="nil"/>
              <w:bottom w:val="single" w:color="000000" w:sz="8" w:space="0"/>
              <w:right w:val="single" w:color="000000" w:sz="8" w:space="0"/>
            </w:tcBorders>
            <w:shd w:val="clear" w:color="auto" w:fill="auto"/>
            <w:vAlign w:val="center"/>
          </w:tcPr>
          <w:p w14:paraId="31CBDBAD">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疾病预防控制机构</w:t>
            </w:r>
          </w:p>
        </w:tc>
        <w:tc>
          <w:tcPr>
            <w:tcW w:w="1642" w:type="dxa"/>
            <w:gridSpan w:val="3"/>
            <w:tcBorders>
              <w:top w:val="nil"/>
              <w:left w:val="nil"/>
              <w:bottom w:val="single" w:color="000000" w:sz="8" w:space="0"/>
              <w:right w:val="nil"/>
            </w:tcBorders>
            <w:shd w:val="clear" w:color="auto" w:fill="auto"/>
            <w:vAlign w:val="center"/>
          </w:tcPr>
          <w:p w14:paraId="2595DA3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1597</w:t>
            </w:r>
          </w:p>
        </w:tc>
      </w:tr>
      <w:tr w14:paraId="58E8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DA33B8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2100408</w:t>
            </w:r>
          </w:p>
        </w:tc>
        <w:tc>
          <w:tcPr>
            <w:tcW w:w="5635" w:type="dxa"/>
            <w:gridSpan w:val="3"/>
            <w:tcBorders>
              <w:top w:val="nil"/>
              <w:left w:val="nil"/>
              <w:bottom w:val="single" w:color="000000" w:sz="8" w:space="0"/>
              <w:right w:val="single" w:color="000000" w:sz="8" w:space="0"/>
            </w:tcBorders>
            <w:shd w:val="clear" w:color="auto" w:fill="auto"/>
            <w:vAlign w:val="center"/>
          </w:tcPr>
          <w:p w14:paraId="3B939C0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基本公共卫生服务</w:t>
            </w:r>
          </w:p>
        </w:tc>
        <w:tc>
          <w:tcPr>
            <w:tcW w:w="1642" w:type="dxa"/>
            <w:gridSpan w:val="3"/>
            <w:tcBorders>
              <w:top w:val="nil"/>
              <w:left w:val="nil"/>
              <w:bottom w:val="single" w:color="000000" w:sz="8" w:space="0"/>
              <w:right w:val="nil"/>
            </w:tcBorders>
            <w:shd w:val="clear" w:color="auto" w:fill="auto"/>
            <w:vAlign w:val="center"/>
          </w:tcPr>
          <w:p w14:paraId="7E5222A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1375</w:t>
            </w:r>
          </w:p>
        </w:tc>
      </w:tr>
      <w:tr w14:paraId="56E1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8C73792">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2100409</w:t>
            </w:r>
          </w:p>
        </w:tc>
        <w:tc>
          <w:tcPr>
            <w:tcW w:w="5635" w:type="dxa"/>
            <w:gridSpan w:val="3"/>
            <w:tcBorders>
              <w:top w:val="nil"/>
              <w:left w:val="nil"/>
              <w:bottom w:val="single" w:color="000000" w:sz="8" w:space="0"/>
              <w:right w:val="single" w:color="000000" w:sz="8" w:space="0"/>
            </w:tcBorders>
            <w:shd w:val="clear" w:color="auto" w:fill="auto"/>
            <w:vAlign w:val="center"/>
          </w:tcPr>
          <w:p w14:paraId="6E33035C">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重大公共卫生服务</w:t>
            </w:r>
          </w:p>
        </w:tc>
        <w:tc>
          <w:tcPr>
            <w:tcW w:w="1642" w:type="dxa"/>
            <w:gridSpan w:val="3"/>
            <w:tcBorders>
              <w:top w:val="nil"/>
              <w:left w:val="nil"/>
              <w:bottom w:val="single" w:color="000000" w:sz="8" w:space="0"/>
              <w:right w:val="nil"/>
            </w:tcBorders>
            <w:shd w:val="clear" w:color="auto" w:fill="auto"/>
            <w:vAlign w:val="center"/>
          </w:tcPr>
          <w:p w14:paraId="3FA9D91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w:t>
            </w:r>
          </w:p>
        </w:tc>
      </w:tr>
      <w:tr w14:paraId="7F11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50A825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2100499</w:t>
            </w:r>
          </w:p>
        </w:tc>
        <w:tc>
          <w:tcPr>
            <w:tcW w:w="5635" w:type="dxa"/>
            <w:gridSpan w:val="3"/>
            <w:tcBorders>
              <w:top w:val="nil"/>
              <w:left w:val="nil"/>
              <w:bottom w:val="single" w:color="000000" w:sz="8" w:space="0"/>
              <w:right w:val="single" w:color="000000" w:sz="8" w:space="0"/>
            </w:tcBorders>
            <w:shd w:val="clear" w:color="auto" w:fill="auto"/>
            <w:vAlign w:val="center"/>
          </w:tcPr>
          <w:p w14:paraId="76B90EA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其他公共卫生支出</w:t>
            </w:r>
          </w:p>
        </w:tc>
        <w:tc>
          <w:tcPr>
            <w:tcW w:w="1642" w:type="dxa"/>
            <w:gridSpan w:val="3"/>
            <w:tcBorders>
              <w:top w:val="nil"/>
              <w:left w:val="nil"/>
              <w:bottom w:val="single" w:color="000000" w:sz="8" w:space="0"/>
              <w:right w:val="nil"/>
            </w:tcBorders>
            <w:shd w:val="clear" w:color="auto" w:fill="auto"/>
            <w:vAlign w:val="center"/>
          </w:tcPr>
          <w:p w14:paraId="7603515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w:t>
            </w:r>
          </w:p>
        </w:tc>
      </w:tr>
      <w:tr w14:paraId="6A81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464623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21007</w:t>
            </w:r>
          </w:p>
        </w:tc>
        <w:tc>
          <w:tcPr>
            <w:tcW w:w="5635" w:type="dxa"/>
            <w:gridSpan w:val="3"/>
            <w:tcBorders>
              <w:top w:val="nil"/>
              <w:left w:val="nil"/>
              <w:bottom w:val="single" w:color="000000" w:sz="8" w:space="0"/>
              <w:right w:val="single" w:color="000000" w:sz="8" w:space="0"/>
            </w:tcBorders>
            <w:shd w:val="clear" w:color="auto" w:fill="auto"/>
            <w:vAlign w:val="center"/>
          </w:tcPr>
          <w:p w14:paraId="7F4D4B2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计划生育事务</w:t>
            </w:r>
          </w:p>
        </w:tc>
        <w:tc>
          <w:tcPr>
            <w:tcW w:w="1642" w:type="dxa"/>
            <w:gridSpan w:val="3"/>
            <w:tcBorders>
              <w:top w:val="nil"/>
              <w:left w:val="nil"/>
              <w:bottom w:val="single" w:color="000000" w:sz="8" w:space="0"/>
              <w:right w:val="nil"/>
            </w:tcBorders>
            <w:shd w:val="clear" w:color="auto" w:fill="auto"/>
            <w:vAlign w:val="center"/>
          </w:tcPr>
          <w:p w14:paraId="5BE35AB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71</w:t>
            </w:r>
          </w:p>
        </w:tc>
      </w:tr>
      <w:tr w14:paraId="62E1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2FE643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2100717</w:t>
            </w:r>
          </w:p>
        </w:tc>
        <w:tc>
          <w:tcPr>
            <w:tcW w:w="5635" w:type="dxa"/>
            <w:gridSpan w:val="3"/>
            <w:tcBorders>
              <w:top w:val="nil"/>
              <w:left w:val="nil"/>
              <w:bottom w:val="single" w:color="000000" w:sz="8" w:space="0"/>
              <w:right w:val="single" w:color="000000" w:sz="8" w:space="0"/>
            </w:tcBorders>
            <w:shd w:val="clear" w:color="auto" w:fill="auto"/>
            <w:vAlign w:val="center"/>
          </w:tcPr>
          <w:p w14:paraId="0FC35E7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计划生育服务</w:t>
            </w:r>
          </w:p>
        </w:tc>
        <w:tc>
          <w:tcPr>
            <w:tcW w:w="1642" w:type="dxa"/>
            <w:gridSpan w:val="3"/>
            <w:tcBorders>
              <w:top w:val="nil"/>
              <w:left w:val="nil"/>
              <w:bottom w:val="single" w:color="000000" w:sz="8" w:space="0"/>
              <w:right w:val="nil"/>
            </w:tcBorders>
            <w:shd w:val="clear" w:color="auto" w:fill="auto"/>
            <w:vAlign w:val="center"/>
          </w:tcPr>
          <w:p w14:paraId="5FD95E2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60</w:t>
            </w:r>
          </w:p>
        </w:tc>
      </w:tr>
      <w:tr w14:paraId="37AE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D8736BC">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2100799</w:t>
            </w:r>
          </w:p>
        </w:tc>
        <w:tc>
          <w:tcPr>
            <w:tcW w:w="5635" w:type="dxa"/>
            <w:gridSpan w:val="3"/>
            <w:tcBorders>
              <w:top w:val="nil"/>
              <w:left w:val="nil"/>
              <w:bottom w:val="single" w:color="000000" w:sz="8" w:space="0"/>
              <w:right w:val="single" w:color="000000" w:sz="8" w:space="0"/>
            </w:tcBorders>
            <w:shd w:val="clear" w:color="auto" w:fill="auto"/>
            <w:vAlign w:val="center"/>
          </w:tcPr>
          <w:p w14:paraId="3B6F2155">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其他计划生育事务支出</w:t>
            </w:r>
          </w:p>
        </w:tc>
        <w:tc>
          <w:tcPr>
            <w:tcW w:w="1642" w:type="dxa"/>
            <w:gridSpan w:val="3"/>
            <w:tcBorders>
              <w:top w:val="nil"/>
              <w:left w:val="nil"/>
              <w:bottom w:val="single" w:color="000000" w:sz="8" w:space="0"/>
              <w:right w:val="nil"/>
            </w:tcBorders>
            <w:shd w:val="clear" w:color="auto" w:fill="auto"/>
            <w:vAlign w:val="center"/>
          </w:tcPr>
          <w:p w14:paraId="40D710B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w:t>
            </w:r>
          </w:p>
        </w:tc>
      </w:tr>
      <w:tr w14:paraId="5510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79D9A8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21011</w:t>
            </w:r>
          </w:p>
        </w:tc>
        <w:tc>
          <w:tcPr>
            <w:tcW w:w="5635" w:type="dxa"/>
            <w:gridSpan w:val="3"/>
            <w:tcBorders>
              <w:top w:val="nil"/>
              <w:left w:val="nil"/>
              <w:bottom w:val="single" w:color="000000" w:sz="8" w:space="0"/>
              <w:right w:val="single" w:color="000000" w:sz="8" w:space="0"/>
            </w:tcBorders>
            <w:shd w:val="clear" w:color="auto" w:fill="auto"/>
            <w:vAlign w:val="center"/>
          </w:tcPr>
          <w:p w14:paraId="155E3AF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行政事业单位医疗</w:t>
            </w:r>
          </w:p>
        </w:tc>
        <w:tc>
          <w:tcPr>
            <w:tcW w:w="1642" w:type="dxa"/>
            <w:gridSpan w:val="3"/>
            <w:tcBorders>
              <w:top w:val="nil"/>
              <w:left w:val="nil"/>
              <w:bottom w:val="single" w:color="000000" w:sz="8" w:space="0"/>
              <w:right w:val="nil"/>
            </w:tcBorders>
            <w:shd w:val="clear" w:color="auto" w:fill="auto"/>
            <w:vAlign w:val="center"/>
          </w:tcPr>
          <w:p w14:paraId="5BAEF88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606</w:t>
            </w:r>
          </w:p>
        </w:tc>
      </w:tr>
      <w:tr w14:paraId="45D7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9BCFF7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2101101</w:t>
            </w:r>
          </w:p>
        </w:tc>
        <w:tc>
          <w:tcPr>
            <w:tcW w:w="5635" w:type="dxa"/>
            <w:gridSpan w:val="3"/>
            <w:tcBorders>
              <w:top w:val="nil"/>
              <w:left w:val="nil"/>
              <w:bottom w:val="single" w:color="000000" w:sz="8" w:space="0"/>
              <w:right w:val="single" w:color="000000" w:sz="8" w:space="0"/>
            </w:tcBorders>
            <w:shd w:val="clear" w:color="auto" w:fill="auto"/>
            <w:vAlign w:val="center"/>
          </w:tcPr>
          <w:p w14:paraId="0EEBBC2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行政单位医疗</w:t>
            </w:r>
          </w:p>
        </w:tc>
        <w:tc>
          <w:tcPr>
            <w:tcW w:w="1642" w:type="dxa"/>
            <w:gridSpan w:val="3"/>
            <w:tcBorders>
              <w:top w:val="nil"/>
              <w:left w:val="nil"/>
              <w:bottom w:val="single" w:color="000000" w:sz="8" w:space="0"/>
              <w:right w:val="nil"/>
            </w:tcBorders>
            <w:shd w:val="clear" w:color="auto" w:fill="auto"/>
            <w:vAlign w:val="center"/>
          </w:tcPr>
          <w:p w14:paraId="4C49E51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43</w:t>
            </w:r>
          </w:p>
        </w:tc>
      </w:tr>
      <w:tr w14:paraId="42CD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9F0238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2101102</w:t>
            </w:r>
          </w:p>
        </w:tc>
        <w:tc>
          <w:tcPr>
            <w:tcW w:w="5635" w:type="dxa"/>
            <w:gridSpan w:val="3"/>
            <w:tcBorders>
              <w:top w:val="nil"/>
              <w:left w:val="nil"/>
              <w:bottom w:val="single" w:color="000000" w:sz="8" w:space="0"/>
              <w:right w:val="single" w:color="000000" w:sz="8" w:space="0"/>
            </w:tcBorders>
            <w:shd w:val="clear" w:color="auto" w:fill="auto"/>
            <w:vAlign w:val="center"/>
          </w:tcPr>
          <w:p w14:paraId="70DCF9B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事业单位医疗</w:t>
            </w:r>
          </w:p>
        </w:tc>
        <w:tc>
          <w:tcPr>
            <w:tcW w:w="1642" w:type="dxa"/>
            <w:gridSpan w:val="3"/>
            <w:tcBorders>
              <w:top w:val="nil"/>
              <w:left w:val="nil"/>
              <w:bottom w:val="single" w:color="000000" w:sz="8" w:space="0"/>
              <w:right w:val="nil"/>
            </w:tcBorders>
            <w:shd w:val="clear" w:color="auto" w:fill="auto"/>
            <w:vAlign w:val="center"/>
          </w:tcPr>
          <w:p w14:paraId="1A9DF2B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561</w:t>
            </w:r>
          </w:p>
        </w:tc>
      </w:tr>
      <w:tr w14:paraId="2BA8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39E1D8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2101103</w:t>
            </w:r>
          </w:p>
        </w:tc>
        <w:tc>
          <w:tcPr>
            <w:tcW w:w="5635" w:type="dxa"/>
            <w:gridSpan w:val="3"/>
            <w:tcBorders>
              <w:top w:val="nil"/>
              <w:left w:val="nil"/>
              <w:bottom w:val="single" w:color="000000" w:sz="8" w:space="0"/>
              <w:right w:val="single" w:color="000000" w:sz="8" w:space="0"/>
            </w:tcBorders>
            <w:shd w:val="clear" w:color="auto" w:fill="auto"/>
            <w:vAlign w:val="center"/>
          </w:tcPr>
          <w:p w14:paraId="6E199ED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公务员医疗补助</w:t>
            </w:r>
          </w:p>
        </w:tc>
        <w:tc>
          <w:tcPr>
            <w:tcW w:w="1642" w:type="dxa"/>
            <w:gridSpan w:val="3"/>
            <w:tcBorders>
              <w:top w:val="nil"/>
              <w:left w:val="nil"/>
              <w:bottom w:val="single" w:color="000000" w:sz="8" w:space="0"/>
              <w:right w:val="nil"/>
            </w:tcBorders>
            <w:shd w:val="clear" w:color="auto" w:fill="auto"/>
            <w:vAlign w:val="center"/>
          </w:tcPr>
          <w:p w14:paraId="4EF18FF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6B2D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9A5EF9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21012</w:t>
            </w:r>
          </w:p>
        </w:tc>
        <w:tc>
          <w:tcPr>
            <w:tcW w:w="5635" w:type="dxa"/>
            <w:gridSpan w:val="3"/>
            <w:tcBorders>
              <w:top w:val="nil"/>
              <w:left w:val="nil"/>
              <w:bottom w:val="single" w:color="000000" w:sz="8" w:space="0"/>
              <w:right w:val="single" w:color="000000" w:sz="8" w:space="0"/>
            </w:tcBorders>
            <w:shd w:val="clear" w:color="auto" w:fill="auto"/>
            <w:vAlign w:val="center"/>
          </w:tcPr>
          <w:p w14:paraId="48061E2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财政对基本医疗保险基金的补助</w:t>
            </w:r>
          </w:p>
        </w:tc>
        <w:tc>
          <w:tcPr>
            <w:tcW w:w="1642" w:type="dxa"/>
            <w:gridSpan w:val="3"/>
            <w:tcBorders>
              <w:top w:val="nil"/>
              <w:left w:val="nil"/>
              <w:bottom w:val="single" w:color="000000" w:sz="8" w:space="0"/>
              <w:right w:val="nil"/>
            </w:tcBorders>
            <w:shd w:val="clear" w:color="auto" w:fill="auto"/>
            <w:vAlign w:val="center"/>
          </w:tcPr>
          <w:p w14:paraId="0FB7087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1404</w:t>
            </w:r>
          </w:p>
        </w:tc>
      </w:tr>
      <w:tr w14:paraId="7D20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DAE5DE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2101202</w:t>
            </w:r>
          </w:p>
        </w:tc>
        <w:tc>
          <w:tcPr>
            <w:tcW w:w="5635" w:type="dxa"/>
            <w:gridSpan w:val="3"/>
            <w:tcBorders>
              <w:top w:val="nil"/>
              <w:left w:val="nil"/>
              <w:bottom w:val="single" w:color="000000" w:sz="8" w:space="0"/>
              <w:right w:val="single" w:color="000000" w:sz="8" w:space="0"/>
            </w:tcBorders>
            <w:shd w:val="clear" w:color="auto" w:fill="auto"/>
            <w:vAlign w:val="center"/>
          </w:tcPr>
          <w:p w14:paraId="3CA99CB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财政对城乡居民基本医疗保险基金的补助</w:t>
            </w:r>
          </w:p>
        </w:tc>
        <w:tc>
          <w:tcPr>
            <w:tcW w:w="1642" w:type="dxa"/>
            <w:gridSpan w:val="3"/>
            <w:tcBorders>
              <w:top w:val="nil"/>
              <w:left w:val="nil"/>
              <w:bottom w:val="single" w:color="000000" w:sz="8" w:space="0"/>
              <w:right w:val="nil"/>
            </w:tcBorders>
            <w:shd w:val="clear" w:color="auto" w:fill="auto"/>
            <w:vAlign w:val="center"/>
          </w:tcPr>
          <w:p w14:paraId="0508B6A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1404</w:t>
            </w:r>
          </w:p>
        </w:tc>
      </w:tr>
      <w:tr w14:paraId="43A6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62B5A0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21013</w:t>
            </w:r>
          </w:p>
        </w:tc>
        <w:tc>
          <w:tcPr>
            <w:tcW w:w="5635" w:type="dxa"/>
            <w:gridSpan w:val="3"/>
            <w:tcBorders>
              <w:top w:val="nil"/>
              <w:left w:val="nil"/>
              <w:bottom w:val="single" w:color="000000" w:sz="8" w:space="0"/>
              <w:right w:val="single" w:color="000000" w:sz="8" w:space="0"/>
            </w:tcBorders>
            <w:shd w:val="clear" w:color="auto" w:fill="auto"/>
            <w:vAlign w:val="center"/>
          </w:tcPr>
          <w:p w14:paraId="3459201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医疗救助</w:t>
            </w:r>
          </w:p>
        </w:tc>
        <w:tc>
          <w:tcPr>
            <w:tcW w:w="1642" w:type="dxa"/>
            <w:gridSpan w:val="3"/>
            <w:tcBorders>
              <w:top w:val="nil"/>
              <w:left w:val="nil"/>
              <w:bottom w:val="single" w:color="000000" w:sz="8" w:space="0"/>
              <w:right w:val="nil"/>
            </w:tcBorders>
            <w:shd w:val="clear" w:color="auto" w:fill="auto"/>
            <w:vAlign w:val="center"/>
          </w:tcPr>
          <w:p w14:paraId="4C2C7DC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2186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F14255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2101301</w:t>
            </w:r>
          </w:p>
        </w:tc>
        <w:tc>
          <w:tcPr>
            <w:tcW w:w="5635" w:type="dxa"/>
            <w:gridSpan w:val="3"/>
            <w:tcBorders>
              <w:top w:val="nil"/>
              <w:left w:val="nil"/>
              <w:bottom w:val="single" w:color="000000" w:sz="8" w:space="0"/>
              <w:right w:val="single" w:color="000000" w:sz="8" w:space="0"/>
            </w:tcBorders>
            <w:shd w:val="clear" w:color="auto" w:fill="auto"/>
            <w:vAlign w:val="center"/>
          </w:tcPr>
          <w:p w14:paraId="0E62D13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城乡医疗救助</w:t>
            </w:r>
          </w:p>
        </w:tc>
        <w:tc>
          <w:tcPr>
            <w:tcW w:w="1642" w:type="dxa"/>
            <w:gridSpan w:val="3"/>
            <w:tcBorders>
              <w:top w:val="nil"/>
              <w:left w:val="nil"/>
              <w:bottom w:val="single" w:color="000000" w:sz="8" w:space="0"/>
              <w:right w:val="nil"/>
            </w:tcBorders>
            <w:shd w:val="clear" w:color="auto" w:fill="auto"/>
            <w:vAlign w:val="center"/>
          </w:tcPr>
          <w:p w14:paraId="0B65DF3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w:t>
            </w:r>
          </w:p>
        </w:tc>
      </w:tr>
      <w:tr w14:paraId="7072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6CEE93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21014</w:t>
            </w:r>
          </w:p>
        </w:tc>
        <w:tc>
          <w:tcPr>
            <w:tcW w:w="5635" w:type="dxa"/>
            <w:gridSpan w:val="3"/>
            <w:tcBorders>
              <w:top w:val="nil"/>
              <w:left w:val="nil"/>
              <w:bottom w:val="single" w:color="000000" w:sz="8" w:space="0"/>
              <w:right w:val="single" w:color="000000" w:sz="8" w:space="0"/>
            </w:tcBorders>
            <w:shd w:val="clear" w:color="auto" w:fill="auto"/>
            <w:vAlign w:val="center"/>
          </w:tcPr>
          <w:p w14:paraId="3DE1E34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优抚对象医疗</w:t>
            </w:r>
          </w:p>
        </w:tc>
        <w:tc>
          <w:tcPr>
            <w:tcW w:w="1642" w:type="dxa"/>
            <w:gridSpan w:val="3"/>
            <w:tcBorders>
              <w:top w:val="nil"/>
              <w:left w:val="nil"/>
              <w:bottom w:val="single" w:color="000000" w:sz="8" w:space="0"/>
              <w:right w:val="nil"/>
            </w:tcBorders>
            <w:shd w:val="clear" w:color="auto" w:fill="auto"/>
            <w:vAlign w:val="center"/>
          </w:tcPr>
          <w:p w14:paraId="35D1619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29</w:t>
            </w:r>
          </w:p>
        </w:tc>
      </w:tr>
      <w:tr w14:paraId="65D6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3F39FD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2101401</w:t>
            </w:r>
          </w:p>
        </w:tc>
        <w:tc>
          <w:tcPr>
            <w:tcW w:w="5635" w:type="dxa"/>
            <w:gridSpan w:val="3"/>
            <w:tcBorders>
              <w:top w:val="nil"/>
              <w:left w:val="nil"/>
              <w:bottom w:val="single" w:color="000000" w:sz="8" w:space="0"/>
              <w:right w:val="single" w:color="000000" w:sz="8" w:space="0"/>
            </w:tcBorders>
            <w:shd w:val="clear" w:color="auto" w:fill="auto"/>
            <w:vAlign w:val="center"/>
          </w:tcPr>
          <w:p w14:paraId="532C23C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优抚对象医疗补助</w:t>
            </w:r>
          </w:p>
        </w:tc>
        <w:tc>
          <w:tcPr>
            <w:tcW w:w="1642" w:type="dxa"/>
            <w:gridSpan w:val="3"/>
            <w:tcBorders>
              <w:top w:val="nil"/>
              <w:left w:val="nil"/>
              <w:bottom w:val="single" w:color="000000" w:sz="8" w:space="0"/>
              <w:right w:val="nil"/>
            </w:tcBorders>
            <w:shd w:val="clear" w:color="auto" w:fill="auto"/>
            <w:vAlign w:val="center"/>
          </w:tcPr>
          <w:p w14:paraId="376AFE0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29</w:t>
            </w:r>
          </w:p>
        </w:tc>
      </w:tr>
      <w:tr w14:paraId="04CC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6B89AC0">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21015</w:t>
            </w:r>
          </w:p>
        </w:tc>
        <w:tc>
          <w:tcPr>
            <w:tcW w:w="5635" w:type="dxa"/>
            <w:gridSpan w:val="3"/>
            <w:tcBorders>
              <w:top w:val="nil"/>
              <w:left w:val="nil"/>
              <w:bottom w:val="single" w:color="000000" w:sz="8" w:space="0"/>
              <w:right w:val="single" w:color="000000" w:sz="8" w:space="0"/>
            </w:tcBorders>
            <w:shd w:val="clear" w:color="auto" w:fill="auto"/>
            <w:vAlign w:val="center"/>
          </w:tcPr>
          <w:p w14:paraId="777741F3">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医疗保障管理事务</w:t>
            </w:r>
          </w:p>
        </w:tc>
        <w:tc>
          <w:tcPr>
            <w:tcW w:w="1642" w:type="dxa"/>
            <w:gridSpan w:val="3"/>
            <w:tcBorders>
              <w:top w:val="nil"/>
              <w:left w:val="nil"/>
              <w:bottom w:val="single" w:color="000000" w:sz="8" w:space="0"/>
              <w:right w:val="nil"/>
            </w:tcBorders>
            <w:shd w:val="clear" w:color="auto" w:fill="auto"/>
            <w:vAlign w:val="center"/>
          </w:tcPr>
          <w:p w14:paraId="2F0CDB7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w:t>
            </w:r>
          </w:p>
        </w:tc>
      </w:tr>
      <w:tr w14:paraId="70A7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2A8EA4C">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2101504</w:t>
            </w:r>
          </w:p>
        </w:tc>
        <w:tc>
          <w:tcPr>
            <w:tcW w:w="5635" w:type="dxa"/>
            <w:gridSpan w:val="3"/>
            <w:tcBorders>
              <w:top w:val="nil"/>
              <w:left w:val="nil"/>
              <w:bottom w:val="single" w:color="000000" w:sz="8" w:space="0"/>
              <w:right w:val="single" w:color="000000" w:sz="8" w:space="0"/>
            </w:tcBorders>
            <w:shd w:val="clear" w:color="auto" w:fill="auto"/>
            <w:vAlign w:val="center"/>
          </w:tcPr>
          <w:p w14:paraId="452E399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信息化建设</w:t>
            </w:r>
          </w:p>
        </w:tc>
        <w:tc>
          <w:tcPr>
            <w:tcW w:w="1642" w:type="dxa"/>
            <w:gridSpan w:val="3"/>
            <w:tcBorders>
              <w:top w:val="nil"/>
              <w:left w:val="nil"/>
              <w:bottom w:val="single" w:color="000000" w:sz="8" w:space="0"/>
              <w:right w:val="nil"/>
            </w:tcBorders>
            <w:shd w:val="clear" w:color="auto" w:fill="auto"/>
            <w:vAlign w:val="center"/>
          </w:tcPr>
          <w:p w14:paraId="4009C6A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12F0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16D79D2">
            <w:pPr>
              <w:keepNext w:val="0"/>
              <w:keepLines w:val="0"/>
              <w:widowControl/>
              <w:suppressLineNumbers w:val="0"/>
              <w:ind w:firstLine="241" w:firstLineChars="100"/>
              <w:jc w:val="left"/>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21018</w:t>
            </w:r>
          </w:p>
        </w:tc>
        <w:tc>
          <w:tcPr>
            <w:tcW w:w="5635" w:type="dxa"/>
            <w:gridSpan w:val="3"/>
            <w:tcBorders>
              <w:top w:val="nil"/>
              <w:left w:val="nil"/>
              <w:bottom w:val="single" w:color="000000" w:sz="8" w:space="0"/>
              <w:right w:val="single" w:color="000000" w:sz="8" w:space="0"/>
            </w:tcBorders>
            <w:shd w:val="clear" w:color="auto" w:fill="auto"/>
            <w:vAlign w:val="center"/>
          </w:tcPr>
          <w:p w14:paraId="4FCBA022">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疫病预防控制事务</w:t>
            </w:r>
          </w:p>
        </w:tc>
        <w:tc>
          <w:tcPr>
            <w:tcW w:w="1642" w:type="dxa"/>
            <w:gridSpan w:val="3"/>
            <w:tcBorders>
              <w:top w:val="nil"/>
              <w:left w:val="nil"/>
              <w:bottom w:val="single" w:color="000000" w:sz="8" w:space="0"/>
              <w:right w:val="nil"/>
            </w:tcBorders>
            <w:shd w:val="clear" w:color="auto" w:fill="auto"/>
            <w:vAlign w:val="center"/>
          </w:tcPr>
          <w:p w14:paraId="4DF124E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30</w:t>
            </w:r>
          </w:p>
        </w:tc>
      </w:tr>
      <w:tr w14:paraId="6916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0492123">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2101899</w:t>
            </w:r>
          </w:p>
        </w:tc>
        <w:tc>
          <w:tcPr>
            <w:tcW w:w="5635" w:type="dxa"/>
            <w:gridSpan w:val="3"/>
            <w:tcBorders>
              <w:top w:val="nil"/>
              <w:left w:val="nil"/>
              <w:bottom w:val="single" w:color="000000" w:sz="8" w:space="0"/>
              <w:right w:val="single" w:color="000000" w:sz="8" w:space="0"/>
            </w:tcBorders>
            <w:shd w:val="clear" w:color="auto" w:fill="auto"/>
            <w:vAlign w:val="center"/>
          </w:tcPr>
          <w:p w14:paraId="518B0E09">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其他疫病预防控制事务支出</w:t>
            </w:r>
          </w:p>
        </w:tc>
        <w:tc>
          <w:tcPr>
            <w:tcW w:w="1642" w:type="dxa"/>
            <w:gridSpan w:val="3"/>
            <w:tcBorders>
              <w:top w:val="nil"/>
              <w:left w:val="nil"/>
              <w:bottom w:val="single" w:color="000000" w:sz="8" w:space="0"/>
              <w:right w:val="nil"/>
            </w:tcBorders>
            <w:shd w:val="clear" w:color="auto" w:fill="auto"/>
            <w:vAlign w:val="center"/>
          </w:tcPr>
          <w:p w14:paraId="6B8912D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30</w:t>
            </w:r>
          </w:p>
        </w:tc>
      </w:tr>
      <w:tr w14:paraId="2085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CBED2B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21099</w:t>
            </w:r>
          </w:p>
        </w:tc>
        <w:tc>
          <w:tcPr>
            <w:tcW w:w="5635" w:type="dxa"/>
            <w:gridSpan w:val="3"/>
            <w:tcBorders>
              <w:top w:val="nil"/>
              <w:left w:val="nil"/>
              <w:bottom w:val="single" w:color="000000" w:sz="8" w:space="0"/>
              <w:right w:val="single" w:color="000000" w:sz="8" w:space="0"/>
            </w:tcBorders>
            <w:shd w:val="clear" w:color="auto" w:fill="auto"/>
            <w:vAlign w:val="center"/>
          </w:tcPr>
          <w:p w14:paraId="7E811FE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其他卫生健康支出</w:t>
            </w:r>
          </w:p>
        </w:tc>
        <w:tc>
          <w:tcPr>
            <w:tcW w:w="1642" w:type="dxa"/>
            <w:gridSpan w:val="3"/>
            <w:tcBorders>
              <w:top w:val="nil"/>
              <w:left w:val="nil"/>
              <w:bottom w:val="single" w:color="000000" w:sz="8" w:space="0"/>
              <w:right w:val="nil"/>
            </w:tcBorders>
            <w:shd w:val="clear" w:color="auto" w:fill="auto"/>
            <w:vAlign w:val="center"/>
          </w:tcPr>
          <w:p w14:paraId="18FE075F">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r>
      <w:tr w14:paraId="3C0F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682" w:type="dxa"/>
            <w:tcBorders>
              <w:top w:val="nil"/>
              <w:left w:val="nil"/>
              <w:bottom w:val="single" w:color="000000" w:sz="8" w:space="0"/>
              <w:right w:val="single" w:color="000000" w:sz="8" w:space="0"/>
            </w:tcBorders>
            <w:shd w:val="clear" w:color="auto" w:fill="auto"/>
            <w:vAlign w:val="center"/>
          </w:tcPr>
          <w:p w14:paraId="2D0694A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2109999</w:t>
            </w:r>
          </w:p>
        </w:tc>
        <w:tc>
          <w:tcPr>
            <w:tcW w:w="5635" w:type="dxa"/>
            <w:gridSpan w:val="3"/>
            <w:tcBorders>
              <w:top w:val="nil"/>
              <w:left w:val="nil"/>
              <w:bottom w:val="single" w:color="000000" w:sz="8" w:space="0"/>
              <w:right w:val="single" w:color="000000" w:sz="8" w:space="0"/>
            </w:tcBorders>
            <w:shd w:val="clear" w:color="auto" w:fill="auto"/>
            <w:vAlign w:val="center"/>
          </w:tcPr>
          <w:p w14:paraId="220C697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其他卫生健康支出</w:t>
            </w:r>
          </w:p>
        </w:tc>
        <w:tc>
          <w:tcPr>
            <w:tcW w:w="1642" w:type="dxa"/>
            <w:gridSpan w:val="3"/>
            <w:tcBorders>
              <w:top w:val="nil"/>
              <w:left w:val="nil"/>
              <w:bottom w:val="single" w:color="000000" w:sz="8" w:space="0"/>
              <w:right w:val="nil"/>
            </w:tcBorders>
            <w:shd w:val="clear" w:color="auto" w:fill="auto"/>
            <w:vAlign w:val="center"/>
          </w:tcPr>
          <w:p w14:paraId="60A6807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w:t>
            </w:r>
          </w:p>
        </w:tc>
      </w:tr>
      <w:tr w14:paraId="51EC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1629BD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211</w:t>
            </w:r>
          </w:p>
        </w:tc>
        <w:tc>
          <w:tcPr>
            <w:tcW w:w="5635" w:type="dxa"/>
            <w:gridSpan w:val="3"/>
            <w:tcBorders>
              <w:top w:val="nil"/>
              <w:left w:val="nil"/>
              <w:bottom w:val="single" w:color="000000" w:sz="8" w:space="0"/>
              <w:right w:val="single" w:color="000000" w:sz="8" w:space="0"/>
            </w:tcBorders>
            <w:shd w:val="clear" w:color="auto" w:fill="auto"/>
            <w:vAlign w:val="center"/>
          </w:tcPr>
          <w:p w14:paraId="1AF7101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节能环保支出</w:t>
            </w:r>
          </w:p>
        </w:tc>
        <w:tc>
          <w:tcPr>
            <w:tcW w:w="1642" w:type="dxa"/>
            <w:gridSpan w:val="3"/>
            <w:tcBorders>
              <w:top w:val="nil"/>
              <w:left w:val="nil"/>
              <w:bottom w:val="single" w:color="000000" w:sz="8" w:space="0"/>
              <w:right w:val="nil"/>
            </w:tcBorders>
            <w:shd w:val="clear" w:color="auto" w:fill="auto"/>
            <w:vAlign w:val="center"/>
          </w:tcPr>
          <w:p w14:paraId="6D5CA21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4673</w:t>
            </w:r>
          </w:p>
        </w:tc>
      </w:tr>
      <w:tr w14:paraId="0843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5FFA99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21101</w:t>
            </w:r>
          </w:p>
        </w:tc>
        <w:tc>
          <w:tcPr>
            <w:tcW w:w="5635" w:type="dxa"/>
            <w:gridSpan w:val="3"/>
            <w:tcBorders>
              <w:top w:val="nil"/>
              <w:left w:val="nil"/>
              <w:bottom w:val="single" w:color="000000" w:sz="8" w:space="0"/>
              <w:right w:val="single" w:color="000000" w:sz="8" w:space="0"/>
            </w:tcBorders>
            <w:shd w:val="clear" w:color="auto" w:fill="auto"/>
            <w:vAlign w:val="center"/>
          </w:tcPr>
          <w:p w14:paraId="739E425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环境保护管理事务</w:t>
            </w:r>
          </w:p>
        </w:tc>
        <w:tc>
          <w:tcPr>
            <w:tcW w:w="1642" w:type="dxa"/>
            <w:gridSpan w:val="3"/>
            <w:tcBorders>
              <w:top w:val="nil"/>
              <w:left w:val="nil"/>
              <w:bottom w:val="single" w:color="000000" w:sz="8" w:space="0"/>
              <w:right w:val="nil"/>
            </w:tcBorders>
            <w:shd w:val="clear" w:color="auto" w:fill="auto"/>
            <w:vAlign w:val="center"/>
          </w:tcPr>
          <w:p w14:paraId="2A36AE4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55</w:t>
            </w:r>
          </w:p>
        </w:tc>
      </w:tr>
      <w:tr w14:paraId="345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890689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2110102</w:t>
            </w:r>
          </w:p>
        </w:tc>
        <w:tc>
          <w:tcPr>
            <w:tcW w:w="5635" w:type="dxa"/>
            <w:gridSpan w:val="3"/>
            <w:tcBorders>
              <w:top w:val="nil"/>
              <w:left w:val="nil"/>
              <w:bottom w:val="single" w:color="000000" w:sz="8" w:space="0"/>
              <w:right w:val="single" w:color="000000" w:sz="8" w:space="0"/>
            </w:tcBorders>
            <w:shd w:val="clear" w:color="auto" w:fill="auto"/>
            <w:vAlign w:val="center"/>
          </w:tcPr>
          <w:p w14:paraId="1AF34BF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1EA13BB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55</w:t>
            </w:r>
          </w:p>
        </w:tc>
      </w:tr>
      <w:tr w14:paraId="0F5E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0F9C49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21102</w:t>
            </w:r>
          </w:p>
        </w:tc>
        <w:tc>
          <w:tcPr>
            <w:tcW w:w="5635" w:type="dxa"/>
            <w:gridSpan w:val="3"/>
            <w:tcBorders>
              <w:top w:val="nil"/>
              <w:left w:val="nil"/>
              <w:bottom w:val="single" w:color="000000" w:sz="8" w:space="0"/>
              <w:right w:val="single" w:color="000000" w:sz="8" w:space="0"/>
            </w:tcBorders>
            <w:shd w:val="clear" w:color="auto" w:fill="auto"/>
            <w:vAlign w:val="center"/>
          </w:tcPr>
          <w:p w14:paraId="2FD9C72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环境监测与监察</w:t>
            </w:r>
          </w:p>
        </w:tc>
        <w:tc>
          <w:tcPr>
            <w:tcW w:w="1642" w:type="dxa"/>
            <w:gridSpan w:val="3"/>
            <w:tcBorders>
              <w:top w:val="nil"/>
              <w:left w:val="nil"/>
              <w:bottom w:val="single" w:color="000000" w:sz="8" w:space="0"/>
              <w:right w:val="nil"/>
            </w:tcBorders>
            <w:shd w:val="clear" w:color="auto" w:fill="auto"/>
            <w:vAlign w:val="center"/>
          </w:tcPr>
          <w:p w14:paraId="4DF273A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319</w:t>
            </w:r>
          </w:p>
        </w:tc>
      </w:tr>
      <w:tr w14:paraId="0FC3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CD3E5E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2110299</w:t>
            </w:r>
          </w:p>
        </w:tc>
        <w:tc>
          <w:tcPr>
            <w:tcW w:w="5635" w:type="dxa"/>
            <w:gridSpan w:val="3"/>
            <w:tcBorders>
              <w:top w:val="nil"/>
              <w:left w:val="nil"/>
              <w:bottom w:val="single" w:color="000000" w:sz="8" w:space="0"/>
              <w:right w:val="single" w:color="000000" w:sz="8" w:space="0"/>
            </w:tcBorders>
            <w:shd w:val="clear" w:color="auto" w:fill="auto"/>
            <w:vAlign w:val="center"/>
          </w:tcPr>
          <w:p w14:paraId="242DB48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其他环境监测与监察支出</w:t>
            </w:r>
          </w:p>
        </w:tc>
        <w:tc>
          <w:tcPr>
            <w:tcW w:w="1642" w:type="dxa"/>
            <w:gridSpan w:val="3"/>
            <w:tcBorders>
              <w:top w:val="nil"/>
              <w:left w:val="nil"/>
              <w:bottom w:val="single" w:color="000000" w:sz="8" w:space="0"/>
              <w:right w:val="nil"/>
            </w:tcBorders>
            <w:shd w:val="clear" w:color="auto" w:fill="auto"/>
            <w:vAlign w:val="center"/>
          </w:tcPr>
          <w:p w14:paraId="402F8FE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319</w:t>
            </w:r>
          </w:p>
        </w:tc>
      </w:tr>
      <w:tr w14:paraId="5A47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507B1F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21103</w:t>
            </w:r>
          </w:p>
        </w:tc>
        <w:tc>
          <w:tcPr>
            <w:tcW w:w="5635" w:type="dxa"/>
            <w:gridSpan w:val="3"/>
            <w:tcBorders>
              <w:top w:val="nil"/>
              <w:left w:val="nil"/>
              <w:bottom w:val="single" w:color="000000" w:sz="8" w:space="0"/>
              <w:right w:val="single" w:color="000000" w:sz="8" w:space="0"/>
            </w:tcBorders>
            <w:shd w:val="clear" w:color="auto" w:fill="auto"/>
            <w:vAlign w:val="center"/>
          </w:tcPr>
          <w:p w14:paraId="37D79C1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污染防治</w:t>
            </w:r>
          </w:p>
        </w:tc>
        <w:tc>
          <w:tcPr>
            <w:tcW w:w="1642" w:type="dxa"/>
            <w:gridSpan w:val="3"/>
            <w:tcBorders>
              <w:top w:val="nil"/>
              <w:left w:val="nil"/>
              <w:bottom w:val="single" w:color="000000" w:sz="8" w:space="0"/>
              <w:right w:val="nil"/>
            </w:tcBorders>
            <w:shd w:val="clear" w:color="auto" w:fill="auto"/>
            <w:vAlign w:val="center"/>
          </w:tcPr>
          <w:p w14:paraId="3C3493A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1149</w:t>
            </w:r>
          </w:p>
        </w:tc>
      </w:tr>
      <w:tr w14:paraId="0C3C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462817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2110301</w:t>
            </w:r>
          </w:p>
        </w:tc>
        <w:tc>
          <w:tcPr>
            <w:tcW w:w="5635" w:type="dxa"/>
            <w:gridSpan w:val="3"/>
            <w:tcBorders>
              <w:top w:val="nil"/>
              <w:left w:val="nil"/>
              <w:bottom w:val="single" w:color="000000" w:sz="8" w:space="0"/>
              <w:right w:val="single" w:color="000000" w:sz="8" w:space="0"/>
            </w:tcBorders>
            <w:shd w:val="clear" w:color="auto" w:fill="auto"/>
            <w:vAlign w:val="center"/>
          </w:tcPr>
          <w:p w14:paraId="7EBD8D8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大气</w:t>
            </w:r>
          </w:p>
        </w:tc>
        <w:tc>
          <w:tcPr>
            <w:tcW w:w="1642" w:type="dxa"/>
            <w:gridSpan w:val="3"/>
            <w:tcBorders>
              <w:top w:val="nil"/>
              <w:left w:val="nil"/>
              <w:bottom w:val="single" w:color="000000" w:sz="8" w:space="0"/>
              <w:right w:val="nil"/>
            </w:tcBorders>
            <w:shd w:val="clear" w:color="auto" w:fill="auto"/>
            <w:vAlign w:val="center"/>
          </w:tcPr>
          <w:p w14:paraId="483C97F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1149</w:t>
            </w:r>
          </w:p>
        </w:tc>
      </w:tr>
      <w:tr w14:paraId="5CBB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8F8AEF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21104</w:t>
            </w:r>
          </w:p>
        </w:tc>
        <w:tc>
          <w:tcPr>
            <w:tcW w:w="5635" w:type="dxa"/>
            <w:gridSpan w:val="3"/>
            <w:tcBorders>
              <w:top w:val="nil"/>
              <w:left w:val="nil"/>
              <w:bottom w:val="single" w:color="000000" w:sz="8" w:space="0"/>
              <w:right w:val="single" w:color="000000" w:sz="8" w:space="0"/>
            </w:tcBorders>
            <w:shd w:val="clear" w:color="auto" w:fill="auto"/>
            <w:vAlign w:val="center"/>
          </w:tcPr>
          <w:p w14:paraId="5AEB758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自然生态保护</w:t>
            </w:r>
          </w:p>
        </w:tc>
        <w:tc>
          <w:tcPr>
            <w:tcW w:w="1642" w:type="dxa"/>
            <w:gridSpan w:val="3"/>
            <w:tcBorders>
              <w:top w:val="nil"/>
              <w:left w:val="nil"/>
              <w:bottom w:val="single" w:color="000000" w:sz="8" w:space="0"/>
              <w:right w:val="nil"/>
            </w:tcBorders>
            <w:shd w:val="clear" w:color="auto" w:fill="auto"/>
            <w:vAlign w:val="center"/>
          </w:tcPr>
          <w:p w14:paraId="077AAC7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3150</w:t>
            </w:r>
          </w:p>
        </w:tc>
      </w:tr>
      <w:tr w14:paraId="437D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2B5F0C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2110402</w:t>
            </w:r>
          </w:p>
        </w:tc>
        <w:tc>
          <w:tcPr>
            <w:tcW w:w="5635" w:type="dxa"/>
            <w:gridSpan w:val="3"/>
            <w:tcBorders>
              <w:top w:val="nil"/>
              <w:left w:val="nil"/>
              <w:bottom w:val="single" w:color="000000" w:sz="8" w:space="0"/>
              <w:right w:val="single" w:color="000000" w:sz="8" w:space="0"/>
            </w:tcBorders>
            <w:shd w:val="clear" w:color="auto" w:fill="auto"/>
            <w:vAlign w:val="center"/>
          </w:tcPr>
          <w:p w14:paraId="1A7505A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农村环境保护</w:t>
            </w:r>
          </w:p>
        </w:tc>
        <w:tc>
          <w:tcPr>
            <w:tcW w:w="1642" w:type="dxa"/>
            <w:gridSpan w:val="3"/>
            <w:tcBorders>
              <w:top w:val="nil"/>
              <w:left w:val="nil"/>
              <w:bottom w:val="single" w:color="000000" w:sz="8" w:space="0"/>
              <w:right w:val="nil"/>
            </w:tcBorders>
            <w:shd w:val="clear" w:color="auto" w:fill="auto"/>
            <w:vAlign w:val="center"/>
          </w:tcPr>
          <w:p w14:paraId="4DECE51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3150</w:t>
            </w:r>
          </w:p>
        </w:tc>
      </w:tr>
      <w:tr w14:paraId="64CB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E3A00D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w:t>
            </w:r>
          </w:p>
        </w:tc>
        <w:tc>
          <w:tcPr>
            <w:tcW w:w="5635" w:type="dxa"/>
            <w:gridSpan w:val="3"/>
            <w:tcBorders>
              <w:top w:val="nil"/>
              <w:left w:val="nil"/>
              <w:bottom w:val="single" w:color="000000" w:sz="8" w:space="0"/>
              <w:right w:val="single" w:color="000000" w:sz="8" w:space="0"/>
            </w:tcBorders>
            <w:shd w:val="clear" w:color="auto" w:fill="auto"/>
            <w:vAlign w:val="center"/>
          </w:tcPr>
          <w:p w14:paraId="597D488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城乡社区支出</w:t>
            </w:r>
          </w:p>
        </w:tc>
        <w:tc>
          <w:tcPr>
            <w:tcW w:w="1642" w:type="dxa"/>
            <w:gridSpan w:val="3"/>
            <w:tcBorders>
              <w:top w:val="nil"/>
              <w:left w:val="nil"/>
              <w:bottom w:val="single" w:color="000000" w:sz="8" w:space="0"/>
              <w:right w:val="nil"/>
            </w:tcBorders>
            <w:shd w:val="clear" w:color="auto" w:fill="auto"/>
            <w:vAlign w:val="center"/>
          </w:tcPr>
          <w:p w14:paraId="6EF73C1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10141</w:t>
            </w:r>
          </w:p>
        </w:tc>
      </w:tr>
      <w:tr w14:paraId="4C38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7336F7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21201</w:t>
            </w:r>
          </w:p>
        </w:tc>
        <w:tc>
          <w:tcPr>
            <w:tcW w:w="5635" w:type="dxa"/>
            <w:gridSpan w:val="3"/>
            <w:tcBorders>
              <w:top w:val="nil"/>
              <w:left w:val="nil"/>
              <w:bottom w:val="single" w:color="000000" w:sz="8" w:space="0"/>
              <w:right w:val="single" w:color="000000" w:sz="8" w:space="0"/>
            </w:tcBorders>
            <w:shd w:val="clear" w:color="auto" w:fill="auto"/>
            <w:vAlign w:val="center"/>
          </w:tcPr>
          <w:p w14:paraId="2B2FE812">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城乡社区管理事务</w:t>
            </w:r>
          </w:p>
        </w:tc>
        <w:tc>
          <w:tcPr>
            <w:tcW w:w="1642" w:type="dxa"/>
            <w:gridSpan w:val="3"/>
            <w:tcBorders>
              <w:top w:val="nil"/>
              <w:left w:val="nil"/>
              <w:bottom w:val="single" w:color="000000" w:sz="8" w:space="0"/>
              <w:right w:val="nil"/>
            </w:tcBorders>
            <w:shd w:val="clear" w:color="auto" w:fill="auto"/>
            <w:vAlign w:val="center"/>
          </w:tcPr>
          <w:p w14:paraId="52842C9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2150</w:t>
            </w:r>
          </w:p>
        </w:tc>
      </w:tr>
      <w:tr w14:paraId="149E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09FDFA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2120101</w:t>
            </w:r>
          </w:p>
        </w:tc>
        <w:tc>
          <w:tcPr>
            <w:tcW w:w="5635" w:type="dxa"/>
            <w:gridSpan w:val="3"/>
            <w:tcBorders>
              <w:top w:val="nil"/>
              <w:left w:val="nil"/>
              <w:bottom w:val="single" w:color="000000" w:sz="8" w:space="0"/>
              <w:right w:val="single" w:color="000000" w:sz="8" w:space="0"/>
            </w:tcBorders>
            <w:shd w:val="clear" w:color="auto" w:fill="auto"/>
            <w:vAlign w:val="center"/>
          </w:tcPr>
          <w:p w14:paraId="2372D77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1B8614F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363</w:t>
            </w:r>
          </w:p>
        </w:tc>
      </w:tr>
      <w:tr w14:paraId="1379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11E164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2120102</w:t>
            </w:r>
          </w:p>
        </w:tc>
        <w:tc>
          <w:tcPr>
            <w:tcW w:w="5635" w:type="dxa"/>
            <w:gridSpan w:val="3"/>
            <w:tcBorders>
              <w:top w:val="nil"/>
              <w:left w:val="nil"/>
              <w:bottom w:val="single" w:color="000000" w:sz="8" w:space="0"/>
              <w:right w:val="single" w:color="000000" w:sz="8" w:space="0"/>
            </w:tcBorders>
            <w:shd w:val="clear" w:color="auto" w:fill="auto"/>
            <w:vAlign w:val="center"/>
          </w:tcPr>
          <w:p w14:paraId="51EAC6B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一般行政管理事务</w:t>
            </w:r>
          </w:p>
        </w:tc>
        <w:tc>
          <w:tcPr>
            <w:tcW w:w="1642" w:type="dxa"/>
            <w:gridSpan w:val="3"/>
            <w:tcBorders>
              <w:top w:val="nil"/>
              <w:left w:val="nil"/>
              <w:bottom w:val="single" w:color="000000" w:sz="8" w:space="0"/>
              <w:right w:val="nil"/>
            </w:tcBorders>
            <w:shd w:val="clear" w:color="auto" w:fill="auto"/>
            <w:vAlign w:val="center"/>
          </w:tcPr>
          <w:p w14:paraId="2B0CEAA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674</w:t>
            </w:r>
          </w:p>
        </w:tc>
      </w:tr>
      <w:tr w14:paraId="23BB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EC6969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2120104</w:t>
            </w:r>
          </w:p>
        </w:tc>
        <w:tc>
          <w:tcPr>
            <w:tcW w:w="5635" w:type="dxa"/>
            <w:gridSpan w:val="3"/>
            <w:tcBorders>
              <w:top w:val="nil"/>
              <w:left w:val="nil"/>
              <w:bottom w:val="single" w:color="000000" w:sz="8" w:space="0"/>
              <w:right w:val="single" w:color="000000" w:sz="8" w:space="0"/>
            </w:tcBorders>
            <w:shd w:val="clear" w:color="auto" w:fill="auto"/>
            <w:vAlign w:val="center"/>
          </w:tcPr>
          <w:p w14:paraId="77EC9E4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城管执法</w:t>
            </w:r>
          </w:p>
        </w:tc>
        <w:tc>
          <w:tcPr>
            <w:tcW w:w="1642" w:type="dxa"/>
            <w:gridSpan w:val="3"/>
            <w:tcBorders>
              <w:top w:val="nil"/>
              <w:left w:val="nil"/>
              <w:bottom w:val="single" w:color="000000" w:sz="8" w:space="0"/>
              <w:right w:val="nil"/>
            </w:tcBorders>
            <w:shd w:val="clear" w:color="auto" w:fill="auto"/>
            <w:vAlign w:val="center"/>
          </w:tcPr>
          <w:p w14:paraId="67D031D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1112</w:t>
            </w:r>
          </w:p>
        </w:tc>
      </w:tr>
      <w:tr w14:paraId="0AE0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ECF001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21203</w:t>
            </w:r>
          </w:p>
        </w:tc>
        <w:tc>
          <w:tcPr>
            <w:tcW w:w="5635" w:type="dxa"/>
            <w:gridSpan w:val="3"/>
            <w:tcBorders>
              <w:top w:val="nil"/>
              <w:left w:val="nil"/>
              <w:bottom w:val="single" w:color="000000" w:sz="8" w:space="0"/>
              <w:right w:val="single" w:color="000000" w:sz="8" w:space="0"/>
            </w:tcBorders>
            <w:shd w:val="clear" w:color="auto" w:fill="auto"/>
            <w:vAlign w:val="center"/>
          </w:tcPr>
          <w:p w14:paraId="56710CF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城乡社区公共设施</w:t>
            </w:r>
          </w:p>
        </w:tc>
        <w:tc>
          <w:tcPr>
            <w:tcW w:w="1642" w:type="dxa"/>
            <w:gridSpan w:val="3"/>
            <w:tcBorders>
              <w:top w:val="nil"/>
              <w:left w:val="nil"/>
              <w:bottom w:val="single" w:color="000000" w:sz="8" w:space="0"/>
              <w:right w:val="nil"/>
            </w:tcBorders>
            <w:shd w:val="clear" w:color="auto" w:fill="auto"/>
            <w:vAlign w:val="center"/>
          </w:tcPr>
          <w:p w14:paraId="5B6FDA6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7520</w:t>
            </w:r>
          </w:p>
        </w:tc>
      </w:tr>
      <w:tr w14:paraId="4AC8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93A5FB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2120303</w:t>
            </w:r>
          </w:p>
        </w:tc>
        <w:tc>
          <w:tcPr>
            <w:tcW w:w="5635" w:type="dxa"/>
            <w:gridSpan w:val="3"/>
            <w:tcBorders>
              <w:top w:val="nil"/>
              <w:left w:val="nil"/>
              <w:bottom w:val="single" w:color="000000" w:sz="8" w:space="0"/>
              <w:right w:val="single" w:color="000000" w:sz="8" w:space="0"/>
            </w:tcBorders>
            <w:shd w:val="clear" w:color="auto" w:fill="auto"/>
            <w:vAlign w:val="center"/>
          </w:tcPr>
          <w:p w14:paraId="17C1D6A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小城镇基础设施建设</w:t>
            </w:r>
          </w:p>
        </w:tc>
        <w:tc>
          <w:tcPr>
            <w:tcW w:w="1642" w:type="dxa"/>
            <w:gridSpan w:val="3"/>
            <w:tcBorders>
              <w:top w:val="nil"/>
              <w:left w:val="nil"/>
              <w:bottom w:val="single" w:color="000000" w:sz="8" w:space="0"/>
              <w:right w:val="nil"/>
            </w:tcBorders>
            <w:shd w:val="clear" w:color="auto" w:fill="auto"/>
            <w:vAlign w:val="center"/>
          </w:tcPr>
          <w:p w14:paraId="7C6C11D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5154</w:t>
            </w:r>
          </w:p>
        </w:tc>
      </w:tr>
      <w:tr w14:paraId="39A3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08753F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2120399</w:t>
            </w:r>
          </w:p>
        </w:tc>
        <w:tc>
          <w:tcPr>
            <w:tcW w:w="5635" w:type="dxa"/>
            <w:gridSpan w:val="3"/>
            <w:tcBorders>
              <w:top w:val="nil"/>
              <w:left w:val="nil"/>
              <w:bottom w:val="single" w:color="000000" w:sz="8" w:space="0"/>
              <w:right w:val="single" w:color="000000" w:sz="8" w:space="0"/>
            </w:tcBorders>
            <w:shd w:val="clear" w:color="auto" w:fill="auto"/>
            <w:vAlign w:val="center"/>
          </w:tcPr>
          <w:p w14:paraId="77C31FB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其他城乡社区公共设施支出</w:t>
            </w:r>
          </w:p>
        </w:tc>
        <w:tc>
          <w:tcPr>
            <w:tcW w:w="1642" w:type="dxa"/>
            <w:gridSpan w:val="3"/>
            <w:tcBorders>
              <w:top w:val="nil"/>
              <w:left w:val="nil"/>
              <w:bottom w:val="single" w:color="000000" w:sz="8" w:space="0"/>
              <w:right w:val="nil"/>
            </w:tcBorders>
            <w:shd w:val="clear" w:color="auto" w:fill="auto"/>
            <w:vAlign w:val="center"/>
          </w:tcPr>
          <w:p w14:paraId="4F4AE16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2366</w:t>
            </w:r>
          </w:p>
        </w:tc>
      </w:tr>
      <w:tr w14:paraId="705A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6376B3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21205</w:t>
            </w:r>
          </w:p>
        </w:tc>
        <w:tc>
          <w:tcPr>
            <w:tcW w:w="5635" w:type="dxa"/>
            <w:gridSpan w:val="3"/>
            <w:tcBorders>
              <w:top w:val="nil"/>
              <w:left w:val="nil"/>
              <w:bottom w:val="single" w:color="000000" w:sz="8" w:space="0"/>
              <w:right w:val="single" w:color="000000" w:sz="8" w:space="0"/>
            </w:tcBorders>
            <w:shd w:val="clear" w:color="auto" w:fill="auto"/>
            <w:vAlign w:val="center"/>
          </w:tcPr>
          <w:p w14:paraId="7212F89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城乡社区环境卫生</w:t>
            </w:r>
          </w:p>
        </w:tc>
        <w:tc>
          <w:tcPr>
            <w:tcW w:w="1642" w:type="dxa"/>
            <w:gridSpan w:val="3"/>
            <w:tcBorders>
              <w:top w:val="nil"/>
              <w:left w:val="nil"/>
              <w:bottom w:val="single" w:color="000000" w:sz="8" w:space="0"/>
              <w:right w:val="nil"/>
            </w:tcBorders>
            <w:shd w:val="clear" w:color="auto" w:fill="auto"/>
            <w:vAlign w:val="center"/>
          </w:tcPr>
          <w:p w14:paraId="41D82FFE">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471</w:t>
            </w:r>
          </w:p>
        </w:tc>
      </w:tr>
      <w:tr w14:paraId="53BB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9BA97C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2120501</w:t>
            </w:r>
          </w:p>
        </w:tc>
        <w:tc>
          <w:tcPr>
            <w:tcW w:w="5635" w:type="dxa"/>
            <w:gridSpan w:val="3"/>
            <w:tcBorders>
              <w:top w:val="nil"/>
              <w:left w:val="nil"/>
              <w:bottom w:val="single" w:color="000000" w:sz="8" w:space="0"/>
              <w:right w:val="single" w:color="000000" w:sz="8" w:space="0"/>
            </w:tcBorders>
            <w:shd w:val="clear" w:color="auto" w:fill="auto"/>
            <w:vAlign w:val="center"/>
          </w:tcPr>
          <w:p w14:paraId="50A1B9C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城乡社区环境卫生</w:t>
            </w:r>
          </w:p>
        </w:tc>
        <w:tc>
          <w:tcPr>
            <w:tcW w:w="1642" w:type="dxa"/>
            <w:gridSpan w:val="3"/>
            <w:tcBorders>
              <w:top w:val="nil"/>
              <w:left w:val="nil"/>
              <w:bottom w:val="single" w:color="000000" w:sz="8" w:space="0"/>
              <w:right w:val="nil"/>
            </w:tcBorders>
            <w:shd w:val="clear" w:color="auto" w:fill="auto"/>
            <w:vAlign w:val="center"/>
          </w:tcPr>
          <w:p w14:paraId="2F1D5C1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471</w:t>
            </w:r>
          </w:p>
        </w:tc>
      </w:tr>
      <w:tr w14:paraId="6759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1F0D3C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213</w:t>
            </w:r>
          </w:p>
        </w:tc>
        <w:tc>
          <w:tcPr>
            <w:tcW w:w="5635" w:type="dxa"/>
            <w:gridSpan w:val="3"/>
            <w:tcBorders>
              <w:top w:val="nil"/>
              <w:left w:val="nil"/>
              <w:bottom w:val="single" w:color="000000" w:sz="8" w:space="0"/>
              <w:right w:val="single" w:color="000000" w:sz="8" w:space="0"/>
            </w:tcBorders>
            <w:shd w:val="clear" w:color="auto" w:fill="auto"/>
            <w:vAlign w:val="center"/>
          </w:tcPr>
          <w:p w14:paraId="593147C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农林水支出</w:t>
            </w:r>
          </w:p>
        </w:tc>
        <w:tc>
          <w:tcPr>
            <w:tcW w:w="1642" w:type="dxa"/>
            <w:gridSpan w:val="3"/>
            <w:tcBorders>
              <w:top w:val="nil"/>
              <w:left w:val="nil"/>
              <w:bottom w:val="single" w:color="000000" w:sz="8" w:space="0"/>
              <w:right w:val="nil"/>
            </w:tcBorders>
            <w:shd w:val="clear" w:color="auto" w:fill="auto"/>
            <w:vAlign w:val="center"/>
          </w:tcPr>
          <w:p w14:paraId="09EF2FC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4570</w:t>
            </w:r>
          </w:p>
        </w:tc>
      </w:tr>
      <w:tr w14:paraId="3043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C53644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21301</w:t>
            </w:r>
          </w:p>
        </w:tc>
        <w:tc>
          <w:tcPr>
            <w:tcW w:w="5635" w:type="dxa"/>
            <w:gridSpan w:val="3"/>
            <w:tcBorders>
              <w:top w:val="nil"/>
              <w:left w:val="nil"/>
              <w:bottom w:val="single" w:color="000000" w:sz="8" w:space="0"/>
              <w:right w:val="single" w:color="000000" w:sz="8" w:space="0"/>
            </w:tcBorders>
            <w:shd w:val="clear" w:color="auto" w:fill="auto"/>
            <w:vAlign w:val="center"/>
          </w:tcPr>
          <w:p w14:paraId="3943897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农业农村</w:t>
            </w:r>
          </w:p>
        </w:tc>
        <w:tc>
          <w:tcPr>
            <w:tcW w:w="1642" w:type="dxa"/>
            <w:gridSpan w:val="3"/>
            <w:tcBorders>
              <w:top w:val="nil"/>
              <w:left w:val="nil"/>
              <w:bottom w:val="single" w:color="000000" w:sz="8" w:space="0"/>
              <w:right w:val="nil"/>
            </w:tcBorders>
            <w:shd w:val="clear" w:color="auto" w:fill="auto"/>
            <w:vAlign w:val="center"/>
          </w:tcPr>
          <w:p w14:paraId="7BB28DE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1772</w:t>
            </w:r>
          </w:p>
        </w:tc>
      </w:tr>
      <w:tr w14:paraId="0C4D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D0E768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2130101</w:t>
            </w:r>
          </w:p>
        </w:tc>
        <w:tc>
          <w:tcPr>
            <w:tcW w:w="5635" w:type="dxa"/>
            <w:gridSpan w:val="3"/>
            <w:tcBorders>
              <w:top w:val="nil"/>
              <w:left w:val="nil"/>
              <w:bottom w:val="single" w:color="000000" w:sz="8" w:space="0"/>
              <w:right w:val="single" w:color="000000" w:sz="8" w:space="0"/>
            </w:tcBorders>
            <w:shd w:val="clear" w:color="auto" w:fill="auto"/>
            <w:vAlign w:val="center"/>
          </w:tcPr>
          <w:p w14:paraId="5DD97DD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06B625B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47</w:t>
            </w:r>
          </w:p>
        </w:tc>
      </w:tr>
      <w:tr w14:paraId="4A0C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557E11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2130102</w:t>
            </w:r>
          </w:p>
        </w:tc>
        <w:tc>
          <w:tcPr>
            <w:tcW w:w="5635" w:type="dxa"/>
            <w:gridSpan w:val="3"/>
            <w:tcBorders>
              <w:top w:val="nil"/>
              <w:left w:val="nil"/>
              <w:bottom w:val="single" w:color="000000" w:sz="8" w:space="0"/>
              <w:right w:val="single" w:color="000000" w:sz="8" w:space="0"/>
            </w:tcBorders>
            <w:shd w:val="clear" w:color="auto" w:fill="auto"/>
            <w:vAlign w:val="center"/>
          </w:tcPr>
          <w:p w14:paraId="45AE924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1B3825B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1157</w:t>
            </w:r>
          </w:p>
        </w:tc>
      </w:tr>
      <w:tr w14:paraId="3059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2DADD8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2130108</w:t>
            </w:r>
          </w:p>
        </w:tc>
        <w:tc>
          <w:tcPr>
            <w:tcW w:w="5635" w:type="dxa"/>
            <w:gridSpan w:val="3"/>
            <w:tcBorders>
              <w:top w:val="nil"/>
              <w:left w:val="nil"/>
              <w:bottom w:val="single" w:color="000000" w:sz="8" w:space="0"/>
              <w:right w:val="single" w:color="000000" w:sz="8" w:space="0"/>
            </w:tcBorders>
            <w:shd w:val="clear" w:color="auto" w:fill="auto"/>
            <w:vAlign w:val="center"/>
          </w:tcPr>
          <w:p w14:paraId="7F723BE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病虫害控制</w:t>
            </w:r>
          </w:p>
        </w:tc>
        <w:tc>
          <w:tcPr>
            <w:tcW w:w="1642" w:type="dxa"/>
            <w:gridSpan w:val="3"/>
            <w:tcBorders>
              <w:top w:val="nil"/>
              <w:left w:val="nil"/>
              <w:bottom w:val="single" w:color="000000" w:sz="8" w:space="0"/>
              <w:right w:val="nil"/>
            </w:tcBorders>
            <w:shd w:val="clear" w:color="auto" w:fill="auto"/>
            <w:vAlign w:val="center"/>
          </w:tcPr>
          <w:p w14:paraId="3C18B72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84</w:t>
            </w:r>
          </w:p>
        </w:tc>
      </w:tr>
      <w:tr w14:paraId="1957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C6C947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2130120</w:t>
            </w:r>
          </w:p>
        </w:tc>
        <w:tc>
          <w:tcPr>
            <w:tcW w:w="5635" w:type="dxa"/>
            <w:gridSpan w:val="3"/>
            <w:tcBorders>
              <w:top w:val="nil"/>
              <w:left w:val="nil"/>
              <w:bottom w:val="single" w:color="000000" w:sz="8" w:space="0"/>
              <w:right w:val="single" w:color="000000" w:sz="8" w:space="0"/>
            </w:tcBorders>
            <w:shd w:val="clear" w:color="auto" w:fill="auto"/>
            <w:vAlign w:val="center"/>
          </w:tcPr>
          <w:p w14:paraId="23E8132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稳定农民收入补贴</w:t>
            </w:r>
          </w:p>
        </w:tc>
        <w:tc>
          <w:tcPr>
            <w:tcW w:w="1642" w:type="dxa"/>
            <w:gridSpan w:val="3"/>
            <w:tcBorders>
              <w:top w:val="nil"/>
              <w:left w:val="nil"/>
              <w:bottom w:val="single" w:color="000000" w:sz="8" w:space="0"/>
              <w:right w:val="nil"/>
            </w:tcBorders>
            <w:shd w:val="clear" w:color="auto" w:fill="auto"/>
            <w:vAlign w:val="center"/>
          </w:tcPr>
          <w:p w14:paraId="7B16ABB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114</w:t>
            </w:r>
          </w:p>
        </w:tc>
      </w:tr>
      <w:tr w14:paraId="78CD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052205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2130122</w:t>
            </w:r>
          </w:p>
        </w:tc>
        <w:tc>
          <w:tcPr>
            <w:tcW w:w="5635" w:type="dxa"/>
            <w:gridSpan w:val="3"/>
            <w:tcBorders>
              <w:top w:val="nil"/>
              <w:left w:val="nil"/>
              <w:bottom w:val="single" w:color="000000" w:sz="8" w:space="0"/>
              <w:right w:val="single" w:color="000000" w:sz="8" w:space="0"/>
            </w:tcBorders>
            <w:shd w:val="clear" w:color="auto" w:fill="auto"/>
            <w:vAlign w:val="center"/>
          </w:tcPr>
          <w:p w14:paraId="423976D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w:t>
            </w:r>
          </w:p>
        </w:tc>
        <w:tc>
          <w:tcPr>
            <w:tcW w:w="1642" w:type="dxa"/>
            <w:gridSpan w:val="3"/>
            <w:tcBorders>
              <w:top w:val="nil"/>
              <w:left w:val="nil"/>
              <w:bottom w:val="single" w:color="000000" w:sz="8" w:space="0"/>
              <w:right w:val="nil"/>
            </w:tcBorders>
            <w:shd w:val="clear" w:color="auto" w:fill="auto"/>
            <w:vAlign w:val="center"/>
          </w:tcPr>
          <w:p w14:paraId="665D361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163</w:t>
            </w:r>
          </w:p>
        </w:tc>
      </w:tr>
      <w:tr w14:paraId="0F57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99C4C7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2130126</w:t>
            </w:r>
          </w:p>
        </w:tc>
        <w:tc>
          <w:tcPr>
            <w:tcW w:w="5635" w:type="dxa"/>
            <w:gridSpan w:val="3"/>
            <w:tcBorders>
              <w:top w:val="nil"/>
              <w:left w:val="nil"/>
              <w:bottom w:val="single" w:color="000000" w:sz="8" w:space="0"/>
              <w:right w:val="single" w:color="000000" w:sz="8" w:space="0"/>
            </w:tcBorders>
            <w:shd w:val="clear" w:color="auto" w:fill="auto"/>
            <w:vAlign w:val="center"/>
          </w:tcPr>
          <w:p w14:paraId="0103224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农村社会事业</w:t>
            </w:r>
          </w:p>
        </w:tc>
        <w:tc>
          <w:tcPr>
            <w:tcW w:w="1642" w:type="dxa"/>
            <w:gridSpan w:val="3"/>
            <w:tcBorders>
              <w:top w:val="nil"/>
              <w:left w:val="nil"/>
              <w:bottom w:val="single" w:color="000000" w:sz="8" w:space="0"/>
              <w:right w:val="nil"/>
            </w:tcBorders>
            <w:shd w:val="clear" w:color="auto" w:fill="auto"/>
            <w:vAlign w:val="center"/>
          </w:tcPr>
          <w:p w14:paraId="66C3E78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92</w:t>
            </w:r>
          </w:p>
        </w:tc>
      </w:tr>
      <w:tr w14:paraId="10DC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F88A9C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2130152</w:t>
            </w:r>
          </w:p>
        </w:tc>
        <w:tc>
          <w:tcPr>
            <w:tcW w:w="5635" w:type="dxa"/>
            <w:gridSpan w:val="3"/>
            <w:tcBorders>
              <w:top w:val="nil"/>
              <w:left w:val="nil"/>
              <w:bottom w:val="single" w:color="000000" w:sz="8" w:space="0"/>
              <w:right w:val="single" w:color="000000" w:sz="8" w:space="0"/>
            </w:tcBorders>
            <w:shd w:val="clear" w:color="auto" w:fill="auto"/>
            <w:vAlign w:val="center"/>
          </w:tcPr>
          <w:p w14:paraId="769BC16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对高校毕业生到基层任职补助</w:t>
            </w:r>
          </w:p>
        </w:tc>
        <w:tc>
          <w:tcPr>
            <w:tcW w:w="1642" w:type="dxa"/>
            <w:gridSpan w:val="3"/>
            <w:tcBorders>
              <w:top w:val="nil"/>
              <w:left w:val="nil"/>
              <w:bottom w:val="single" w:color="000000" w:sz="8" w:space="0"/>
              <w:right w:val="nil"/>
            </w:tcBorders>
            <w:shd w:val="clear" w:color="auto" w:fill="auto"/>
            <w:vAlign w:val="center"/>
          </w:tcPr>
          <w:p w14:paraId="0D70A0E4">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w:t>
            </w:r>
          </w:p>
        </w:tc>
      </w:tr>
      <w:tr w14:paraId="77E3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750DCA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2130199</w:t>
            </w:r>
          </w:p>
        </w:tc>
        <w:tc>
          <w:tcPr>
            <w:tcW w:w="5635" w:type="dxa"/>
            <w:gridSpan w:val="3"/>
            <w:tcBorders>
              <w:top w:val="nil"/>
              <w:left w:val="nil"/>
              <w:bottom w:val="single" w:color="000000" w:sz="8" w:space="0"/>
              <w:right w:val="single" w:color="000000" w:sz="8" w:space="0"/>
            </w:tcBorders>
            <w:shd w:val="clear" w:color="auto" w:fill="auto"/>
            <w:vAlign w:val="center"/>
          </w:tcPr>
          <w:p w14:paraId="32964E6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其他农业农村支出</w:t>
            </w:r>
          </w:p>
        </w:tc>
        <w:tc>
          <w:tcPr>
            <w:tcW w:w="1642" w:type="dxa"/>
            <w:gridSpan w:val="3"/>
            <w:tcBorders>
              <w:top w:val="nil"/>
              <w:left w:val="nil"/>
              <w:bottom w:val="single" w:color="000000" w:sz="8" w:space="0"/>
              <w:right w:val="nil"/>
            </w:tcBorders>
            <w:shd w:val="clear" w:color="auto" w:fill="auto"/>
            <w:vAlign w:val="center"/>
          </w:tcPr>
          <w:p w14:paraId="0359DB7D">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106</w:t>
            </w:r>
          </w:p>
        </w:tc>
      </w:tr>
      <w:tr w14:paraId="6DF4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C495FB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21302</w:t>
            </w:r>
          </w:p>
        </w:tc>
        <w:tc>
          <w:tcPr>
            <w:tcW w:w="5635" w:type="dxa"/>
            <w:gridSpan w:val="3"/>
            <w:tcBorders>
              <w:top w:val="nil"/>
              <w:left w:val="nil"/>
              <w:bottom w:val="single" w:color="000000" w:sz="8" w:space="0"/>
              <w:right w:val="single" w:color="000000" w:sz="8" w:space="0"/>
            </w:tcBorders>
            <w:shd w:val="clear" w:color="auto" w:fill="auto"/>
            <w:vAlign w:val="center"/>
          </w:tcPr>
          <w:p w14:paraId="0280A90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林业和草原</w:t>
            </w:r>
          </w:p>
        </w:tc>
        <w:tc>
          <w:tcPr>
            <w:tcW w:w="1642" w:type="dxa"/>
            <w:gridSpan w:val="3"/>
            <w:tcBorders>
              <w:top w:val="nil"/>
              <w:left w:val="nil"/>
              <w:bottom w:val="single" w:color="000000" w:sz="8" w:space="0"/>
              <w:right w:val="nil"/>
            </w:tcBorders>
            <w:shd w:val="clear" w:color="auto" w:fill="auto"/>
            <w:vAlign w:val="center"/>
          </w:tcPr>
          <w:p w14:paraId="4A5F094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262</w:t>
            </w:r>
          </w:p>
        </w:tc>
      </w:tr>
      <w:tr w14:paraId="2E99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82D186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2130205</w:t>
            </w:r>
          </w:p>
        </w:tc>
        <w:tc>
          <w:tcPr>
            <w:tcW w:w="5635" w:type="dxa"/>
            <w:gridSpan w:val="3"/>
            <w:tcBorders>
              <w:top w:val="nil"/>
              <w:left w:val="nil"/>
              <w:bottom w:val="single" w:color="000000" w:sz="8" w:space="0"/>
              <w:right w:val="single" w:color="000000" w:sz="8" w:space="0"/>
            </w:tcBorders>
            <w:shd w:val="clear" w:color="auto" w:fill="auto"/>
            <w:vAlign w:val="center"/>
          </w:tcPr>
          <w:p w14:paraId="52BA6F8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森林资源培育</w:t>
            </w:r>
          </w:p>
        </w:tc>
        <w:tc>
          <w:tcPr>
            <w:tcW w:w="1642" w:type="dxa"/>
            <w:gridSpan w:val="3"/>
            <w:tcBorders>
              <w:top w:val="nil"/>
              <w:left w:val="nil"/>
              <w:bottom w:val="single" w:color="000000" w:sz="8" w:space="0"/>
              <w:right w:val="nil"/>
            </w:tcBorders>
            <w:shd w:val="clear" w:color="auto" w:fill="auto"/>
            <w:vAlign w:val="center"/>
          </w:tcPr>
          <w:p w14:paraId="35A2984C">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r>
      <w:tr w14:paraId="50AA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B7C8C25">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2130299</w:t>
            </w:r>
          </w:p>
        </w:tc>
        <w:tc>
          <w:tcPr>
            <w:tcW w:w="5635" w:type="dxa"/>
            <w:gridSpan w:val="3"/>
            <w:tcBorders>
              <w:top w:val="nil"/>
              <w:left w:val="nil"/>
              <w:bottom w:val="single" w:color="000000" w:sz="8" w:space="0"/>
              <w:right w:val="single" w:color="000000" w:sz="8" w:space="0"/>
            </w:tcBorders>
            <w:shd w:val="clear" w:color="auto" w:fill="auto"/>
            <w:vAlign w:val="center"/>
          </w:tcPr>
          <w:p w14:paraId="5DEA07E6">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其他森林和草原支出</w:t>
            </w:r>
          </w:p>
        </w:tc>
        <w:tc>
          <w:tcPr>
            <w:tcW w:w="1642" w:type="dxa"/>
            <w:gridSpan w:val="3"/>
            <w:tcBorders>
              <w:top w:val="nil"/>
              <w:left w:val="nil"/>
              <w:bottom w:val="single" w:color="000000" w:sz="8" w:space="0"/>
              <w:right w:val="nil"/>
            </w:tcBorders>
            <w:shd w:val="clear" w:color="auto" w:fill="auto"/>
            <w:vAlign w:val="center"/>
          </w:tcPr>
          <w:p w14:paraId="0DA6302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260</w:t>
            </w:r>
          </w:p>
        </w:tc>
      </w:tr>
      <w:tr w14:paraId="18AB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682" w:type="dxa"/>
            <w:tcBorders>
              <w:top w:val="nil"/>
              <w:left w:val="nil"/>
              <w:bottom w:val="single" w:color="000000" w:sz="8" w:space="0"/>
              <w:right w:val="single" w:color="000000" w:sz="8" w:space="0"/>
            </w:tcBorders>
            <w:shd w:val="clear" w:color="auto" w:fill="auto"/>
            <w:vAlign w:val="center"/>
          </w:tcPr>
          <w:p w14:paraId="67002E9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21303</w:t>
            </w:r>
          </w:p>
        </w:tc>
        <w:tc>
          <w:tcPr>
            <w:tcW w:w="5635" w:type="dxa"/>
            <w:gridSpan w:val="3"/>
            <w:tcBorders>
              <w:top w:val="nil"/>
              <w:left w:val="nil"/>
              <w:bottom w:val="single" w:color="000000" w:sz="8" w:space="0"/>
              <w:right w:val="single" w:color="000000" w:sz="8" w:space="0"/>
            </w:tcBorders>
            <w:shd w:val="clear" w:color="auto" w:fill="auto"/>
            <w:vAlign w:val="center"/>
          </w:tcPr>
          <w:p w14:paraId="16873C3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水利</w:t>
            </w:r>
          </w:p>
        </w:tc>
        <w:tc>
          <w:tcPr>
            <w:tcW w:w="1642" w:type="dxa"/>
            <w:gridSpan w:val="3"/>
            <w:tcBorders>
              <w:top w:val="nil"/>
              <w:left w:val="nil"/>
              <w:bottom w:val="single" w:color="000000" w:sz="8" w:space="0"/>
              <w:right w:val="nil"/>
            </w:tcBorders>
            <w:shd w:val="clear" w:color="auto" w:fill="auto"/>
            <w:vAlign w:val="center"/>
          </w:tcPr>
          <w:p w14:paraId="2F98551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853</w:t>
            </w:r>
          </w:p>
        </w:tc>
      </w:tr>
      <w:tr w14:paraId="7872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53254DA">
            <w:pPr>
              <w:keepNext w:val="0"/>
              <w:keepLines w:val="0"/>
              <w:widowControl/>
              <w:suppressLineNumbers w:val="0"/>
              <w:ind w:firstLine="480" w:firstLineChars="20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2130335</w:t>
            </w:r>
          </w:p>
        </w:tc>
        <w:tc>
          <w:tcPr>
            <w:tcW w:w="5635" w:type="dxa"/>
            <w:gridSpan w:val="3"/>
            <w:tcBorders>
              <w:top w:val="nil"/>
              <w:left w:val="nil"/>
              <w:bottom w:val="single" w:color="000000" w:sz="8" w:space="0"/>
              <w:right w:val="single" w:color="000000" w:sz="8" w:space="0"/>
            </w:tcBorders>
            <w:shd w:val="clear" w:color="auto" w:fill="auto"/>
            <w:vAlign w:val="center"/>
          </w:tcPr>
          <w:p w14:paraId="023EFE7A">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农村供水</w:t>
            </w:r>
          </w:p>
        </w:tc>
        <w:tc>
          <w:tcPr>
            <w:tcW w:w="1642" w:type="dxa"/>
            <w:gridSpan w:val="3"/>
            <w:tcBorders>
              <w:top w:val="nil"/>
              <w:left w:val="nil"/>
              <w:bottom w:val="single" w:color="000000" w:sz="8" w:space="0"/>
              <w:right w:val="nil"/>
            </w:tcBorders>
            <w:shd w:val="clear" w:color="auto" w:fill="auto"/>
            <w:vAlign w:val="center"/>
          </w:tcPr>
          <w:p w14:paraId="6F15024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59</w:t>
            </w:r>
          </w:p>
        </w:tc>
      </w:tr>
      <w:tr w14:paraId="0DF0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069445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2130399</w:t>
            </w:r>
          </w:p>
        </w:tc>
        <w:tc>
          <w:tcPr>
            <w:tcW w:w="5635" w:type="dxa"/>
            <w:gridSpan w:val="3"/>
            <w:tcBorders>
              <w:top w:val="nil"/>
              <w:left w:val="nil"/>
              <w:bottom w:val="single" w:color="000000" w:sz="8" w:space="0"/>
              <w:right w:val="single" w:color="000000" w:sz="8" w:space="0"/>
            </w:tcBorders>
            <w:shd w:val="clear" w:color="auto" w:fill="auto"/>
            <w:vAlign w:val="center"/>
          </w:tcPr>
          <w:p w14:paraId="57CE161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其他水利支出</w:t>
            </w:r>
          </w:p>
        </w:tc>
        <w:tc>
          <w:tcPr>
            <w:tcW w:w="1642" w:type="dxa"/>
            <w:gridSpan w:val="3"/>
            <w:tcBorders>
              <w:top w:val="nil"/>
              <w:left w:val="nil"/>
              <w:bottom w:val="single" w:color="000000" w:sz="8" w:space="0"/>
              <w:right w:val="nil"/>
            </w:tcBorders>
            <w:shd w:val="clear" w:color="auto" w:fill="auto"/>
            <w:vAlign w:val="center"/>
          </w:tcPr>
          <w:p w14:paraId="35909BE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794</w:t>
            </w:r>
          </w:p>
        </w:tc>
      </w:tr>
      <w:tr w14:paraId="1DE0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E1B65F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21305</w:t>
            </w:r>
          </w:p>
        </w:tc>
        <w:tc>
          <w:tcPr>
            <w:tcW w:w="5635" w:type="dxa"/>
            <w:gridSpan w:val="3"/>
            <w:tcBorders>
              <w:top w:val="nil"/>
              <w:left w:val="nil"/>
              <w:bottom w:val="single" w:color="000000" w:sz="8" w:space="0"/>
              <w:right w:val="single" w:color="000000" w:sz="8" w:space="0"/>
            </w:tcBorders>
            <w:shd w:val="clear" w:color="auto" w:fill="auto"/>
            <w:vAlign w:val="center"/>
          </w:tcPr>
          <w:p w14:paraId="7ECA5FE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巩固脱贫攻坚成果衔接乡村振兴</w:t>
            </w:r>
          </w:p>
        </w:tc>
        <w:tc>
          <w:tcPr>
            <w:tcW w:w="1642" w:type="dxa"/>
            <w:gridSpan w:val="3"/>
            <w:tcBorders>
              <w:top w:val="nil"/>
              <w:left w:val="nil"/>
              <w:bottom w:val="single" w:color="000000" w:sz="8" w:space="0"/>
              <w:right w:val="nil"/>
            </w:tcBorders>
            <w:shd w:val="clear" w:color="auto" w:fill="auto"/>
            <w:vAlign w:val="center"/>
          </w:tcPr>
          <w:p w14:paraId="0DB8A3B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803</w:t>
            </w:r>
          </w:p>
        </w:tc>
      </w:tr>
      <w:tr w14:paraId="3EE4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7C2083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2130599</w:t>
            </w:r>
          </w:p>
        </w:tc>
        <w:tc>
          <w:tcPr>
            <w:tcW w:w="5635" w:type="dxa"/>
            <w:gridSpan w:val="3"/>
            <w:tcBorders>
              <w:top w:val="nil"/>
              <w:left w:val="nil"/>
              <w:bottom w:val="single" w:color="000000" w:sz="8" w:space="0"/>
              <w:right w:val="single" w:color="000000" w:sz="8" w:space="0"/>
            </w:tcBorders>
            <w:shd w:val="clear" w:color="auto" w:fill="auto"/>
            <w:vAlign w:val="center"/>
          </w:tcPr>
          <w:p w14:paraId="464CC88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其他巩固脱贫攻坚成果衔接乡村振兴支出</w:t>
            </w:r>
          </w:p>
        </w:tc>
        <w:tc>
          <w:tcPr>
            <w:tcW w:w="1642" w:type="dxa"/>
            <w:gridSpan w:val="3"/>
            <w:tcBorders>
              <w:top w:val="nil"/>
              <w:left w:val="nil"/>
              <w:bottom w:val="single" w:color="000000" w:sz="8" w:space="0"/>
              <w:right w:val="nil"/>
            </w:tcBorders>
            <w:shd w:val="clear" w:color="auto" w:fill="auto"/>
            <w:vAlign w:val="center"/>
          </w:tcPr>
          <w:p w14:paraId="61573D5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803</w:t>
            </w:r>
          </w:p>
        </w:tc>
      </w:tr>
      <w:tr w14:paraId="6A8A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4A10EC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21307</w:t>
            </w:r>
          </w:p>
        </w:tc>
        <w:tc>
          <w:tcPr>
            <w:tcW w:w="5635" w:type="dxa"/>
            <w:gridSpan w:val="3"/>
            <w:tcBorders>
              <w:top w:val="nil"/>
              <w:left w:val="nil"/>
              <w:bottom w:val="single" w:color="000000" w:sz="8" w:space="0"/>
              <w:right w:val="single" w:color="000000" w:sz="8" w:space="0"/>
            </w:tcBorders>
            <w:shd w:val="clear" w:color="auto" w:fill="auto"/>
            <w:vAlign w:val="center"/>
          </w:tcPr>
          <w:p w14:paraId="12A4EE72">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农村综合改革</w:t>
            </w:r>
          </w:p>
        </w:tc>
        <w:tc>
          <w:tcPr>
            <w:tcW w:w="1642" w:type="dxa"/>
            <w:gridSpan w:val="3"/>
            <w:tcBorders>
              <w:top w:val="nil"/>
              <w:left w:val="nil"/>
              <w:bottom w:val="single" w:color="000000" w:sz="8" w:space="0"/>
              <w:right w:val="nil"/>
            </w:tcBorders>
            <w:shd w:val="clear" w:color="auto" w:fill="auto"/>
            <w:vAlign w:val="center"/>
          </w:tcPr>
          <w:p w14:paraId="6CAD7FF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880</w:t>
            </w:r>
          </w:p>
        </w:tc>
      </w:tr>
      <w:tr w14:paraId="2F47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B387F7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2130701</w:t>
            </w:r>
          </w:p>
        </w:tc>
        <w:tc>
          <w:tcPr>
            <w:tcW w:w="5635" w:type="dxa"/>
            <w:gridSpan w:val="3"/>
            <w:tcBorders>
              <w:top w:val="nil"/>
              <w:left w:val="nil"/>
              <w:bottom w:val="single" w:color="000000" w:sz="8" w:space="0"/>
              <w:right w:val="single" w:color="000000" w:sz="8" w:space="0"/>
            </w:tcBorders>
            <w:shd w:val="clear" w:color="auto" w:fill="auto"/>
            <w:vAlign w:val="center"/>
          </w:tcPr>
          <w:p w14:paraId="2877798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对村级公益事业建设的补助</w:t>
            </w:r>
          </w:p>
        </w:tc>
        <w:tc>
          <w:tcPr>
            <w:tcW w:w="1642" w:type="dxa"/>
            <w:gridSpan w:val="3"/>
            <w:tcBorders>
              <w:top w:val="nil"/>
              <w:left w:val="nil"/>
              <w:bottom w:val="single" w:color="000000" w:sz="8" w:space="0"/>
              <w:right w:val="nil"/>
            </w:tcBorders>
            <w:shd w:val="clear" w:color="auto" w:fill="auto"/>
            <w:vAlign w:val="center"/>
          </w:tcPr>
          <w:p w14:paraId="5C9BE8B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164</w:t>
            </w:r>
          </w:p>
        </w:tc>
      </w:tr>
      <w:tr w14:paraId="6519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E0DE3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2130705</w:t>
            </w:r>
          </w:p>
        </w:tc>
        <w:tc>
          <w:tcPr>
            <w:tcW w:w="5635" w:type="dxa"/>
            <w:gridSpan w:val="3"/>
            <w:tcBorders>
              <w:top w:val="nil"/>
              <w:left w:val="nil"/>
              <w:bottom w:val="single" w:color="000000" w:sz="8" w:space="0"/>
              <w:right w:val="single" w:color="000000" w:sz="8" w:space="0"/>
            </w:tcBorders>
            <w:shd w:val="clear" w:color="auto" w:fill="auto"/>
            <w:vAlign w:val="center"/>
          </w:tcPr>
          <w:p w14:paraId="77B5481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对村民委员会和村党支部的补助</w:t>
            </w:r>
          </w:p>
        </w:tc>
        <w:tc>
          <w:tcPr>
            <w:tcW w:w="1642" w:type="dxa"/>
            <w:gridSpan w:val="3"/>
            <w:tcBorders>
              <w:top w:val="nil"/>
              <w:left w:val="nil"/>
              <w:bottom w:val="single" w:color="000000" w:sz="8" w:space="0"/>
              <w:right w:val="nil"/>
            </w:tcBorders>
            <w:shd w:val="clear" w:color="auto" w:fill="auto"/>
            <w:vAlign w:val="center"/>
          </w:tcPr>
          <w:p w14:paraId="51C319F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716</w:t>
            </w:r>
          </w:p>
        </w:tc>
      </w:tr>
      <w:tr w14:paraId="7CC9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A6E0A9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214</w:t>
            </w:r>
          </w:p>
        </w:tc>
        <w:tc>
          <w:tcPr>
            <w:tcW w:w="5635" w:type="dxa"/>
            <w:gridSpan w:val="3"/>
            <w:tcBorders>
              <w:top w:val="nil"/>
              <w:left w:val="nil"/>
              <w:bottom w:val="single" w:color="000000" w:sz="8" w:space="0"/>
              <w:right w:val="single" w:color="000000" w:sz="8" w:space="0"/>
            </w:tcBorders>
            <w:shd w:val="clear" w:color="auto" w:fill="auto"/>
            <w:vAlign w:val="center"/>
          </w:tcPr>
          <w:p w14:paraId="37E694F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交通运输支出</w:t>
            </w:r>
          </w:p>
        </w:tc>
        <w:tc>
          <w:tcPr>
            <w:tcW w:w="1642" w:type="dxa"/>
            <w:gridSpan w:val="3"/>
            <w:tcBorders>
              <w:top w:val="nil"/>
              <w:left w:val="nil"/>
              <w:bottom w:val="single" w:color="000000" w:sz="8" w:space="0"/>
              <w:right w:val="nil"/>
            </w:tcBorders>
            <w:shd w:val="clear" w:color="auto" w:fill="auto"/>
            <w:vAlign w:val="center"/>
          </w:tcPr>
          <w:p w14:paraId="2E7FA93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2106</w:t>
            </w:r>
          </w:p>
        </w:tc>
      </w:tr>
      <w:tr w14:paraId="01F7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CCB334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21401</w:t>
            </w:r>
          </w:p>
        </w:tc>
        <w:tc>
          <w:tcPr>
            <w:tcW w:w="5635" w:type="dxa"/>
            <w:gridSpan w:val="3"/>
            <w:tcBorders>
              <w:top w:val="nil"/>
              <w:left w:val="nil"/>
              <w:bottom w:val="single" w:color="000000" w:sz="8" w:space="0"/>
              <w:right w:val="single" w:color="000000" w:sz="8" w:space="0"/>
            </w:tcBorders>
            <w:shd w:val="clear" w:color="auto" w:fill="auto"/>
            <w:vAlign w:val="center"/>
          </w:tcPr>
          <w:p w14:paraId="7CECDBB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公路水路运输</w:t>
            </w:r>
          </w:p>
        </w:tc>
        <w:tc>
          <w:tcPr>
            <w:tcW w:w="1642" w:type="dxa"/>
            <w:gridSpan w:val="3"/>
            <w:tcBorders>
              <w:top w:val="nil"/>
              <w:left w:val="nil"/>
              <w:bottom w:val="single" w:color="000000" w:sz="8" w:space="0"/>
              <w:right w:val="nil"/>
            </w:tcBorders>
            <w:shd w:val="clear" w:color="auto" w:fill="auto"/>
            <w:vAlign w:val="center"/>
          </w:tcPr>
          <w:p w14:paraId="170253EE">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2095</w:t>
            </w:r>
          </w:p>
        </w:tc>
      </w:tr>
      <w:tr w14:paraId="23F1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5B8249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2140102</w:t>
            </w:r>
          </w:p>
        </w:tc>
        <w:tc>
          <w:tcPr>
            <w:tcW w:w="5635" w:type="dxa"/>
            <w:gridSpan w:val="3"/>
            <w:tcBorders>
              <w:top w:val="nil"/>
              <w:left w:val="nil"/>
              <w:bottom w:val="single" w:color="000000" w:sz="8" w:space="0"/>
              <w:right w:val="single" w:color="000000" w:sz="8" w:space="0"/>
            </w:tcBorders>
            <w:shd w:val="clear" w:color="auto" w:fill="auto"/>
            <w:vAlign w:val="center"/>
          </w:tcPr>
          <w:p w14:paraId="1E256FF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21EB09F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360</w:t>
            </w:r>
          </w:p>
        </w:tc>
      </w:tr>
      <w:tr w14:paraId="3DCB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5A8840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2140104</w:t>
            </w:r>
          </w:p>
        </w:tc>
        <w:tc>
          <w:tcPr>
            <w:tcW w:w="5635" w:type="dxa"/>
            <w:gridSpan w:val="3"/>
            <w:tcBorders>
              <w:top w:val="nil"/>
              <w:left w:val="nil"/>
              <w:bottom w:val="single" w:color="000000" w:sz="8" w:space="0"/>
              <w:right w:val="single" w:color="000000" w:sz="8" w:space="0"/>
            </w:tcBorders>
            <w:shd w:val="clear" w:color="auto" w:fill="auto"/>
            <w:vAlign w:val="center"/>
          </w:tcPr>
          <w:p w14:paraId="2878D34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公路建设</w:t>
            </w:r>
          </w:p>
        </w:tc>
        <w:tc>
          <w:tcPr>
            <w:tcW w:w="1642" w:type="dxa"/>
            <w:gridSpan w:val="3"/>
            <w:tcBorders>
              <w:top w:val="nil"/>
              <w:left w:val="nil"/>
              <w:bottom w:val="single" w:color="000000" w:sz="8" w:space="0"/>
              <w:right w:val="nil"/>
            </w:tcBorders>
            <w:shd w:val="clear" w:color="auto" w:fill="auto"/>
            <w:vAlign w:val="center"/>
          </w:tcPr>
          <w:p w14:paraId="203A798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1335</w:t>
            </w:r>
          </w:p>
        </w:tc>
      </w:tr>
      <w:tr w14:paraId="02EC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DF54226">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2140199</w:t>
            </w:r>
          </w:p>
        </w:tc>
        <w:tc>
          <w:tcPr>
            <w:tcW w:w="5635" w:type="dxa"/>
            <w:gridSpan w:val="3"/>
            <w:tcBorders>
              <w:top w:val="nil"/>
              <w:left w:val="nil"/>
              <w:bottom w:val="single" w:color="000000" w:sz="8" w:space="0"/>
              <w:right w:val="single" w:color="000000" w:sz="8" w:space="0"/>
            </w:tcBorders>
            <w:shd w:val="clear" w:color="auto" w:fill="auto"/>
            <w:vAlign w:val="center"/>
          </w:tcPr>
          <w:p w14:paraId="0860AFD9">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其他公路水路运输支出</w:t>
            </w:r>
          </w:p>
        </w:tc>
        <w:tc>
          <w:tcPr>
            <w:tcW w:w="1642" w:type="dxa"/>
            <w:gridSpan w:val="3"/>
            <w:tcBorders>
              <w:top w:val="nil"/>
              <w:left w:val="nil"/>
              <w:bottom w:val="single" w:color="000000" w:sz="8" w:space="0"/>
              <w:right w:val="nil"/>
            </w:tcBorders>
            <w:shd w:val="clear" w:color="auto" w:fill="auto"/>
            <w:vAlign w:val="center"/>
          </w:tcPr>
          <w:p w14:paraId="6598B989">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400</w:t>
            </w:r>
          </w:p>
        </w:tc>
      </w:tr>
      <w:tr w14:paraId="3055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F72BF2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21402</w:t>
            </w:r>
          </w:p>
        </w:tc>
        <w:tc>
          <w:tcPr>
            <w:tcW w:w="5635" w:type="dxa"/>
            <w:gridSpan w:val="3"/>
            <w:tcBorders>
              <w:top w:val="nil"/>
              <w:left w:val="nil"/>
              <w:bottom w:val="single" w:color="000000" w:sz="8" w:space="0"/>
              <w:right w:val="single" w:color="000000" w:sz="8" w:space="0"/>
            </w:tcBorders>
            <w:shd w:val="clear" w:color="auto" w:fill="auto"/>
            <w:vAlign w:val="center"/>
          </w:tcPr>
          <w:p w14:paraId="7730DFE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铁路运输</w:t>
            </w:r>
          </w:p>
        </w:tc>
        <w:tc>
          <w:tcPr>
            <w:tcW w:w="1642" w:type="dxa"/>
            <w:gridSpan w:val="3"/>
            <w:tcBorders>
              <w:top w:val="nil"/>
              <w:left w:val="nil"/>
              <w:bottom w:val="single" w:color="000000" w:sz="8" w:space="0"/>
              <w:right w:val="nil"/>
            </w:tcBorders>
            <w:shd w:val="clear" w:color="auto" w:fill="auto"/>
            <w:vAlign w:val="center"/>
          </w:tcPr>
          <w:p w14:paraId="3146C0C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w:t>
            </w:r>
          </w:p>
        </w:tc>
      </w:tr>
      <w:tr w14:paraId="32D3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E947D4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2140299</w:t>
            </w:r>
          </w:p>
        </w:tc>
        <w:tc>
          <w:tcPr>
            <w:tcW w:w="5635" w:type="dxa"/>
            <w:gridSpan w:val="3"/>
            <w:tcBorders>
              <w:top w:val="nil"/>
              <w:left w:val="nil"/>
              <w:bottom w:val="single" w:color="000000" w:sz="8" w:space="0"/>
              <w:right w:val="single" w:color="000000" w:sz="8" w:space="0"/>
            </w:tcBorders>
            <w:shd w:val="clear" w:color="auto" w:fill="auto"/>
            <w:vAlign w:val="center"/>
          </w:tcPr>
          <w:p w14:paraId="362A6FE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其他铁路运输支出</w:t>
            </w:r>
          </w:p>
        </w:tc>
        <w:tc>
          <w:tcPr>
            <w:tcW w:w="1642" w:type="dxa"/>
            <w:gridSpan w:val="3"/>
            <w:tcBorders>
              <w:top w:val="nil"/>
              <w:left w:val="nil"/>
              <w:bottom w:val="single" w:color="000000" w:sz="8" w:space="0"/>
              <w:right w:val="nil"/>
            </w:tcBorders>
            <w:shd w:val="clear" w:color="auto" w:fill="auto"/>
            <w:vAlign w:val="center"/>
          </w:tcPr>
          <w:p w14:paraId="7D3FCA1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w:t>
            </w:r>
          </w:p>
        </w:tc>
      </w:tr>
      <w:tr w14:paraId="6534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F07475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215</w:t>
            </w:r>
          </w:p>
        </w:tc>
        <w:tc>
          <w:tcPr>
            <w:tcW w:w="5635" w:type="dxa"/>
            <w:gridSpan w:val="3"/>
            <w:tcBorders>
              <w:top w:val="nil"/>
              <w:left w:val="nil"/>
              <w:bottom w:val="single" w:color="000000" w:sz="8" w:space="0"/>
              <w:right w:val="single" w:color="000000" w:sz="8" w:space="0"/>
            </w:tcBorders>
            <w:shd w:val="clear" w:color="auto" w:fill="auto"/>
            <w:vAlign w:val="center"/>
          </w:tcPr>
          <w:p w14:paraId="1B61166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资源勘探工业信息等支出</w:t>
            </w:r>
          </w:p>
        </w:tc>
        <w:tc>
          <w:tcPr>
            <w:tcW w:w="1642" w:type="dxa"/>
            <w:gridSpan w:val="3"/>
            <w:tcBorders>
              <w:top w:val="nil"/>
              <w:left w:val="nil"/>
              <w:bottom w:val="single" w:color="000000" w:sz="8" w:space="0"/>
              <w:right w:val="nil"/>
            </w:tcBorders>
            <w:shd w:val="clear" w:color="auto" w:fill="auto"/>
            <w:vAlign w:val="center"/>
          </w:tcPr>
          <w:p w14:paraId="541D9A1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373</w:t>
            </w:r>
          </w:p>
        </w:tc>
      </w:tr>
      <w:tr w14:paraId="2B7D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572A89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21508</w:t>
            </w:r>
          </w:p>
        </w:tc>
        <w:tc>
          <w:tcPr>
            <w:tcW w:w="5635" w:type="dxa"/>
            <w:gridSpan w:val="3"/>
            <w:tcBorders>
              <w:top w:val="nil"/>
              <w:left w:val="nil"/>
              <w:bottom w:val="single" w:color="000000" w:sz="8" w:space="0"/>
              <w:right w:val="single" w:color="000000" w:sz="8" w:space="0"/>
            </w:tcBorders>
            <w:shd w:val="clear" w:color="auto" w:fill="auto"/>
            <w:vAlign w:val="center"/>
          </w:tcPr>
          <w:p w14:paraId="63C32141">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支持中小企业发展和管理支出</w:t>
            </w:r>
          </w:p>
        </w:tc>
        <w:tc>
          <w:tcPr>
            <w:tcW w:w="1642" w:type="dxa"/>
            <w:gridSpan w:val="3"/>
            <w:tcBorders>
              <w:top w:val="nil"/>
              <w:left w:val="nil"/>
              <w:bottom w:val="single" w:color="000000" w:sz="8" w:space="0"/>
              <w:right w:val="nil"/>
            </w:tcBorders>
            <w:shd w:val="clear" w:color="auto" w:fill="auto"/>
            <w:vAlign w:val="center"/>
          </w:tcPr>
          <w:p w14:paraId="36D7EB2E">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373</w:t>
            </w:r>
          </w:p>
        </w:tc>
      </w:tr>
      <w:tr w14:paraId="4D24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E62633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2150805</w:t>
            </w:r>
          </w:p>
        </w:tc>
        <w:tc>
          <w:tcPr>
            <w:tcW w:w="5635" w:type="dxa"/>
            <w:gridSpan w:val="3"/>
            <w:tcBorders>
              <w:top w:val="nil"/>
              <w:left w:val="nil"/>
              <w:bottom w:val="single" w:color="000000" w:sz="8" w:space="0"/>
              <w:right w:val="single" w:color="000000" w:sz="8" w:space="0"/>
            </w:tcBorders>
            <w:shd w:val="clear" w:color="auto" w:fill="auto"/>
            <w:vAlign w:val="center"/>
          </w:tcPr>
          <w:p w14:paraId="595E2D2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中小企业发展专项</w:t>
            </w:r>
          </w:p>
        </w:tc>
        <w:tc>
          <w:tcPr>
            <w:tcW w:w="1642" w:type="dxa"/>
            <w:gridSpan w:val="3"/>
            <w:tcBorders>
              <w:top w:val="nil"/>
              <w:left w:val="nil"/>
              <w:bottom w:val="single" w:color="000000" w:sz="8" w:space="0"/>
              <w:right w:val="nil"/>
            </w:tcBorders>
            <w:shd w:val="clear" w:color="auto" w:fill="auto"/>
            <w:vAlign w:val="center"/>
          </w:tcPr>
          <w:p w14:paraId="2A7F919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105</w:t>
            </w:r>
          </w:p>
        </w:tc>
      </w:tr>
      <w:tr w14:paraId="5B87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7853DD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2150899</w:t>
            </w:r>
          </w:p>
        </w:tc>
        <w:tc>
          <w:tcPr>
            <w:tcW w:w="5635" w:type="dxa"/>
            <w:gridSpan w:val="3"/>
            <w:tcBorders>
              <w:top w:val="nil"/>
              <w:left w:val="nil"/>
              <w:bottom w:val="single" w:color="000000" w:sz="8" w:space="0"/>
              <w:right w:val="single" w:color="000000" w:sz="8" w:space="0"/>
            </w:tcBorders>
            <w:shd w:val="clear" w:color="auto" w:fill="auto"/>
            <w:vAlign w:val="center"/>
          </w:tcPr>
          <w:p w14:paraId="4C196C8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其他支持中小企业发展和管理支出</w:t>
            </w:r>
          </w:p>
        </w:tc>
        <w:tc>
          <w:tcPr>
            <w:tcW w:w="1642" w:type="dxa"/>
            <w:gridSpan w:val="3"/>
            <w:tcBorders>
              <w:top w:val="nil"/>
              <w:left w:val="nil"/>
              <w:bottom w:val="single" w:color="000000" w:sz="8" w:space="0"/>
              <w:right w:val="nil"/>
            </w:tcBorders>
            <w:shd w:val="clear" w:color="auto" w:fill="auto"/>
            <w:vAlign w:val="center"/>
          </w:tcPr>
          <w:p w14:paraId="04D4B4B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268</w:t>
            </w:r>
          </w:p>
        </w:tc>
      </w:tr>
      <w:tr w14:paraId="211F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EA66D8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216</w:t>
            </w:r>
          </w:p>
        </w:tc>
        <w:tc>
          <w:tcPr>
            <w:tcW w:w="5635" w:type="dxa"/>
            <w:gridSpan w:val="3"/>
            <w:tcBorders>
              <w:top w:val="nil"/>
              <w:left w:val="nil"/>
              <w:bottom w:val="single" w:color="000000" w:sz="8" w:space="0"/>
              <w:right w:val="single" w:color="000000" w:sz="8" w:space="0"/>
            </w:tcBorders>
            <w:shd w:val="clear" w:color="auto" w:fill="auto"/>
            <w:vAlign w:val="center"/>
          </w:tcPr>
          <w:p w14:paraId="45955FE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商业服务业等支出</w:t>
            </w:r>
          </w:p>
        </w:tc>
        <w:tc>
          <w:tcPr>
            <w:tcW w:w="1642" w:type="dxa"/>
            <w:gridSpan w:val="3"/>
            <w:tcBorders>
              <w:top w:val="nil"/>
              <w:left w:val="nil"/>
              <w:bottom w:val="single" w:color="000000" w:sz="8" w:space="0"/>
              <w:right w:val="nil"/>
            </w:tcBorders>
            <w:shd w:val="clear" w:color="auto" w:fill="auto"/>
            <w:vAlign w:val="center"/>
          </w:tcPr>
          <w:p w14:paraId="43838CE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1629</w:t>
            </w:r>
          </w:p>
        </w:tc>
      </w:tr>
      <w:tr w14:paraId="7437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73AD792">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21602</w:t>
            </w:r>
          </w:p>
        </w:tc>
        <w:tc>
          <w:tcPr>
            <w:tcW w:w="5635" w:type="dxa"/>
            <w:gridSpan w:val="3"/>
            <w:tcBorders>
              <w:top w:val="nil"/>
              <w:left w:val="nil"/>
              <w:bottom w:val="single" w:color="000000" w:sz="8" w:space="0"/>
              <w:right w:val="single" w:color="000000" w:sz="8" w:space="0"/>
            </w:tcBorders>
            <w:shd w:val="clear" w:color="auto" w:fill="auto"/>
            <w:vAlign w:val="center"/>
          </w:tcPr>
          <w:p w14:paraId="084CC60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商业流通事务</w:t>
            </w:r>
          </w:p>
        </w:tc>
        <w:tc>
          <w:tcPr>
            <w:tcW w:w="1642" w:type="dxa"/>
            <w:gridSpan w:val="3"/>
            <w:tcBorders>
              <w:top w:val="nil"/>
              <w:left w:val="nil"/>
              <w:bottom w:val="single" w:color="000000" w:sz="8" w:space="0"/>
              <w:right w:val="nil"/>
            </w:tcBorders>
            <w:shd w:val="clear" w:color="auto" w:fill="auto"/>
            <w:vAlign w:val="center"/>
          </w:tcPr>
          <w:p w14:paraId="1602E44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152</w:t>
            </w:r>
          </w:p>
        </w:tc>
      </w:tr>
      <w:tr w14:paraId="6440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9336E5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2160250</w:t>
            </w:r>
          </w:p>
        </w:tc>
        <w:tc>
          <w:tcPr>
            <w:tcW w:w="5635" w:type="dxa"/>
            <w:gridSpan w:val="3"/>
            <w:tcBorders>
              <w:top w:val="nil"/>
              <w:left w:val="nil"/>
              <w:bottom w:val="single" w:color="000000" w:sz="8" w:space="0"/>
              <w:right w:val="single" w:color="000000" w:sz="8" w:space="0"/>
            </w:tcBorders>
            <w:shd w:val="clear" w:color="auto" w:fill="auto"/>
            <w:vAlign w:val="center"/>
          </w:tcPr>
          <w:p w14:paraId="49865C0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事业运行</w:t>
            </w:r>
          </w:p>
        </w:tc>
        <w:tc>
          <w:tcPr>
            <w:tcW w:w="1642" w:type="dxa"/>
            <w:gridSpan w:val="3"/>
            <w:tcBorders>
              <w:top w:val="nil"/>
              <w:left w:val="nil"/>
              <w:bottom w:val="single" w:color="000000" w:sz="8" w:space="0"/>
              <w:right w:val="nil"/>
            </w:tcBorders>
            <w:shd w:val="clear" w:color="auto" w:fill="auto"/>
            <w:vAlign w:val="center"/>
          </w:tcPr>
          <w:p w14:paraId="50835B14">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142</w:t>
            </w:r>
          </w:p>
        </w:tc>
      </w:tr>
      <w:tr w14:paraId="23AF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AF8A940">
            <w:pPr>
              <w:keepNext w:val="0"/>
              <w:keepLines w:val="0"/>
              <w:widowControl/>
              <w:suppressLineNumbers w:val="0"/>
              <w:ind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2160299</w:t>
            </w:r>
          </w:p>
        </w:tc>
        <w:tc>
          <w:tcPr>
            <w:tcW w:w="5635" w:type="dxa"/>
            <w:gridSpan w:val="3"/>
            <w:tcBorders>
              <w:top w:val="nil"/>
              <w:left w:val="nil"/>
              <w:bottom w:val="single" w:color="000000" w:sz="8" w:space="0"/>
              <w:right w:val="single" w:color="000000" w:sz="8" w:space="0"/>
            </w:tcBorders>
            <w:shd w:val="clear" w:color="auto" w:fill="auto"/>
            <w:vAlign w:val="center"/>
          </w:tcPr>
          <w:p w14:paraId="008DDF42">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其他商业流通事务支出</w:t>
            </w:r>
          </w:p>
        </w:tc>
        <w:tc>
          <w:tcPr>
            <w:tcW w:w="1642" w:type="dxa"/>
            <w:gridSpan w:val="3"/>
            <w:tcBorders>
              <w:top w:val="nil"/>
              <w:left w:val="nil"/>
              <w:bottom w:val="single" w:color="000000" w:sz="8" w:space="0"/>
              <w:right w:val="nil"/>
            </w:tcBorders>
            <w:shd w:val="clear" w:color="auto" w:fill="auto"/>
            <w:vAlign w:val="center"/>
          </w:tcPr>
          <w:p w14:paraId="0BD7704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w:t>
            </w:r>
          </w:p>
        </w:tc>
      </w:tr>
      <w:tr w14:paraId="5A92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55339E0">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21606</w:t>
            </w:r>
          </w:p>
        </w:tc>
        <w:tc>
          <w:tcPr>
            <w:tcW w:w="5635" w:type="dxa"/>
            <w:gridSpan w:val="3"/>
            <w:tcBorders>
              <w:top w:val="nil"/>
              <w:left w:val="nil"/>
              <w:bottom w:val="single" w:color="000000" w:sz="8" w:space="0"/>
              <w:right w:val="single" w:color="000000" w:sz="8" w:space="0"/>
            </w:tcBorders>
            <w:shd w:val="clear" w:color="auto" w:fill="auto"/>
            <w:vAlign w:val="center"/>
          </w:tcPr>
          <w:p w14:paraId="2E587BF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涉外发展服务支出</w:t>
            </w:r>
          </w:p>
        </w:tc>
        <w:tc>
          <w:tcPr>
            <w:tcW w:w="1642" w:type="dxa"/>
            <w:gridSpan w:val="3"/>
            <w:tcBorders>
              <w:top w:val="nil"/>
              <w:left w:val="nil"/>
              <w:bottom w:val="single" w:color="000000" w:sz="8" w:space="0"/>
              <w:right w:val="nil"/>
            </w:tcBorders>
            <w:shd w:val="clear" w:color="auto" w:fill="auto"/>
            <w:vAlign w:val="center"/>
          </w:tcPr>
          <w:p w14:paraId="0591FAE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1477</w:t>
            </w:r>
          </w:p>
        </w:tc>
      </w:tr>
      <w:tr w14:paraId="067A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6E9664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2160602</w:t>
            </w:r>
          </w:p>
        </w:tc>
        <w:tc>
          <w:tcPr>
            <w:tcW w:w="5635" w:type="dxa"/>
            <w:gridSpan w:val="3"/>
            <w:tcBorders>
              <w:top w:val="nil"/>
              <w:left w:val="nil"/>
              <w:bottom w:val="single" w:color="000000" w:sz="8" w:space="0"/>
              <w:right w:val="single" w:color="000000" w:sz="8" w:space="0"/>
            </w:tcBorders>
            <w:shd w:val="clear" w:color="auto" w:fill="auto"/>
            <w:vAlign w:val="center"/>
          </w:tcPr>
          <w:p w14:paraId="079931A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00B0005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57</w:t>
            </w:r>
          </w:p>
        </w:tc>
      </w:tr>
      <w:tr w14:paraId="2A2D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343B3C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2160699</w:t>
            </w:r>
          </w:p>
        </w:tc>
        <w:tc>
          <w:tcPr>
            <w:tcW w:w="5635" w:type="dxa"/>
            <w:gridSpan w:val="3"/>
            <w:tcBorders>
              <w:top w:val="nil"/>
              <w:left w:val="nil"/>
              <w:bottom w:val="single" w:color="000000" w:sz="8" w:space="0"/>
              <w:right w:val="single" w:color="000000" w:sz="8" w:space="0"/>
            </w:tcBorders>
            <w:shd w:val="clear" w:color="auto" w:fill="auto"/>
            <w:vAlign w:val="center"/>
          </w:tcPr>
          <w:p w14:paraId="1A10F29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其他涉外发展服务支出</w:t>
            </w:r>
          </w:p>
        </w:tc>
        <w:tc>
          <w:tcPr>
            <w:tcW w:w="1642" w:type="dxa"/>
            <w:gridSpan w:val="3"/>
            <w:tcBorders>
              <w:top w:val="nil"/>
              <w:left w:val="nil"/>
              <w:bottom w:val="single" w:color="000000" w:sz="8" w:space="0"/>
              <w:right w:val="nil"/>
            </w:tcBorders>
            <w:shd w:val="clear" w:color="auto" w:fill="auto"/>
            <w:vAlign w:val="center"/>
          </w:tcPr>
          <w:p w14:paraId="5263FEA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1420</w:t>
            </w:r>
          </w:p>
        </w:tc>
      </w:tr>
      <w:tr w14:paraId="4BAC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3C4053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220</w:t>
            </w:r>
          </w:p>
        </w:tc>
        <w:tc>
          <w:tcPr>
            <w:tcW w:w="5635" w:type="dxa"/>
            <w:gridSpan w:val="3"/>
            <w:tcBorders>
              <w:top w:val="nil"/>
              <w:left w:val="nil"/>
              <w:bottom w:val="single" w:color="000000" w:sz="8" w:space="0"/>
              <w:right w:val="single" w:color="000000" w:sz="8" w:space="0"/>
            </w:tcBorders>
            <w:shd w:val="clear" w:color="auto" w:fill="auto"/>
            <w:vAlign w:val="center"/>
          </w:tcPr>
          <w:p w14:paraId="42D463C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自然资源海洋气象等支出</w:t>
            </w:r>
          </w:p>
        </w:tc>
        <w:tc>
          <w:tcPr>
            <w:tcW w:w="1642" w:type="dxa"/>
            <w:gridSpan w:val="3"/>
            <w:tcBorders>
              <w:top w:val="nil"/>
              <w:left w:val="nil"/>
              <w:bottom w:val="single" w:color="000000" w:sz="8" w:space="0"/>
              <w:right w:val="nil"/>
            </w:tcBorders>
            <w:shd w:val="clear" w:color="auto" w:fill="auto"/>
            <w:vAlign w:val="center"/>
          </w:tcPr>
          <w:p w14:paraId="2C4D041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617</w:t>
            </w:r>
          </w:p>
        </w:tc>
      </w:tr>
      <w:tr w14:paraId="7983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1BEBB4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22001</w:t>
            </w:r>
          </w:p>
        </w:tc>
        <w:tc>
          <w:tcPr>
            <w:tcW w:w="5635" w:type="dxa"/>
            <w:gridSpan w:val="3"/>
            <w:tcBorders>
              <w:top w:val="nil"/>
              <w:left w:val="nil"/>
              <w:bottom w:val="single" w:color="000000" w:sz="8" w:space="0"/>
              <w:right w:val="single" w:color="000000" w:sz="8" w:space="0"/>
            </w:tcBorders>
            <w:shd w:val="clear" w:color="auto" w:fill="auto"/>
            <w:vAlign w:val="center"/>
          </w:tcPr>
          <w:p w14:paraId="79E7F97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自然资源事务</w:t>
            </w:r>
          </w:p>
        </w:tc>
        <w:tc>
          <w:tcPr>
            <w:tcW w:w="1642" w:type="dxa"/>
            <w:gridSpan w:val="3"/>
            <w:tcBorders>
              <w:top w:val="nil"/>
              <w:left w:val="nil"/>
              <w:bottom w:val="single" w:color="000000" w:sz="8" w:space="0"/>
              <w:right w:val="nil"/>
            </w:tcBorders>
            <w:shd w:val="clear" w:color="auto" w:fill="auto"/>
            <w:vAlign w:val="center"/>
          </w:tcPr>
          <w:p w14:paraId="05BD2D4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617</w:t>
            </w:r>
          </w:p>
        </w:tc>
      </w:tr>
      <w:tr w14:paraId="6435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98FD16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2200101</w:t>
            </w:r>
          </w:p>
        </w:tc>
        <w:tc>
          <w:tcPr>
            <w:tcW w:w="5635" w:type="dxa"/>
            <w:gridSpan w:val="3"/>
            <w:tcBorders>
              <w:top w:val="nil"/>
              <w:left w:val="nil"/>
              <w:bottom w:val="single" w:color="000000" w:sz="8" w:space="0"/>
              <w:right w:val="single" w:color="000000" w:sz="8" w:space="0"/>
            </w:tcBorders>
            <w:shd w:val="clear" w:color="auto" w:fill="auto"/>
            <w:vAlign w:val="center"/>
          </w:tcPr>
          <w:p w14:paraId="520483F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行政运行</w:t>
            </w:r>
          </w:p>
        </w:tc>
        <w:tc>
          <w:tcPr>
            <w:tcW w:w="1642" w:type="dxa"/>
            <w:gridSpan w:val="3"/>
            <w:tcBorders>
              <w:top w:val="nil"/>
              <w:left w:val="nil"/>
              <w:bottom w:val="single" w:color="000000" w:sz="8" w:space="0"/>
              <w:right w:val="nil"/>
            </w:tcBorders>
            <w:shd w:val="clear" w:color="auto" w:fill="auto"/>
            <w:vAlign w:val="center"/>
          </w:tcPr>
          <w:p w14:paraId="023CD75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22</w:t>
            </w:r>
          </w:p>
        </w:tc>
      </w:tr>
      <w:tr w14:paraId="147D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209D3D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2200102</w:t>
            </w:r>
          </w:p>
        </w:tc>
        <w:tc>
          <w:tcPr>
            <w:tcW w:w="5635" w:type="dxa"/>
            <w:gridSpan w:val="3"/>
            <w:tcBorders>
              <w:top w:val="nil"/>
              <w:left w:val="nil"/>
              <w:bottom w:val="single" w:color="000000" w:sz="8" w:space="0"/>
              <w:right w:val="single" w:color="000000" w:sz="8" w:space="0"/>
            </w:tcBorders>
            <w:shd w:val="clear" w:color="auto" w:fill="auto"/>
            <w:vAlign w:val="center"/>
          </w:tcPr>
          <w:p w14:paraId="3BA7348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一般行政管理事务</w:t>
            </w:r>
          </w:p>
        </w:tc>
        <w:tc>
          <w:tcPr>
            <w:tcW w:w="1642" w:type="dxa"/>
            <w:gridSpan w:val="3"/>
            <w:tcBorders>
              <w:top w:val="nil"/>
              <w:left w:val="nil"/>
              <w:bottom w:val="single" w:color="000000" w:sz="8" w:space="0"/>
              <w:right w:val="nil"/>
            </w:tcBorders>
            <w:shd w:val="clear" w:color="auto" w:fill="auto"/>
            <w:vAlign w:val="center"/>
          </w:tcPr>
          <w:p w14:paraId="3F0022D6">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580</w:t>
            </w:r>
          </w:p>
        </w:tc>
      </w:tr>
      <w:tr w14:paraId="30DD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9F37C2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2200199</w:t>
            </w:r>
          </w:p>
        </w:tc>
        <w:tc>
          <w:tcPr>
            <w:tcW w:w="5635" w:type="dxa"/>
            <w:gridSpan w:val="3"/>
            <w:tcBorders>
              <w:top w:val="nil"/>
              <w:left w:val="nil"/>
              <w:bottom w:val="single" w:color="000000" w:sz="8" w:space="0"/>
              <w:right w:val="single" w:color="000000" w:sz="8" w:space="0"/>
            </w:tcBorders>
            <w:shd w:val="clear" w:color="auto" w:fill="auto"/>
            <w:vAlign w:val="center"/>
          </w:tcPr>
          <w:p w14:paraId="5DBE6F7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其他自然资源事务支出</w:t>
            </w:r>
          </w:p>
        </w:tc>
        <w:tc>
          <w:tcPr>
            <w:tcW w:w="1642" w:type="dxa"/>
            <w:gridSpan w:val="3"/>
            <w:tcBorders>
              <w:top w:val="nil"/>
              <w:left w:val="nil"/>
              <w:bottom w:val="single" w:color="000000" w:sz="8" w:space="0"/>
              <w:right w:val="nil"/>
            </w:tcBorders>
            <w:shd w:val="clear" w:color="auto" w:fill="auto"/>
            <w:vAlign w:val="center"/>
          </w:tcPr>
          <w:p w14:paraId="50C10DB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w:t>
            </w:r>
          </w:p>
        </w:tc>
      </w:tr>
      <w:tr w14:paraId="20C4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80C8C5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221</w:t>
            </w:r>
          </w:p>
        </w:tc>
        <w:tc>
          <w:tcPr>
            <w:tcW w:w="5635" w:type="dxa"/>
            <w:gridSpan w:val="3"/>
            <w:tcBorders>
              <w:top w:val="nil"/>
              <w:left w:val="nil"/>
              <w:bottom w:val="single" w:color="000000" w:sz="8" w:space="0"/>
              <w:right w:val="single" w:color="000000" w:sz="8" w:space="0"/>
            </w:tcBorders>
            <w:shd w:val="clear" w:color="auto" w:fill="auto"/>
            <w:vAlign w:val="center"/>
          </w:tcPr>
          <w:p w14:paraId="590E718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住房保障支出</w:t>
            </w:r>
          </w:p>
        </w:tc>
        <w:tc>
          <w:tcPr>
            <w:tcW w:w="1642" w:type="dxa"/>
            <w:gridSpan w:val="3"/>
            <w:tcBorders>
              <w:top w:val="nil"/>
              <w:left w:val="nil"/>
              <w:bottom w:val="single" w:color="000000" w:sz="8" w:space="0"/>
              <w:right w:val="nil"/>
            </w:tcBorders>
            <w:shd w:val="clear" w:color="auto" w:fill="auto"/>
            <w:vAlign w:val="center"/>
          </w:tcPr>
          <w:p w14:paraId="0D06338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1488</w:t>
            </w:r>
          </w:p>
        </w:tc>
      </w:tr>
      <w:tr w14:paraId="2BB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DA8355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22102</w:t>
            </w:r>
          </w:p>
        </w:tc>
        <w:tc>
          <w:tcPr>
            <w:tcW w:w="5635" w:type="dxa"/>
            <w:gridSpan w:val="3"/>
            <w:tcBorders>
              <w:top w:val="nil"/>
              <w:left w:val="nil"/>
              <w:bottom w:val="single" w:color="000000" w:sz="8" w:space="0"/>
              <w:right w:val="single" w:color="000000" w:sz="8" w:space="0"/>
            </w:tcBorders>
            <w:shd w:val="clear" w:color="auto" w:fill="auto"/>
            <w:vAlign w:val="center"/>
          </w:tcPr>
          <w:p w14:paraId="0BA652A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住房改革支出</w:t>
            </w:r>
          </w:p>
        </w:tc>
        <w:tc>
          <w:tcPr>
            <w:tcW w:w="1642" w:type="dxa"/>
            <w:gridSpan w:val="3"/>
            <w:tcBorders>
              <w:top w:val="nil"/>
              <w:left w:val="nil"/>
              <w:bottom w:val="single" w:color="000000" w:sz="8" w:space="0"/>
              <w:right w:val="nil"/>
            </w:tcBorders>
            <w:shd w:val="clear" w:color="auto" w:fill="auto"/>
            <w:vAlign w:val="center"/>
          </w:tcPr>
          <w:p w14:paraId="08FE391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1488</w:t>
            </w:r>
          </w:p>
        </w:tc>
      </w:tr>
      <w:tr w14:paraId="3A8F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B35909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2210201</w:t>
            </w:r>
          </w:p>
        </w:tc>
        <w:tc>
          <w:tcPr>
            <w:tcW w:w="5635" w:type="dxa"/>
            <w:gridSpan w:val="3"/>
            <w:tcBorders>
              <w:top w:val="nil"/>
              <w:left w:val="nil"/>
              <w:bottom w:val="single" w:color="000000" w:sz="8" w:space="0"/>
              <w:right w:val="single" w:color="000000" w:sz="8" w:space="0"/>
            </w:tcBorders>
            <w:shd w:val="clear" w:color="auto" w:fill="auto"/>
            <w:vAlign w:val="center"/>
          </w:tcPr>
          <w:p w14:paraId="013C3B2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住房公积金</w:t>
            </w:r>
          </w:p>
        </w:tc>
        <w:tc>
          <w:tcPr>
            <w:tcW w:w="1642" w:type="dxa"/>
            <w:gridSpan w:val="3"/>
            <w:tcBorders>
              <w:top w:val="nil"/>
              <w:left w:val="nil"/>
              <w:bottom w:val="single" w:color="000000" w:sz="8" w:space="0"/>
              <w:right w:val="nil"/>
            </w:tcBorders>
            <w:shd w:val="clear" w:color="auto" w:fill="auto"/>
            <w:vAlign w:val="center"/>
          </w:tcPr>
          <w:p w14:paraId="72EFCBA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1488</w:t>
            </w:r>
          </w:p>
        </w:tc>
      </w:tr>
      <w:tr w14:paraId="50A3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E01478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224</w:t>
            </w:r>
          </w:p>
        </w:tc>
        <w:tc>
          <w:tcPr>
            <w:tcW w:w="5635" w:type="dxa"/>
            <w:gridSpan w:val="3"/>
            <w:tcBorders>
              <w:top w:val="nil"/>
              <w:left w:val="nil"/>
              <w:bottom w:val="single" w:color="000000" w:sz="8" w:space="0"/>
              <w:right w:val="single" w:color="000000" w:sz="8" w:space="0"/>
            </w:tcBorders>
            <w:shd w:val="clear" w:color="auto" w:fill="auto"/>
            <w:vAlign w:val="center"/>
          </w:tcPr>
          <w:p w14:paraId="2912B19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灾害防治及应急管理支出</w:t>
            </w:r>
          </w:p>
        </w:tc>
        <w:tc>
          <w:tcPr>
            <w:tcW w:w="1642" w:type="dxa"/>
            <w:gridSpan w:val="3"/>
            <w:tcBorders>
              <w:top w:val="nil"/>
              <w:left w:val="nil"/>
              <w:bottom w:val="single" w:color="000000" w:sz="8" w:space="0"/>
              <w:right w:val="nil"/>
            </w:tcBorders>
            <w:shd w:val="clear" w:color="auto" w:fill="auto"/>
            <w:vAlign w:val="center"/>
          </w:tcPr>
          <w:p w14:paraId="3E6F2D8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3972</w:t>
            </w:r>
          </w:p>
        </w:tc>
      </w:tr>
      <w:tr w14:paraId="1335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58188DD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22401</w:t>
            </w:r>
          </w:p>
        </w:tc>
        <w:tc>
          <w:tcPr>
            <w:tcW w:w="5635" w:type="dxa"/>
            <w:gridSpan w:val="3"/>
            <w:tcBorders>
              <w:top w:val="nil"/>
              <w:left w:val="nil"/>
              <w:bottom w:val="single" w:color="000000" w:sz="8" w:space="0"/>
              <w:right w:val="single" w:color="000000" w:sz="8" w:space="0"/>
            </w:tcBorders>
            <w:shd w:val="clear" w:color="auto" w:fill="auto"/>
            <w:vAlign w:val="center"/>
          </w:tcPr>
          <w:p w14:paraId="554C7486">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应急管理事务</w:t>
            </w:r>
          </w:p>
        </w:tc>
        <w:tc>
          <w:tcPr>
            <w:tcW w:w="1642" w:type="dxa"/>
            <w:gridSpan w:val="3"/>
            <w:tcBorders>
              <w:top w:val="nil"/>
              <w:left w:val="nil"/>
              <w:bottom w:val="single" w:color="000000" w:sz="8" w:space="0"/>
              <w:right w:val="nil"/>
            </w:tcBorders>
            <w:shd w:val="clear" w:color="auto" w:fill="auto"/>
            <w:vAlign w:val="center"/>
          </w:tcPr>
          <w:p w14:paraId="3ADF6A5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2017</w:t>
            </w:r>
          </w:p>
        </w:tc>
      </w:tr>
      <w:tr w14:paraId="7184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2E4999E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2240106</w:t>
            </w:r>
          </w:p>
        </w:tc>
        <w:tc>
          <w:tcPr>
            <w:tcW w:w="5635" w:type="dxa"/>
            <w:gridSpan w:val="3"/>
            <w:tcBorders>
              <w:top w:val="nil"/>
              <w:left w:val="nil"/>
              <w:bottom w:val="single" w:color="000000" w:sz="8" w:space="0"/>
              <w:right w:val="single" w:color="000000" w:sz="8" w:space="0"/>
            </w:tcBorders>
            <w:shd w:val="clear" w:color="auto" w:fill="auto"/>
            <w:vAlign w:val="center"/>
          </w:tcPr>
          <w:p w14:paraId="52C2B37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安全监管</w:t>
            </w:r>
          </w:p>
        </w:tc>
        <w:tc>
          <w:tcPr>
            <w:tcW w:w="1642" w:type="dxa"/>
            <w:gridSpan w:val="3"/>
            <w:tcBorders>
              <w:top w:val="nil"/>
              <w:left w:val="nil"/>
              <w:bottom w:val="single" w:color="000000" w:sz="8" w:space="0"/>
              <w:right w:val="nil"/>
            </w:tcBorders>
            <w:shd w:val="clear" w:color="auto" w:fill="auto"/>
            <w:vAlign w:val="center"/>
          </w:tcPr>
          <w:p w14:paraId="64442B93">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425</w:t>
            </w:r>
          </w:p>
        </w:tc>
      </w:tr>
      <w:tr w14:paraId="37B2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3A20A0C">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2240108</w:t>
            </w:r>
          </w:p>
        </w:tc>
        <w:tc>
          <w:tcPr>
            <w:tcW w:w="5635" w:type="dxa"/>
            <w:gridSpan w:val="3"/>
            <w:tcBorders>
              <w:top w:val="nil"/>
              <w:left w:val="nil"/>
              <w:bottom w:val="single" w:color="000000" w:sz="8" w:space="0"/>
              <w:right w:val="single" w:color="000000" w:sz="8" w:space="0"/>
            </w:tcBorders>
            <w:shd w:val="clear" w:color="auto" w:fill="auto"/>
            <w:vAlign w:val="center"/>
          </w:tcPr>
          <w:p w14:paraId="35E99E2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应急救援</w:t>
            </w:r>
          </w:p>
        </w:tc>
        <w:tc>
          <w:tcPr>
            <w:tcW w:w="1642" w:type="dxa"/>
            <w:gridSpan w:val="3"/>
            <w:tcBorders>
              <w:top w:val="nil"/>
              <w:left w:val="nil"/>
              <w:bottom w:val="single" w:color="000000" w:sz="8" w:space="0"/>
              <w:right w:val="nil"/>
            </w:tcBorders>
            <w:shd w:val="clear" w:color="auto" w:fill="auto"/>
            <w:vAlign w:val="center"/>
          </w:tcPr>
          <w:p w14:paraId="4CE0F308">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1592</w:t>
            </w:r>
          </w:p>
        </w:tc>
      </w:tr>
      <w:tr w14:paraId="3D7B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7DC503B">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22402</w:t>
            </w:r>
          </w:p>
        </w:tc>
        <w:tc>
          <w:tcPr>
            <w:tcW w:w="5635" w:type="dxa"/>
            <w:gridSpan w:val="3"/>
            <w:tcBorders>
              <w:top w:val="nil"/>
              <w:left w:val="nil"/>
              <w:bottom w:val="single" w:color="000000" w:sz="8" w:space="0"/>
              <w:right w:val="single" w:color="000000" w:sz="8" w:space="0"/>
            </w:tcBorders>
            <w:shd w:val="clear" w:color="auto" w:fill="auto"/>
            <w:vAlign w:val="center"/>
          </w:tcPr>
          <w:p w14:paraId="24892F1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消防救援事务</w:t>
            </w:r>
          </w:p>
        </w:tc>
        <w:tc>
          <w:tcPr>
            <w:tcW w:w="1642" w:type="dxa"/>
            <w:gridSpan w:val="3"/>
            <w:tcBorders>
              <w:top w:val="nil"/>
              <w:left w:val="nil"/>
              <w:bottom w:val="single" w:color="000000" w:sz="8" w:space="0"/>
              <w:right w:val="nil"/>
            </w:tcBorders>
            <w:shd w:val="clear" w:color="auto" w:fill="auto"/>
            <w:vAlign w:val="center"/>
          </w:tcPr>
          <w:p w14:paraId="702A358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1945</w:t>
            </w:r>
          </w:p>
        </w:tc>
      </w:tr>
      <w:tr w14:paraId="6C5B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78522F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2240204</w:t>
            </w:r>
          </w:p>
        </w:tc>
        <w:tc>
          <w:tcPr>
            <w:tcW w:w="5635" w:type="dxa"/>
            <w:gridSpan w:val="3"/>
            <w:tcBorders>
              <w:top w:val="nil"/>
              <w:left w:val="nil"/>
              <w:bottom w:val="single" w:color="000000" w:sz="8" w:space="0"/>
              <w:right w:val="single" w:color="000000" w:sz="8" w:space="0"/>
            </w:tcBorders>
            <w:shd w:val="clear" w:color="auto" w:fill="auto"/>
            <w:vAlign w:val="center"/>
          </w:tcPr>
          <w:p w14:paraId="40C01F4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消防应急救援</w:t>
            </w:r>
          </w:p>
        </w:tc>
        <w:tc>
          <w:tcPr>
            <w:tcW w:w="1642" w:type="dxa"/>
            <w:gridSpan w:val="3"/>
            <w:tcBorders>
              <w:top w:val="nil"/>
              <w:left w:val="nil"/>
              <w:bottom w:val="single" w:color="000000" w:sz="8" w:space="0"/>
              <w:right w:val="nil"/>
            </w:tcBorders>
            <w:shd w:val="clear" w:color="auto" w:fill="auto"/>
            <w:vAlign w:val="center"/>
          </w:tcPr>
          <w:p w14:paraId="6E667E2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1945</w:t>
            </w:r>
          </w:p>
        </w:tc>
      </w:tr>
      <w:tr w14:paraId="4BFC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35F05967">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22407</w:t>
            </w:r>
          </w:p>
        </w:tc>
        <w:tc>
          <w:tcPr>
            <w:tcW w:w="5635" w:type="dxa"/>
            <w:gridSpan w:val="3"/>
            <w:tcBorders>
              <w:top w:val="nil"/>
              <w:left w:val="nil"/>
              <w:bottom w:val="single" w:color="000000" w:sz="8" w:space="0"/>
              <w:right w:val="single" w:color="000000" w:sz="8" w:space="0"/>
            </w:tcBorders>
            <w:shd w:val="clear" w:color="auto" w:fill="auto"/>
            <w:vAlign w:val="center"/>
          </w:tcPr>
          <w:p w14:paraId="510F2D8E">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自然灾害救灾及恢复重建支出</w:t>
            </w:r>
          </w:p>
        </w:tc>
        <w:tc>
          <w:tcPr>
            <w:tcW w:w="1642" w:type="dxa"/>
            <w:gridSpan w:val="3"/>
            <w:tcBorders>
              <w:top w:val="nil"/>
              <w:left w:val="nil"/>
              <w:bottom w:val="single" w:color="000000" w:sz="8" w:space="0"/>
              <w:right w:val="nil"/>
            </w:tcBorders>
            <w:shd w:val="clear" w:color="auto" w:fill="auto"/>
            <w:vAlign w:val="center"/>
          </w:tcPr>
          <w:p w14:paraId="63C1EFF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1768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5B9DB3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2240703</w:t>
            </w:r>
          </w:p>
        </w:tc>
        <w:tc>
          <w:tcPr>
            <w:tcW w:w="5635" w:type="dxa"/>
            <w:gridSpan w:val="3"/>
            <w:tcBorders>
              <w:top w:val="nil"/>
              <w:left w:val="nil"/>
              <w:bottom w:val="single" w:color="000000" w:sz="8" w:space="0"/>
              <w:right w:val="single" w:color="000000" w:sz="8" w:space="0"/>
            </w:tcBorders>
            <w:shd w:val="clear" w:color="auto" w:fill="auto"/>
            <w:vAlign w:val="center"/>
          </w:tcPr>
          <w:p w14:paraId="3132FAA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自然灾害救灾补助</w:t>
            </w:r>
          </w:p>
        </w:tc>
        <w:tc>
          <w:tcPr>
            <w:tcW w:w="1642" w:type="dxa"/>
            <w:gridSpan w:val="3"/>
            <w:tcBorders>
              <w:top w:val="nil"/>
              <w:left w:val="nil"/>
              <w:bottom w:val="single" w:color="000000" w:sz="8" w:space="0"/>
              <w:right w:val="nil"/>
            </w:tcBorders>
            <w:shd w:val="clear" w:color="auto" w:fill="auto"/>
            <w:vAlign w:val="center"/>
          </w:tcPr>
          <w:p w14:paraId="506ED85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72CB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D4A426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227</w:t>
            </w:r>
          </w:p>
        </w:tc>
        <w:tc>
          <w:tcPr>
            <w:tcW w:w="5635" w:type="dxa"/>
            <w:gridSpan w:val="3"/>
            <w:tcBorders>
              <w:top w:val="nil"/>
              <w:left w:val="nil"/>
              <w:bottom w:val="single" w:color="000000" w:sz="8" w:space="0"/>
              <w:right w:val="single" w:color="000000" w:sz="8" w:space="0"/>
            </w:tcBorders>
            <w:shd w:val="clear" w:color="auto" w:fill="auto"/>
            <w:vAlign w:val="center"/>
          </w:tcPr>
          <w:p w14:paraId="17657F3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预备费</w:t>
            </w:r>
          </w:p>
        </w:tc>
        <w:tc>
          <w:tcPr>
            <w:tcW w:w="1642" w:type="dxa"/>
            <w:gridSpan w:val="3"/>
            <w:tcBorders>
              <w:top w:val="nil"/>
              <w:left w:val="nil"/>
              <w:bottom w:val="single" w:color="000000" w:sz="8" w:space="0"/>
              <w:right w:val="nil"/>
            </w:tcBorders>
            <w:shd w:val="clear" w:color="auto" w:fill="auto"/>
            <w:vAlign w:val="center"/>
          </w:tcPr>
          <w:p w14:paraId="65E0C6A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1000</w:t>
            </w:r>
          </w:p>
        </w:tc>
      </w:tr>
      <w:tr w14:paraId="01F6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CFCF32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229</w:t>
            </w:r>
          </w:p>
        </w:tc>
        <w:tc>
          <w:tcPr>
            <w:tcW w:w="5635" w:type="dxa"/>
            <w:gridSpan w:val="3"/>
            <w:tcBorders>
              <w:top w:val="nil"/>
              <w:left w:val="nil"/>
              <w:bottom w:val="single" w:color="000000" w:sz="8" w:space="0"/>
              <w:right w:val="single" w:color="000000" w:sz="8" w:space="0"/>
            </w:tcBorders>
            <w:shd w:val="clear" w:color="auto" w:fill="auto"/>
            <w:vAlign w:val="center"/>
          </w:tcPr>
          <w:p w14:paraId="4B286B0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其他支出</w:t>
            </w:r>
          </w:p>
        </w:tc>
        <w:tc>
          <w:tcPr>
            <w:tcW w:w="1642" w:type="dxa"/>
            <w:gridSpan w:val="3"/>
            <w:tcBorders>
              <w:top w:val="nil"/>
              <w:left w:val="nil"/>
              <w:bottom w:val="single" w:color="000000" w:sz="8" w:space="0"/>
              <w:right w:val="nil"/>
            </w:tcBorders>
            <w:shd w:val="clear" w:color="auto" w:fill="auto"/>
            <w:vAlign w:val="center"/>
          </w:tcPr>
          <w:p w14:paraId="1607B52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5141</w:t>
            </w:r>
          </w:p>
        </w:tc>
      </w:tr>
      <w:tr w14:paraId="20B5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CC45B38">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22902</w:t>
            </w:r>
          </w:p>
        </w:tc>
        <w:tc>
          <w:tcPr>
            <w:tcW w:w="5635" w:type="dxa"/>
            <w:gridSpan w:val="3"/>
            <w:tcBorders>
              <w:top w:val="nil"/>
              <w:left w:val="nil"/>
              <w:bottom w:val="single" w:color="000000" w:sz="8" w:space="0"/>
              <w:right w:val="single" w:color="000000" w:sz="8" w:space="0"/>
            </w:tcBorders>
            <w:shd w:val="clear" w:color="auto" w:fill="auto"/>
            <w:vAlign w:val="center"/>
          </w:tcPr>
          <w:p w14:paraId="0DE7810A">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年初预留</w:t>
            </w:r>
          </w:p>
        </w:tc>
        <w:tc>
          <w:tcPr>
            <w:tcW w:w="1642" w:type="dxa"/>
            <w:gridSpan w:val="3"/>
            <w:tcBorders>
              <w:top w:val="nil"/>
              <w:left w:val="nil"/>
              <w:bottom w:val="single" w:color="000000" w:sz="8" w:space="0"/>
              <w:right w:val="nil"/>
            </w:tcBorders>
            <w:shd w:val="clear" w:color="auto" w:fill="auto"/>
            <w:vAlign w:val="center"/>
          </w:tcPr>
          <w:p w14:paraId="5E4E272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3000</w:t>
            </w:r>
          </w:p>
        </w:tc>
      </w:tr>
      <w:tr w14:paraId="7810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10CEA5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2290201</w:t>
            </w:r>
          </w:p>
        </w:tc>
        <w:tc>
          <w:tcPr>
            <w:tcW w:w="5635" w:type="dxa"/>
            <w:gridSpan w:val="3"/>
            <w:tcBorders>
              <w:top w:val="nil"/>
              <w:left w:val="nil"/>
              <w:bottom w:val="single" w:color="000000" w:sz="8" w:space="0"/>
              <w:right w:val="single" w:color="000000" w:sz="8" w:space="0"/>
            </w:tcBorders>
            <w:shd w:val="clear" w:color="auto" w:fill="auto"/>
            <w:vAlign w:val="center"/>
          </w:tcPr>
          <w:p w14:paraId="0182E24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年初预留</w:t>
            </w:r>
          </w:p>
        </w:tc>
        <w:tc>
          <w:tcPr>
            <w:tcW w:w="1642" w:type="dxa"/>
            <w:gridSpan w:val="3"/>
            <w:tcBorders>
              <w:top w:val="nil"/>
              <w:left w:val="nil"/>
              <w:bottom w:val="single" w:color="000000" w:sz="8" w:space="0"/>
              <w:right w:val="nil"/>
            </w:tcBorders>
            <w:shd w:val="clear" w:color="auto" w:fill="auto"/>
            <w:vAlign w:val="center"/>
          </w:tcPr>
          <w:p w14:paraId="6C95DE9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3000</w:t>
            </w:r>
          </w:p>
        </w:tc>
      </w:tr>
      <w:tr w14:paraId="43CF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8E00DF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22999</w:t>
            </w:r>
          </w:p>
        </w:tc>
        <w:tc>
          <w:tcPr>
            <w:tcW w:w="5635" w:type="dxa"/>
            <w:gridSpan w:val="3"/>
            <w:tcBorders>
              <w:top w:val="nil"/>
              <w:left w:val="nil"/>
              <w:bottom w:val="single" w:color="000000" w:sz="8" w:space="0"/>
              <w:right w:val="single" w:color="000000" w:sz="8" w:space="0"/>
            </w:tcBorders>
            <w:shd w:val="clear" w:color="auto" w:fill="auto"/>
            <w:vAlign w:val="center"/>
          </w:tcPr>
          <w:p w14:paraId="08A96FA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其他支出</w:t>
            </w:r>
          </w:p>
        </w:tc>
        <w:tc>
          <w:tcPr>
            <w:tcW w:w="1642" w:type="dxa"/>
            <w:gridSpan w:val="3"/>
            <w:tcBorders>
              <w:top w:val="nil"/>
              <w:left w:val="nil"/>
              <w:bottom w:val="single" w:color="000000" w:sz="8" w:space="0"/>
              <w:right w:val="nil"/>
            </w:tcBorders>
            <w:shd w:val="clear" w:color="auto" w:fill="auto"/>
            <w:vAlign w:val="center"/>
          </w:tcPr>
          <w:p w14:paraId="5C6D3A7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2141</w:t>
            </w:r>
          </w:p>
        </w:tc>
      </w:tr>
      <w:tr w14:paraId="36CC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5BC0FA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2299999</w:t>
            </w:r>
          </w:p>
        </w:tc>
        <w:tc>
          <w:tcPr>
            <w:tcW w:w="5635" w:type="dxa"/>
            <w:gridSpan w:val="3"/>
            <w:tcBorders>
              <w:top w:val="nil"/>
              <w:left w:val="nil"/>
              <w:bottom w:val="single" w:color="000000" w:sz="8" w:space="0"/>
              <w:right w:val="single" w:color="000000" w:sz="8" w:space="0"/>
            </w:tcBorders>
            <w:shd w:val="clear" w:color="auto" w:fill="auto"/>
            <w:vAlign w:val="center"/>
          </w:tcPr>
          <w:p w14:paraId="32E5178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1642" w:type="dxa"/>
            <w:gridSpan w:val="3"/>
            <w:tcBorders>
              <w:top w:val="nil"/>
              <w:left w:val="nil"/>
              <w:bottom w:val="single" w:color="000000" w:sz="8" w:space="0"/>
              <w:right w:val="nil"/>
            </w:tcBorders>
            <w:shd w:val="clear" w:color="auto" w:fill="auto"/>
            <w:vAlign w:val="center"/>
          </w:tcPr>
          <w:p w14:paraId="6391A27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2141</w:t>
            </w:r>
          </w:p>
        </w:tc>
      </w:tr>
      <w:tr w14:paraId="01F6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0DE51AE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232</w:t>
            </w:r>
          </w:p>
        </w:tc>
        <w:tc>
          <w:tcPr>
            <w:tcW w:w="5635" w:type="dxa"/>
            <w:gridSpan w:val="3"/>
            <w:tcBorders>
              <w:top w:val="nil"/>
              <w:left w:val="nil"/>
              <w:bottom w:val="single" w:color="000000" w:sz="8" w:space="0"/>
              <w:right w:val="single" w:color="000000" w:sz="8" w:space="0"/>
            </w:tcBorders>
            <w:shd w:val="clear" w:color="auto" w:fill="auto"/>
            <w:vAlign w:val="center"/>
          </w:tcPr>
          <w:p w14:paraId="1623FA8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债务付息支出</w:t>
            </w:r>
          </w:p>
        </w:tc>
        <w:tc>
          <w:tcPr>
            <w:tcW w:w="1642" w:type="dxa"/>
            <w:gridSpan w:val="3"/>
            <w:tcBorders>
              <w:top w:val="nil"/>
              <w:left w:val="nil"/>
              <w:bottom w:val="single" w:color="000000" w:sz="8" w:space="0"/>
              <w:right w:val="nil"/>
            </w:tcBorders>
            <w:shd w:val="clear" w:color="auto" w:fill="auto"/>
            <w:vAlign w:val="center"/>
          </w:tcPr>
          <w:p w14:paraId="7727699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195</w:t>
            </w:r>
          </w:p>
        </w:tc>
      </w:tr>
      <w:tr w14:paraId="7F99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1E3D415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23203</w:t>
            </w:r>
          </w:p>
        </w:tc>
        <w:tc>
          <w:tcPr>
            <w:tcW w:w="5635" w:type="dxa"/>
            <w:gridSpan w:val="3"/>
            <w:tcBorders>
              <w:top w:val="nil"/>
              <w:left w:val="nil"/>
              <w:bottom w:val="single" w:color="000000" w:sz="8" w:space="0"/>
              <w:right w:val="single" w:color="000000" w:sz="8" w:space="0"/>
            </w:tcBorders>
            <w:shd w:val="clear" w:color="auto" w:fill="auto"/>
            <w:vAlign w:val="center"/>
          </w:tcPr>
          <w:p w14:paraId="7C89154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地方政府一般债务付息支出</w:t>
            </w:r>
          </w:p>
        </w:tc>
        <w:tc>
          <w:tcPr>
            <w:tcW w:w="1642" w:type="dxa"/>
            <w:gridSpan w:val="3"/>
            <w:tcBorders>
              <w:top w:val="nil"/>
              <w:left w:val="nil"/>
              <w:bottom w:val="single" w:color="000000" w:sz="8" w:space="0"/>
              <w:right w:val="nil"/>
            </w:tcBorders>
            <w:shd w:val="clear" w:color="auto" w:fill="auto"/>
            <w:vAlign w:val="center"/>
          </w:tcPr>
          <w:p w14:paraId="335BD8C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195</w:t>
            </w:r>
          </w:p>
        </w:tc>
      </w:tr>
      <w:tr w14:paraId="7AED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0291FD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2320301</w:t>
            </w:r>
          </w:p>
        </w:tc>
        <w:tc>
          <w:tcPr>
            <w:tcW w:w="5635" w:type="dxa"/>
            <w:gridSpan w:val="3"/>
            <w:tcBorders>
              <w:top w:val="nil"/>
              <w:left w:val="nil"/>
              <w:bottom w:val="single" w:color="000000" w:sz="8" w:space="0"/>
              <w:right w:val="single" w:color="000000" w:sz="8" w:space="0"/>
            </w:tcBorders>
            <w:shd w:val="clear" w:color="auto" w:fill="auto"/>
            <w:vAlign w:val="center"/>
          </w:tcPr>
          <w:p w14:paraId="19F3AE5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地方政府一般债券付息支出</w:t>
            </w:r>
          </w:p>
        </w:tc>
        <w:tc>
          <w:tcPr>
            <w:tcW w:w="1642" w:type="dxa"/>
            <w:gridSpan w:val="3"/>
            <w:tcBorders>
              <w:top w:val="nil"/>
              <w:left w:val="nil"/>
              <w:bottom w:val="single" w:color="000000" w:sz="8" w:space="0"/>
              <w:right w:val="nil"/>
            </w:tcBorders>
            <w:shd w:val="clear" w:color="auto" w:fill="auto"/>
            <w:vAlign w:val="center"/>
          </w:tcPr>
          <w:p w14:paraId="77F3BCFC">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195</w:t>
            </w:r>
          </w:p>
        </w:tc>
      </w:tr>
      <w:tr w14:paraId="68B2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65EE8BB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233</w:t>
            </w:r>
          </w:p>
        </w:tc>
        <w:tc>
          <w:tcPr>
            <w:tcW w:w="5635" w:type="dxa"/>
            <w:gridSpan w:val="3"/>
            <w:tcBorders>
              <w:top w:val="nil"/>
              <w:left w:val="nil"/>
              <w:bottom w:val="single" w:color="000000" w:sz="8" w:space="0"/>
              <w:right w:val="single" w:color="000000" w:sz="8" w:space="0"/>
            </w:tcBorders>
            <w:shd w:val="clear" w:color="auto" w:fill="auto"/>
            <w:vAlign w:val="center"/>
          </w:tcPr>
          <w:p w14:paraId="1F76198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债务发行费用支出</w:t>
            </w:r>
          </w:p>
        </w:tc>
        <w:tc>
          <w:tcPr>
            <w:tcW w:w="1642" w:type="dxa"/>
            <w:gridSpan w:val="3"/>
            <w:tcBorders>
              <w:top w:val="nil"/>
              <w:left w:val="nil"/>
              <w:bottom w:val="single" w:color="000000" w:sz="8" w:space="0"/>
              <w:right w:val="nil"/>
            </w:tcBorders>
            <w:shd w:val="clear" w:color="auto" w:fill="auto"/>
            <w:vAlign w:val="center"/>
          </w:tcPr>
          <w:p w14:paraId="7DE30DC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w:t>
            </w:r>
          </w:p>
        </w:tc>
      </w:tr>
      <w:tr w14:paraId="0530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7411040C">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23303</w:t>
            </w:r>
          </w:p>
        </w:tc>
        <w:tc>
          <w:tcPr>
            <w:tcW w:w="5635" w:type="dxa"/>
            <w:gridSpan w:val="3"/>
            <w:tcBorders>
              <w:top w:val="nil"/>
              <w:left w:val="nil"/>
              <w:bottom w:val="single" w:color="000000" w:sz="8" w:space="0"/>
              <w:right w:val="single" w:color="000000" w:sz="8" w:space="0"/>
            </w:tcBorders>
            <w:shd w:val="clear" w:color="auto" w:fill="auto"/>
            <w:vAlign w:val="center"/>
          </w:tcPr>
          <w:p w14:paraId="701B1EBF">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地方政府一般债务发行费用支出</w:t>
            </w:r>
          </w:p>
        </w:tc>
        <w:tc>
          <w:tcPr>
            <w:tcW w:w="1642" w:type="dxa"/>
            <w:gridSpan w:val="3"/>
            <w:tcBorders>
              <w:top w:val="nil"/>
              <w:left w:val="nil"/>
              <w:bottom w:val="single" w:color="000000" w:sz="8" w:space="0"/>
              <w:right w:val="nil"/>
            </w:tcBorders>
            <w:shd w:val="clear" w:color="auto" w:fill="auto"/>
            <w:vAlign w:val="center"/>
          </w:tcPr>
          <w:p w14:paraId="1F477DA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w:t>
            </w:r>
          </w:p>
        </w:tc>
      </w:tr>
      <w:tr w14:paraId="58E4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82" w:type="dxa"/>
            <w:tcBorders>
              <w:top w:val="nil"/>
              <w:left w:val="nil"/>
              <w:bottom w:val="single" w:color="000000" w:sz="8" w:space="0"/>
              <w:right w:val="single" w:color="000000" w:sz="8" w:space="0"/>
            </w:tcBorders>
            <w:shd w:val="clear" w:color="auto" w:fill="auto"/>
            <w:vAlign w:val="center"/>
          </w:tcPr>
          <w:p w14:paraId="402EF7F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2330301</w:t>
            </w:r>
          </w:p>
        </w:tc>
        <w:tc>
          <w:tcPr>
            <w:tcW w:w="5635" w:type="dxa"/>
            <w:gridSpan w:val="3"/>
            <w:tcBorders>
              <w:top w:val="nil"/>
              <w:left w:val="nil"/>
              <w:bottom w:val="single" w:color="000000" w:sz="8" w:space="0"/>
              <w:right w:val="single" w:color="000000" w:sz="8" w:space="0"/>
            </w:tcBorders>
            <w:shd w:val="clear" w:color="auto" w:fill="auto"/>
            <w:vAlign w:val="center"/>
          </w:tcPr>
          <w:p w14:paraId="25BE4A0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地方政府一般债券发行费用支出</w:t>
            </w:r>
          </w:p>
        </w:tc>
        <w:tc>
          <w:tcPr>
            <w:tcW w:w="1642" w:type="dxa"/>
            <w:gridSpan w:val="3"/>
            <w:tcBorders>
              <w:top w:val="nil"/>
              <w:left w:val="nil"/>
              <w:bottom w:val="single" w:color="000000" w:sz="8" w:space="0"/>
              <w:right w:val="nil"/>
            </w:tcBorders>
            <w:shd w:val="clear" w:color="auto" w:fill="auto"/>
            <w:vAlign w:val="center"/>
          </w:tcPr>
          <w:p w14:paraId="101DA7A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bl>
    <w:p w14:paraId="7180BC0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B5542F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4"/>
        <w:gridCol w:w="4690"/>
        <w:gridCol w:w="2365"/>
      </w:tblGrid>
      <w:tr w14:paraId="388C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984" w:type="dxa"/>
            <w:tcBorders>
              <w:top w:val="nil"/>
              <w:left w:val="nil"/>
              <w:bottom w:val="nil"/>
              <w:right w:val="nil"/>
            </w:tcBorders>
            <w:shd w:val="clear" w:color="auto" w:fill="auto"/>
            <w:noWrap/>
            <w:vAlign w:val="center"/>
          </w:tcPr>
          <w:p w14:paraId="3C160990">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4690" w:type="dxa"/>
            <w:tcBorders>
              <w:top w:val="nil"/>
              <w:left w:val="nil"/>
              <w:bottom w:val="nil"/>
              <w:right w:val="nil"/>
            </w:tcBorders>
            <w:shd w:val="clear" w:color="auto" w:fill="auto"/>
            <w:noWrap/>
            <w:vAlign w:val="center"/>
          </w:tcPr>
          <w:p w14:paraId="122890C4">
            <w:pPr>
              <w:jc w:val="left"/>
              <w:rPr>
                <w:rFonts w:hint="eastAsia" w:ascii="Calibri" w:hAnsi="Calibri" w:eastAsia="宋体" w:cs="Calibri"/>
                <w:i w:val="0"/>
                <w:iCs w:val="0"/>
                <w:color w:val="000000"/>
                <w:sz w:val="22"/>
                <w:szCs w:val="22"/>
                <w:u w:val="none"/>
              </w:rPr>
            </w:pPr>
          </w:p>
        </w:tc>
        <w:tc>
          <w:tcPr>
            <w:tcW w:w="2365" w:type="dxa"/>
            <w:tcBorders>
              <w:top w:val="nil"/>
              <w:left w:val="nil"/>
              <w:bottom w:val="nil"/>
              <w:right w:val="nil"/>
            </w:tcBorders>
            <w:shd w:val="clear" w:color="auto" w:fill="auto"/>
            <w:noWrap/>
            <w:vAlign w:val="center"/>
          </w:tcPr>
          <w:p w14:paraId="3FF60840">
            <w:pPr>
              <w:jc w:val="right"/>
              <w:rPr>
                <w:rFonts w:hint="default" w:ascii="Calibri" w:hAnsi="Calibri" w:eastAsia="宋体" w:cs="Calibri"/>
                <w:i w:val="0"/>
                <w:iCs w:val="0"/>
                <w:color w:val="000000"/>
                <w:sz w:val="22"/>
                <w:szCs w:val="22"/>
                <w:u w:val="none"/>
              </w:rPr>
            </w:pPr>
          </w:p>
        </w:tc>
      </w:tr>
      <w:tr w14:paraId="7DD9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gridSpan w:val="3"/>
            <w:tcBorders>
              <w:top w:val="nil"/>
              <w:left w:val="nil"/>
              <w:bottom w:val="nil"/>
              <w:right w:val="nil"/>
            </w:tcBorders>
            <w:shd w:val="clear" w:color="auto" w:fill="auto"/>
            <w:noWrap/>
            <w:vAlign w:val="center"/>
          </w:tcPr>
          <w:p w14:paraId="057018F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2025年一般公共预算基本支出经济分类表</w:t>
            </w:r>
          </w:p>
        </w:tc>
      </w:tr>
      <w:tr w14:paraId="7BD6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gridSpan w:val="2"/>
            <w:tcBorders>
              <w:top w:val="nil"/>
              <w:left w:val="nil"/>
              <w:bottom w:val="nil"/>
              <w:right w:val="nil"/>
            </w:tcBorders>
            <w:shd w:val="clear" w:color="auto" w:fill="auto"/>
            <w:noWrap/>
            <w:vAlign w:val="center"/>
          </w:tcPr>
          <w:p w14:paraId="4685A98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7860B2">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单位：万元</w:t>
            </w:r>
          </w:p>
        </w:tc>
      </w:tr>
      <w:tr w14:paraId="732B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976B6B">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658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9894C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r>
      <w:tr w14:paraId="31EF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457598">
            <w:pPr>
              <w:rPr>
                <w:rFonts w:hint="eastAsia" w:ascii="宋体" w:hAnsi="宋体" w:eastAsia="宋体" w:cs="宋体"/>
                <w:i w:val="0"/>
                <w:iCs w:val="0"/>
                <w:color w:val="000000"/>
                <w:sz w:val="22"/>
                <w:szCs w:val="22"/>
                <w:u w:val="none"/>
              </w:rPr>
            </w:pP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FC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合  计</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7550FBF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11222</w:t>
            </w:r>
          </w:p>
        </w:tc>
      </w:tr>
      <w:tr w14:paraId="2B95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4C0ABA0F">
            <w:pPr>
              <w:keepNext w:val="0"/>
              <w:keepLines w:val="0"/>
              <w:widowControl/>
              <w:suppressLineNumbers w:val="0"/>
              <w:jc w:val="left"/>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501</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0E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6"/>
                <w:lang w:val="en-US" w:eastAsia="zh-CN" w:bidi="ar"/>
              </w:rPr>
              <w:t xml:space="preserve"> 机关工资福利支出</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517ECE7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3384</w:t>
            </w:r>
          </w:p>
        </w:tc>
      </w:tr>
      <w:tr w14:paraId="3487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002D1A77">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50101</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B1B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工资奖金津补贴</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083E6BD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1888</w:t>
            </w:r>
          </w:p>
        </w:tc>
      </w:tr>
      <w:tr w14:paraId="1F5D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38FBB5A1">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50102</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8F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社会保障缴费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7AD8FA3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732</w:t>
            </w:r>
          </w:p>
        </w:tc>
      </w:tr>
      <w:tr w14:paraId="3C4E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15B85F74">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50103</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EA9">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住房公积金</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1FCD773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764</w:t>
            </w:r>
          </w:p>
        </w:tc>
      </w:tr>
      <w:tr w14:paraId="4BED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55218E18">
            <w:pPr>
              <w:keepNext w:val="0"/>
              <w:keepLines w:val="0"/>
              <w:widowControl/>
              <w:suppressLineNumbers w:val="0"/>
              <w:jc w:val="left"/>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502</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0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6"/>
                <w:lang w:val="en-US" w:eastAsia="zh-CN" w:bidi="ar"/>
              </w:rPr>
              <w:t xml:space="preserve"> 机关商品和服务支出</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2F56DD60">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805</w:t>
            </w:r>
          </w:p>
        </w:tc>
      </w:tr>
      <w:tr w14:paraId="5A49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73A27477">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50201</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41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1EB5ED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236</w:t>
            </w:r>
          </w:p>
        </w:tc>
      </w:tr>
      <w:tr w14:paraId="6B49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042043D1">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50202</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FA4C">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5B66F1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217</w:t>
            </w:r>
          </w:p>
        </w:tc>
      </w:tr>
      <w:tr w14:paraId="5584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60DB32D7">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50203</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D2A4">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1FD80C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r>
      <w:tr w14:paraId="0DB0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2AA94B33">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50206</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15DE">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6A66C8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w:t>
            </w:r>
          </w:p>
        </w:tc>
      </w:tr>
      <w:tr w14:paraId="287D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7A0668AA">
            <w:pPr>
              <w:keepNext w:val="0"/>
              <w:keepLines w:val="0"/>
              <w:widowControl/>
              <w:suppressLineNumbers w:val="0"/>
              <w:ind w:firstLineChars="100"/>
              <w:jc w:val="left"/>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50207</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F147">
            <w:pPr>
              <w:keepNext w:val="0"/>
              <w:keepLines w:val="0"/>
              <w:widowControl/>
              <w:suppressLineNumbers w:val="0"/>
              <w:ind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因公出国（境）费用</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456197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14:paraId="4AB6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16731EAA">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50208</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A3E7">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公务用车运行维护费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5DF676C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w:t>
            </w:r>
          </w:p>
        </w:tc>
      </w:tr>
      <w:tr w14:paraId="7702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7BF7788B">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50299</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3BF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其他商品和服务支出</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343F19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r>
      <w:tr w14:paraId="4F57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1F58FB4E">
            <w:pPr>
              <w:keepNext w:val="0"/>
              <w:keepLines w:val="0"/>
              <w:widowControl/>
              <w:suppressLineNumbers w:val="0"/>
              <w:jc w:val="left"/>
              <w:textAlignment w:val="center"/>
              <w:rPr>
                <w:rFonts w:hint="default" w:ascii="Calibri" w:hAnsi="Calibri" w:eastAsia="宋体" w:cs="Calibri"/>
                <w:b/>
                <w:bCs/>
                <w:i w:val="0"/>
                <w:iCs w:val="0"/>
                <w:color w:val="000000"/>
                <w:kern w:val="2"/>
                <w:sz w:val="24"/>
                <w:szCs w:val="24"/>
                <w:u w:val="none"/>
                <w:lang w:val="en-US" w:eastAsia="zh-CN" w:bidi="ar-SA"/>
              </w:rPr>
            </w:pPr>
            <w:r>
              <w:rPr>
                <w:rFonts w:hint="default" w:ascii="Calibri" w:hAnsi="Calibri" w:eastAsia="宋体" w:cs="Calibri"/>
                <w:b/>
                <w:bCs/>
                <w:i w:val="0"/>
                <w:iCs w:val="0"/>
                <w:color w:val="000000"/>
                <w:kern w:val="0"/>
                <w:sz w:val="24"/>
                <w:szCs w:val="24"/>
                <w:u w:val="none"/>
                <w:lang w:val="en-US" w:eastAsia="zh-CN" w:bidi="ar"/>
              </w:rPr>
              <w:t>50</w:t>
            </w:r>
            <w:r>
              <w:rPr>
                <w:rFonts w:hint="eastAsia" w:ascii="Calibri" w:hAnsi="Calibri" w:eastAsia="宋体" w:cs="Calibri"/>
                <w:b/>
                <w:bCs/>
                <w:i w:val="0"/>
                <w:iCs w:val="0"/>
                <w:color w:val="000000"/>
                <w:kern w:val="0"/>
                <w:sz w:val="24"/>
                <w:szCs w:val="24"/>
                <w:u w:val="none"/>
                <w:lang w:val="en-US" w:eastAsia="zh-CN" w:bidi="ar"/>
              </w:rPr>
              <w:t>3</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D1C">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Style w:val="16"/>
                <w:lang w:val="en-US" w:eastAsia="zh-CN" w:bidi="ar"/>
              </w:rPr>
              <w:t xml:space="preserve"> 机关资本性支出</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652EDB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120</w:t>
            </w:r>
          </w:p>
        </w:tc>
      </w:tr>
      <w:tr w14:paraId="479A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3F83702F">
            <w:pPr>
              <w:keepNext w:val="0"/>
              <w:keepLines w:val="0"/>
              <w:widowControl/>
              <w:suppressLineNumbers w:val="0"/>
              <w:ind w:firstLine="240" w:firstLineChars="100"/>
              <w:jc w:val="left"/>
              <w:textAlignment w:val="center"/>
              <w:rPr>
                <w:rFonts w:hint="default" w:ascii="Calibri" w:hAnsi="Calibri" w:eastAsia="宋体" w:cs="Calibri"/>
                <w:i w:val="0"/>
                <w:iCs w:val="0"/>
                <w:color w:val="000000"/>
                <w:kern w:val="2"/>
                <w:sz w:val="24"/>
                <w:szCs w:val="24"/>
                <w:u w:val="none"/>
                <w:lang w:val="en-US" w:eastAsia="zh-CN" w:bidi="ar-SA"/>
              </w:rPr>
            </w:pPr>
            <w:r>
              <w:rPr>
                <w:rFonts w:hint="default" w:ascii="Calibri" w:hAnsi="Calibri" w:eastAsia="宋体" w:cs="Calibri"/>
                <w:i w:val="0"/>
                <w:iCs w:val="0"/>
                <w:color w:val="000000"/>
                <w:kern w:val="0"/>
                <w:sz w:val="24"/>
                <w:szCs w:val="24"/>
                <w:u w:val="none"/>
                <w:lang w:val="en-US" w:eastAsia="zh-CN" w:bidi="ar"/>
              </w:rPr>
              <w:t>50</w:t>
            </w:r>
            <w:r>
              <w:rPr>
                <w:rFonts w:hint="eastAsia" w:ascii="Calibri" w:hAnsi="Calibri" w:eastAsia="宋体" w:cs="Calibri"/>
                <w:i w:val="0"/>
                <w:iCs w:val="0"/>
                <w:color w:val="000000"/>
                <w:kern w:val="0"/>
                <w:sz w:val="24"/>
                <w:szCs w:val="24"/>
                <w:u w:val="none"/>
                <w:lang w:val="en-US" w:eastAsia="zh-CN" w:bidi="ar"/>
              </w:rPr>
              <w:t>306</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F0D">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设备购置</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7F59441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r>
      <w:tr w14:paraId="131A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7C552C2D">
            <w:pPr>
              <w:keepNext w:val="0"/>
              <w:keepLines w:val="0"/>
              <w:widowControl/>
              <w:suppressLineNumbers w:val="0"/>
              <w:jc w:val="left"/>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505</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EA3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6"/>
                <w:lang w:val="en-US" w:eastAsia="zh-CN" w:bidi="ar"/>
              </w:rPr>
              <w:t xml:space="preserve"> 对事业单位经常性补助</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43481AB9">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6189</w:t>
            </w:r>
          </w:p>
        </w:tc>
      </w:tr>
      <w:tr w14:paraId="1F24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7FB32512">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50501</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6E2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工资福利支出</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572A59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6086</w:t>
            </w:r>
          </w:p>
        </w:tc>
      </w:tr>
      <w:tr w14:paraId="0291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70B51395">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50502</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679">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商品和服务支出</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11B0125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103</w:t>
            </w:r>
          </w:p>
        </w:tc>
      </w:tr>
      <w:tr w14:paraId="2556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07CFDA50">
            <w:pPr>
              <w:keepNext w:val="0"/>
              <w:keepLines w:val="0"/>
              <w:widowControl/>
              <w:suppressLineNumbers w:val="0"/>
              <w:jc w:val="left"/>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509</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C1D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6"/>
                <w:lang w:val="en-US" w:eastAsia="zh-CN" w:bidi="ar"/>
              </w:rPr>
              <w:t xml:space="preserve"> 对个人和家庭的补助</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1C31B0E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724</w:t>
            </w:r>
          </w:p>
        </w:tc>
      </w:tr>
      <w:tr w14:paraId="3A83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68588195">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50901</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91D2">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社会福利和救助</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0D9762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w:t>
            </w:r>
          </w:p>
        </w:tc>
      </w:tr>
      <w:tr w14:paraId="3865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4A1E2497">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50905</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A9C">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离退休费</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383621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687</w:t>
            </w:r>
          </w:p>
        </w:tc>
      </w:tr>
      <w:tr w14:paraId="45BC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984" w:type="dxa"/>
            <w:tcBorders>
              <w:top w:val="single" w:color="000000" w:sz="4" w:space="0"/>
              <w:left w:val="nil"/>
              <w:bottom w:val="single" w:color="000000" w:sz="4" w:space="0"/>
              <w:right w:val="single" w:color="000000" w:sz="4" w:space="0"/>
            </w:tcBorders>
            <w:shd w:val="clear" w:color="auto" w:fill="auto"/>
            <w:vAlign w:val="center"/>
          </w:tcPr>
          <w:p w14:paraId="5B511B81">
            <w:pPr>
              <w:keepNext w:val="0"/>
              <w:keepLines w:val="0"/>
              <w:widowControl/>
              <w:suppressLineNumbers w:val="0"/>
              <w:ind w:firstLineChars="100"/>
              <w:jc w:val="left"/>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50999</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7A73">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其他对个人和家庭补助</w:t>
            </w:r>
          </w:p>
        </w:tc>
        <w:tc>
          <w:tcPr>
            <w:tcW w:w="2365" w:type="dxa"/>
            <w:tcBorders>
              <w:top w:val="single" w:color="000000" w:sz="4" w:space="0"/>
              <w:left w:val="single" w:color="000000" w:sz="4" w:space="0"/>
              <w:bottom w:val="single" w:color="000000" w:sz="4" w:space="0"/>
              <w:right w:val="nil"/>
            </w:tcBorders>
            <w:shd w:val="clear" w:color="auto" w:fill="auto"/>
            <w:vAlign w:val="center"/>
          </w:tcPr>
          <w:p w14:paraId="44BB5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0D82263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4"/>
        <w:gridCol w:w="2280"/>
        <w:gridCol w:w="1575"/>
        <w:gridCol w:w="1530"/>
        <w:gridCol w:w="1694"/>
      </w:tblGrid>
      <w:tr w14:paraId="5432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114" w:type="dxa"/>
            <w:tcBorders>
              <w:tl2br w:val="nil"/>
              <w:tr2bl w:val="nil"/>
            </w:tcBorders>
            <w:shd w:val="clear" w:color="auto" w:fill="auto"/>
            <w:noWrap/>
            <w:vAlign w:val="center"/>
          </w:tcPr>
          <w:p w14:paraId="5175624D">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sz w:val="28"/>
                <w:szCs w:val="28"/>
              </w:rPr>
              <w:t>§</w:t>
            </w:r>
            <w:r>
              <w:rPr>
                <w:rFonts w:hint="eastAsia" w:ascii="楷体" w:hAnsi="楷体" w:eastAsia="楷体" w:cs="楷体"/>
                <w:i w:val="0"/>
                <w:iCs w:val="0"/>
                <w:color w:val="000000"/>
                <w:kern w:val="0"/>
                <w:sz w:val="28"/>
                <w:szCs w:val="28"/>
                <w:u w:val="none"/>
                <w:lang w:val="en-US" w:eastAsia="zh-CN" w:bidi="ar"/>
              </w:rPr>
              <w:t>5</w:t>
            </w:r>
          </w:p>
        </w:tc>
        <w:tc>
          <w:tcPr>
            <w:tcW w:w="2280" w:type="dxa"/>
            <w:tcBorders>
              <w:tl2br w:val="nil"/>
              <w:tr2bl w:val="nil"/>
            </w:tcBorders>
            <w:shd w:val="clear" w:color="auto" w:fill="auto"/>
            <w:noWrap/>
            <w:vAlign w:val="center"/>
          </w:tcPr>
          <w:p w14:paraId="0675469E">
            <w:pPr>
              <w:rPr>
                <w:rFonts w:hint="eastAsia" w:ascii="宋体" w:hAnsi="宋体" w:eastAsia="宋体" w:cs="宋体"/>
                <w:i w:val="0"/>
                <w:iCs w:val="0"/>
                <w:color w:val="000000"/>
                <w:sz w:val="22"/>
                <w:szCs w:val="22"/>
                <w:u w:val="none"/>
              </w:rPr>
            </w:pPr>
          </w:p>
        </w:tc>
        <w:tc>
          <w:tcPr>
            <w:tcW w:w="1575" w:type="dxa"/>
            <w:tcBorders>
              <w:tl2br w:val="nil"/>
              <w:tr2bl w:val="nil"/>
            </w:tcBorders>
            <w:shd w:val="clear" w:color="auto" w:fill="auto"/>
            <w:noWrap/>
            <w:vAlign w:val="center"/>
          </w:tcPr>
          <w:p w14:paraId="1B09A081">
            <w:pPr>
              <w:rPr>
                <w:rFonts w:hint="eastAsia" w:ascii="宋体" w:hAnsi="宋体" w:eastAsia="宋体" w:cs="宋体"/>
                <w:i w:val="0"/>
                <w:iCs w:val="0"/>
                <w:color w:val="000000"/>
                <w:sz w:val="22"/>
                <w:szCs w:val="22"/>
                <w:u w:val="none"/>
              </w:rPr>
            </w:pPr>
          </w:p>
        </w:tc>
        <w:tc>
          <w:tcPr>
            <w:tcW w:w="1530" w:type="dxa"/>
            <w:tcBorders>
              <w:tl2br w:val="nil"/>
              <w:tr2bl w:val="nil"/>
            </w:tcBorders>
            <w:shd w:val="clear" w:color="auto" w:fill="auto"/>
            <w:noWrap/>
            <w:vAlign w:val="center"/>
          </w:tcPr>
          <w:p w14:paraId="15034277">
            <w:pPr>
              <w:rPr>
                <w:rFonts w:hint="eastAsia" w:ascii="宋体" w:hAnsi="宋体" w:eastAsia="宋体" w:cs="宋体"/>
                <w:i w:val="0"/>
                <w:iCs w:val="0"/>
                <w:color w:val="000000"/>
                <w:sz w:val="22"/>
                <w:szCs w:val="22"/>
                <w:u w:val="none"/>
              </w:rPr>
            </w:pPr>
          </w:p>
        </w:tc>
        <w:tc>
          <w:tcPr>
            <w:tcW w:w="1694" w:type="dxa"/>
            <w:tcBorders>
              <w:tl2br w:val="nil"/>
              <w:tr2bl w:val="nil"/>
            </w:tcBorders>
            <w:shd w:val="clear" w:color="auto" w:fill="auto"/>
            <w:noWrap/>
            <w:vAlign w:val="center"/>
          </w:tcPr>
          <w:p w14:paraId="41E3B894">
            <w:pPr>
              <w:rPr>
                <w:rFonts w:hint="eastAsia" w:ascii="宋体" w:hAnsi="宋体" w:eastAsia="宋体" w:cs="宋体"/>
                <w:i w:val="0"/>
                <w:iCs w:val="0"/>
                <w:color w:val="000000"/>
                <w:sz w:val="22"/>
                <w:szCs w:val="22"/>
                <w:u w:val="none"/>
              </w:rPr>
            </w:pPr>
          </w:p>
        </w:tc>
      </w:tr>
      <w:tr w14:paraId="5B9E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93" w:type="dxa"/>
            <w:gridSpan w:val="5"/>
            <w:tcBorders>
              <w:tl2br w:val="nil"/>
              <w:tr2bl w:val="nil"/>
            </w:tcBorders>
            <w:shd w:val="clear" w:color="auto" w:fill="auto"/>
            <w:noWrap/>
            <w:vAlign w:val="center"/>
          </w:tcPr>
          <w:p w14:paraId="2652048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2025年一般公共预算税收返还、一般性转移支付</w:t>
            </w:r>
          </w:p>
        </w:tc>
      </w:tr>
      <w:tr w14:paraId="422B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93" w:type="dxa"/>
            <w:gridSpan w:val="5"/>
            <w:tcBorders>
              <w:tl2br w:val="nil"/>
              <w:tr2bl w:val="nil"/>
            </w:tcBorders>
            <w:shd w:val="clear" w:color="auto" w:fill="auto"/>
            <w:noWrap/>
            <w:vAlign w:val="center"/>
          </w:tcPr>
          <w:p w14:paraId="69A6565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分地区安排情况表</w:t>
            </w:r>
          </w:p>
        </w:tc>
      </w:tr>
      <w:tr w14:paraId="375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4" w:type="dxa"/>
            <w:tcBorders>
              <w:bottom w:val="single" w:color="auto" w:sz="4" w:space="0"/>
              <w:tl2br w:val="nil"/>
              <w:tr2bl w:val="nil"/>
            </w:tcBorders>
            <w:shd w:val="clear" w:color="auto" w:fill="auto"/>
            <w:noWrap/>
            <w:vAlign w:val="center"/>
          </w:tcPr>
          <w:p w14:paraId="021E1B5F">
            <w:pPr>
              <w:rPr>
                <w:rFonts w:hint="eastAsia" w:ascii="宋体" w:hAnsi="宋体" w:eastAsia="宋体" w:cs="宋体"/>
                <w:i w:val="0"/>
                <w:iCs w:val="0"/>
                <w:color w:val="000000"/>
                <w:sz w:val="22"/>
                <w:szCs w:val="22"/>
                <w:u w:val="none"/>
              </w:rPr>
            </w:pPr>
          </w:p>
        </w:tc>
        <w:tc>
          <w:tcPr>
            <w:tcW w:w="2280" w:type="dxa"/>
            <w:tcBorders>
              <w:bottom w:val="single" w:color="auto" w:sz="4" w:space="0"/>
              <w:tl2br w:val="nil"/>
              <w:tr2bl w:val="nil"/>
            </w:tcBorders>
            <w:shd w:val="clear" w:color="auto" w:fill="auto"/>
            <w:noWrap/>
            <w:vAlign w:val="center"/>
          </w:tcPr>
          <w:p w14:paraId="38606D43">
            <w:pPr>
              <w:rPr>
                <w:rFonts w:hint="eastAsia" w:ascii="宋体" w:hAnsi="宋体" w:eastAsia="宋体" w:cs="宋体"/>
                <w:i w:val="0"/>
                <w:iCs w:val="0"/>
                <w:color w:val="000000"/>
                <w:sz w:val="22"/>
                <w:szCs w:val="22"/>
                <w:u w:val="none"/>
              </w:rPr>
            </w:pPr>
          </w:p>
        </w:tc>
        <w:tc>
          <w:tcPr>
            <w:tcW w:w="1575" w:type="dxa"/>
            <w:tcBorders>
              <w:bottom w:val="single" w:color="auto" w:sz="4" w:space="0"/>
              <w:tl2br w:val="nil"/>
              <w:tr2bl w:val="nil"/>
            </w:tcBorders>
            <w:shd w:val="clear" w:color="auto" w:fill="auto"/>
            <w:noWrap/>
            <w:vAlign w:val="center"/>
          </w:tcPr>
          <w:p w14:paraId="6340DFB6">
            <w:pPr>
              <w:rPr>
                <w:rFonts w:hint="eastAsia" w:ascii="宋体" w:hAnsi="宋体" w:eastAsia="宋体" w:cs="宋体"/>
                <w:i w:val="0"/>
                <w:iCs w:val="0"/>
                <w:color w:val="000000"/>
                <w:sz w:val="22"/>
                <w:szCs w:val="22"/>
                <w:u w:val="none"/>
              </w:rPr>
            </w:pPr>
          </w:p>
        </w:tc>
        <w:tc>
          <w:tcPr>
            <w:tcW w:w="1530" w:type="dxa"/>
            <w:tcBorders>
              <w:bottom w:val="single" w:color="auto" w:sz="4" w:space="0"/>
              <w:tl2br w:val="nil"/>
              <w:tr2bl w:val="nil"/>
            </w:tcBorders>
            <w:shd w:val="clear" w:color="auto" w:fill="auto"/>
            <w:noWrap/>
            <w:vAlign w:val="center"/>
          </w:tcPr>
          <w:p w14:paraId="12C920CA">
            <w:pPr>
              <w:rPr>
                <w:rFonts w:hint="eastAsia" w:ascii="宋体" w:hAnsi="宋体" w:eastAsia="宋体" w:cs="宋体"/>
                <w:i w:val="0"/>
                <w:iCs w:val="0"/>
                <w:color w:val="000000"/>
                <w:sz w:val="22"/>
                <w:szCs w:val="22"/>
                <w:u w:val="none"/>
              </w:rPr>
            </w:pPr>
          </w:p>
        </w:tc>
        <w:tc>
          <w:tcPr>
            <w:tcW w:w="1694" w:type="dxa"/>
            <w:tcBorders>
              <w:bottom w:val="single" w:color="auto" w:sz="4" w:space="0"/>
              <w:tl2br w:val="nil"/>
              <w:tr2bl w:val="nil"/>
            </w:tcBorders>
            <w:shd w:val="clear" w:color="auto" w:fill="auto"/>
            <w:noWrap/>
            <w:vAlign w:val="center"/>
          </w:tcPr>
          <w:p w14:paraId="40169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316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vMerge w:val="restart"/>
            <w:tcBorders>
              <w:top w:val="single" w:color="auto" w:sz="4" w:space="0"/>
              <w:bottom w:val="single" w:color="auto" w:sz="4" w:space="0"/>
              <w:right w:val="single" w:color="auto" w:sz="4" w:space="0"/>
            </w:tcBorders>
            <w:shd w:val="clear" w:color="auto" w:fill="auto"/>
            <w:noWrap/>
            <w:vAlign w:val="center"/>
          </w:tcPr>
          <w:p w14:paraId="5D6D05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地区名称</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539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税收返还</w:t>
            </w:r>
          </w:p>
        </w:tc>
        <w:tc>
          <w:tcPr>
            <w:tcW w:w="4799" w:type="dxa"/>
            <w:gridSpan w:val="3"/>
            <w:tcBorders>
              <w:top w:val="single" w:color="auto" w:sz="4" w:space="0"/>
              <w:left w:val="single" w:color="auto" w:sz="4" w:space="0"/>
              <w:bottom w:val="single" w:color="auto" w:sz="4" w:space="0"/>
            </w:tcBorders>
            <w:shd w:val="clear" w:color="auto" w:fill="auto"/>
            <w:noWrap/>
            <w:vAlign w:val="center"/>
          </w:tcPr>
          <w:p w14:paraId="492587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一般性转移支付</w:t>
            </w:r>
          </w:p>
        </w:tc>
      </w:tr>
      <w:tr w14:paraId="531C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114" w:type="dxa"/>
            <w:vMerge w:val="continue"/>
            <w:tcBorders>
              <w:top w:val="single" w:color="auto" w:sz="4" w:space="0"/>
              <w:bottom w:val="single" w:color="auto" w:sz="4" w:space="0"/>
              <w:right w:val="single" w:color="auto" w:sz="4" w:space="0"/>
            </w:tcBorders>
            <w:shd w:val="clear" w:color="auto" w:fill="auto"/>
            <w:noWrap/>
            <w:vAlign w:val="center"/>
          </w:tcPr>
          <w:p w14:paraId="19476213">
            <w:pPr>
              <w:jc w:val="center"/>
              <w:rPr>
                <w:rFonts w:hint="eastAsia" w:ascii="宋体" w:hAnsi="宋体" w:eastAsia="宋体" w:cs="宋体"/>
                <w:b/>
                <w:bCs/>
                <w:i w:val="0"/>
                <w:iCs w:val="0"/>
                <w:color w:val="000000"/>
                <w:sz w:val="22"/>
                <w:szCs w:val="22"/>
                <w:u w:val="none"/>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384A4E">
            <w:pPr>
              <w:jc w:val="center"/>
              <w:rPr>
                <w:rFonts w:hint="eastAsia" w:ascii="宋体" w:hAnsi="宋体" w:eastAsia="宋体" w:cs="宋体"/>
                <w:b/>
                <w:bCs/>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B64FB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2"/>
                <w:lang w:val="en-US" w:eastAsia="zh-CN" w:bidi="ar"/>
              </w:rPr>
              <w:t>小计</w:t>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14:paraId="278B13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3"/>
                <w:lang w:val="en-US" w:eastAsia="zh-CN" w:bidi="ar"/>
              </w:rPr>
              <w:t>省级</w:t>
            </w:r>
          </w:p>
        </w:tc>
        <w:tc>
          <w:tcPr>
            <w:tcW w:w="1694" w:type="dxa"/>
            <w:tcBorders>
              <w:top w:val="single" w:color="auto" w:sz="4" w:space="0"/>
              <w:left w:val="single" w:color="auto" w:sz="4" w:space="0"/>
              <w:bottom w:val="single" w:color="auto" w:sz="4" w:space="0"/>
            </w:tcBorders>
            <w:shd w:val="clear" w:color="auto" w:fill="FFFFFF"/>
            <w:vAlign w:val="center"/>
          </w:tcPr>
          <w:p w14:paraId="59F32B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3"/>
                <w:lang w:val="en-US" w:eastAsia="zh-CN" w:bidi="ar"/>
              </w:rPr>
              <w:t>市级</w:t>
            </w:r>
          </w:p>
        </w:tc>
      </w:tr>
      <w:tr w14:paraId="4253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44485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D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E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40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694" w:type="dxa"/>
            <w:tcBorders>
              <w:top w:val="single" w:color="auto" w:sz="4" w:space="0"/>
              <w:left w:val="single" w:color="auto" w:sz="4" w:space="0"/>
              <w:bottom w:val="single" w:color="auto" w:sz="4" w:space="0"/>
            </w:tcBorders>
            <w:shd w:val="clear" w:color="auto" w:fill="auto"/>
            <w:noWrap/>
            <w:vAlign w:val="center"/>
          </w:tcPr>
          <w:p w14:paraId="203D053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无</w:t>
            </w:r>
          </w:p>
        </w:tc>
      </w:tr>
      <w:tr w14:paraId="6F6F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603B9C5A">
            <w:pPr>
              <w:jc w:val="center"/>
              <w:rPr>
                <w:rFonts w:hint="eastAsia" w:ascii="宋体" w:hAnsi="宋体" w:eastAsia="宋体" w:cs="宋体"/>
                <w:i w:val="0"/>
                <w:iCs w:val="0"/>
                <w:color w:val="000000"/>
                <w:sz w:val="22"/>
                <w:szCs w:val="22"/>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75BAB">
            <w:pPr>
              <w:jc w:val="cente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1E929">
            <w:pPr>
              <w:jc w:val="center"/>
              <w:rPr>
                <w:rFonts w:hint="eastAsia" w:ascii="宋体" w:hAnsi="宋体" w:eastAsia="宋体" w:cs="宋体"/>
                <w:i w:val="0"/>
                <w:iCs w:val="0"/>
                <w:color w:val="000000"/>
                <w:sz w:val="22"/>
                <w:szCs w:val="22"/>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2F357">
            <w:pPr>
              <w:jc w:val="cente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tcBorders>
            <w:shd w:val="clear" w:color="auto" w:fill="auto"/>
            <w:noWrap/>
            <w:vAlign w:val="center"/>
          </w:tcPr>
          <w:p w14:paraId="3389A233">
            <w:pPr>
              <w:rPr>
                <w:rFonts w:hint="eastAsia" w:ascii="宋体" w:hAnsi="宋体" w:eastAsia="宋体" w:cs="宋体"/>
                <w:i w:val="0"/>
                <w:iCs w:val="0"/>
                <w:color w:val="000000"/>
                <w:sz w:val="22"/>
                <w:szCs w:val="22"/>
                <w:u w:val="none"/>
              </w:rPr>
            </w:pPr>
          </w:p>
        </w:tc>
      </w:tr>
      <w:tr w14:paraId="0D2D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043774B7">
            <w:pPr>
              <w:jc w:val="center"/>
              <w:rPr>
                <w:rFonts w:hint="eastAsia" w:ascii="宋体" w:hAnsi="宋体" w:eastAsia="宋体" w:cs="宋体"/>
                <w:i w:val="0"/>
                <w:iCs w:val="0"/>
                <w:color w:val="000000"/>
                <w:sz w:val="22"/>
                <w:szCs w:val="22"/>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00E60">
            <w:pPr>
              <w:jc w:val="cente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5F4F8">
            <w:pPr>
              <w:jc w:val="center"/>
              <w:rPr>
                <w:rFonts w:hint="eastAsia" w:ascii="宋体" w:hAnsi="宋体" w:eastAsia="宋体" w:cs="宋体"/>
                <w:i w:val="0"/>
                <w:iCs w:val="0"/>
                <w:color w:val="000000"/>
                <w:sz w:val="22"/>
                <w:szCs w:val="22"/>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7B390">
            <w:pPr>
              <w:jc w:val="cente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tcBorders>
            <w:shd w:val="clear" w:color="auto" w:fill="auto"/>
            <w:noWrap/>
            <w:vAlign w:val="center"/>
          </w:tcPr>
          <w:p w14:paraId="76405C94">
            <w:pPr>
              <w:rPr>
                <w:rFonts w:hint="eastAsia" w:ascii="宋体" w:hAnsi="宋体" w:eastAsia="宋体" w:cs="宋体"/>
                <w:i w:val="0"/>
                <w:iCs w:val="0"/>
                <w:color w:val="000000"/>
                <w:sz w:val="22"/>
                <w:szCs w:val="22"/>
                <w:u w:val="none"/>
              </w:rPr>
            </w:pPr>
          </w:p>
        </w:tc>
      </w:tr>
      <w:tr w14:paraId="0F1E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4309A60F">
            <w:pPr>
              <w:jc w:val="center"/>
              <w:rPr>
                <w:rFonts w:hint="eastAsia" w:ascii="宋体" w:hAnsi="宋体" w:eastAsia="宋体" w:cs="宋体"/>
                <w:i w:val="0"/>
                <w:iCs w:val="0"/>
                <w:color w:val="000000"/>
                <w:sz w:val="22"/>
                <w:szCs w:val="22"/>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7C4FD">
            <w:pPr>
              <w:jc w:val="cente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CC368">
            <w:pPr>
              <w:jc w:val="center"/>
              <w:rPr>
                <w:rFonts w:hint="eastAsia" w:ascii="宋体" w:hAnsi="宋体" w:eastAsia="宋体" w:cs="宋体"/>
                <w:i w:val="0"/>
                <w:iCs w:val="0"/>
                <w:color w:val="000000"/>
                <w:sz w:val="22"/>
                <w:szCs w:val="22"/>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EDAD1">
            <w:pPr>
              <w:jc w:val="cente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tcBorders>
            <w:shd w:val="clear" w:color="auto" w:fill="auto"/>
            <w:noWrap/>
            <w:vAlign w:val="center"/>
          </w:tcPr>
          <w:p w14:paraId="6CF3B07A">
            <w:pPr>
              <w:rPr>
                <w:rFonts w:hint="eastAsia" w:ascii="宋体" w:hAnsi="宋体" w:eastAsia="宋体" w:cs="宋体"/>
                <w:i w:val="0"/>
                <w:iCs w:val="0"/>
                <w:color w:val="000000"/>
                <w:sz w:val="22"/>
                <w:szCs w:val="22"/>
                <w:u w:val="none"/>
              </w:rPr>
            </w:pPr>
          </w:p>
        </w:tc>
      </w:tr>
      <w:tr w14:paraId="050D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21F1AB3C">
            <w:pPr>
              <w:jc w:val="center"/>
              <w:rPr>
                <w:rFonts w:hint="eastAsia" w:ascii="宋体" w:hAnsi="宋体" w:eastAsia="宋体" w:cs="宋体"/>
                <w:i w:val="0"/>
                <w:iCs w:val="0"/>
                <w:color w:val="000000"/>
                <w:sz w:val="22"/>
                <w:szCs w:val="22"/>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96727">
            <w:pPr>
              <w:jc w:val="cente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54010">
            <w:pPr>
              <w:jc w:val="center"/>
              <w:rPr>
                <w:rFonts w:hint="eastAsia" w:ascii="宋体" w:hAnsi="宋体" w:eastAsia="宋体" w:cs="宋体"/>
                <w:i w:val="0"/>
                <w:iCs w:val="0"/>
                <w:color w:val="000000"/>
                <w:sz w:val="22"/>
                <w:szCs w:val="22"/>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353F5">
            <w:pPr>
              <w:jc w:val="cente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tcBorders>
            <w:shd w:val="clear" w:color="auto" w:fill="auto"/>
            <w:noWrap/>
            <w:vAlign w:val="center"/>
          </w:tcPr>
          <w:p w14:paraId="531805C3">
            <w:pPr>
              <w:rPr>
                <w:rFonts w:hint="eastAsia" w:ascii="宋体" w:hAnsi="宋体" w:eastAsia="宋体" w:cs="宋体"/>
                <w:i w:val="0"/>
                <w:iCs w:val="0"/>
                <w:color w:val="000000"/>
                <w:sz w:val="22"/>
                <w:szCs w:val="22"/>
                <w:u w:val="none"/>
              </w:rPr>
            </w:pPr>
          </w:p>
        </w:tc>
      </w:tr>
      <w:tr w14:paraId="5F93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34A5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FC2F2">
            <w:pPr>
              <w:jc w:val="cente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D0CCF">
            <w:pPr>
              <w:jc w:val="center"/>
              <w:rPr>
                <w:rFonts w:hint="eastAsia" w:ascii="宋体" w:hAnsi="宋体" w:eastAsia="宋体" w:cs="宋体"/>
                <w:i w:val="0"/>
                <w:iCs w:val="0"/>
                <w:color w:val="000000"/>
                <w:sz w:val="22"/>
                <w:szCs w:val="22"/>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2C30B">
            <w:pPr>
              <w:jc w:val="cente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tcBorders>
            <w:shd w:val="clear" w:color="auto" w:fill="auto"/>
            <w:noWrap/>
            <w:vAlign w:val="center"/>
          </w:tcPr>
          <w:p w14:paraId="45396948">
            <w:pPr>
              <w:rPr>
                <w:rFonts w:hint="eastAsia" w:ascii="宋体" w:hAnsi="宋体" w:eastAsia="宋体" w:cs="宋体"/>
                <w:i w:val="0"/>
                <w:iCs w:val="0"/>
                <w:color w:val="000000"/>
                <w:sz w:val="22"/>
                <w:szCs w:val="22"/>
                <w:u w:val="none"/>
              </w:rPr>
            </w:pPr>
          </w:p>
        </w:tc>
      </w:tr>
      <w:tr w14:paraId="6C6B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4" w:type="dxa"/>
            <w:tcBorders>
              <w:top w:val="single" w:color="auto" w:sz="4" w:space="0"/>
              <w:bottom w:val="single" w:color="auto" w:sz="4" w:space="0"/>
              <w:right w:val="single" w:color="auto" w:sz="4" w:space="0"/>
            </w:tcBorders>
            <w:shd w:val="clear" w:color="auto" w:fill="auto"/>
            <w:noWrap/>
            <w:vAlign w:val="center"/>
          </w:tcPr>
          <w:p w14:paraId="13762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1BA51">
            <w:pPr>
              <w:jc w:val="cente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E63BE">
            <w:pPr>
              <w:jc w:val="center"/>
              <w:rPr>
                <w:rFonts w:hint="eastAsia" w:ascii="宋体" w:hAnsi="宋体" w:eastAsia="宋体" w:cs="宋体"/>
                <w:i w:val="0"/>
                <w:iCs w:val="0"/>
                <w:color w:val="000000"/>
                <w:sz w:val="22"/>
                <w:szCs w:val="22"/>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0DE69">
            <w:pPr>
              <w:jc w:val="cente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tcBorders>
            <w:shd w:val="clear" w:color="auto" w:fill="auto"/>
            <w:noWrap/>
            <w:vAlign w:val="center"/>
          </w:tcPr>
          <w:p w14:paraId="58F0F6A5">
            <w:pPr>
              <w:rPr>
                <w:rFonts w:hint="eastAsia" w:ascii="宋体" w:hAnsi="宋体" w:eastAsia="宋体" w:cs="宋体"/>
                <w:i w:val="0"/>
                <w:iCs w:val="0"/>
                <w:color w:val="000000"/>
                <w:sz w:val="22"/>
                <w:szCs w:val="22"/>
                <w:u w:val="none"/>
              </w:rPr>
            </w:pPr>
          </w:p>
        </w:tc>
      </w:tr>
      <w:tr w14:paraId="5A7A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93" w:type="dxa"/>
            <w:gridSpan w:val="5"/>
            <w:tcBorders>
              <w:top w:val="single" w:color="auto" w:sz="4" w:space="0"/>
              <w:tl2br w:val="nil"/>
              <w:tr2bl w:val="nil"/>
            </w:tcBorders>
            <w:shd w:val="clear" w:color="auto" w:fill="auto"/>
            <w:noWrap/>
            <w:vAlign w:val="center"/>
          </w:tcPr>
          <w:p w14:paraId="28E63F9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备注：我区无一般公共预算税收返还、一般性转移支付分地区情况，空表列式。</w:t>
            </w:r>
          </w:p>
        </w:tc>
      </w:tr>
    </w:tbl>
    <w:p w14:paraId="62B7409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B11146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7CA31C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080898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E2D71B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BC6646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08418A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4"/>
        <w:gridCol w:w="1125"/>
        <w:gridCol w:w="1005"/>
        <w:gridCol w:w="975"/>
        <w:gridCol w:w="764"/>
      </w:tblGrid>
      <w:tr w14:paraId="515A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324" w:type="dxa"/>
            <w:tcBorders>
              <w:top w:val="nil"/>
              <w:left w:val="nil"/>
              <w:bottom w:val="nil"/>
              <w:right w:val="nil"/>
            </w:tcBorders>
            <w:shd w:val="clear" w:color="auto" w:fill="auto"/>
            <w:noWrap/>
            <w:vAlign w:val="center"/>
          </w:tcPr>
          <w:p w14:paraId="49F33728">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w:t>
            </w:r>
          </w:p>
        </w:tc>
        <w:tc>
          <w:tcPr>
            <w:tcW w:w="1125" w:type="dxa"/>
            <w:tcBorders>
              <w:top w:val="nil"/>
              <w:left w:val="nil"/>
              <w:bottom w:val="nil"/>
              <w:right w:val="nil"/>
            </w:tcBorders>
            <w:shd w:val="clear" w:color="auto" w:fill="auto"/>
            <w:noWrap/>
            <w:vAlign w:val="center"/>
          </w:tcPr>
          <w:p w14:paraId="17E94B31">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1DB55E49">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31FFB978">
            <w:pPr>
              <w:rPr>
                <w:rFonts w:hint="eastAsia" w:ascii="宋体" w:hAnsi="宋体" w:eastAsia="宋体" w:cs="宋体"/>
                <w:i w:val="0"/>
                <w:iCs w:val="0"/>
                <w:color w:val="000000"/>
                <w:sz w:val="22"/>
                <w:szCs w:val="22"/>
                <w:u w:val="none"/>
              </w:rPr>
            </w:pPr>
          </w:p>
        </w:tc>
        <w:tc>
          <w:tcPr>
            <w:tcW w:w="764" w:type="dxa"/>
            <w:tcBorders>
              <w:top w:val="nil"/>
              <w:left w:val="nil"/>
              <w:bottom w:val="nil"/>
              <w:right w:val="nil"/>
            </w:tcBorders>
            <w:shd w:val="clear" w:color="auto" w:fill="auto"/>
            <w:noWrap/>
            <w:vAlign w:val="center"/>
          </w:tcPr>
          <w:p w14:paraId="0AB47030">
            <w:pPr>
              <w:rPr>
                <w:rFonts w:hint="eastAsia" w:ascii="宋体" w:hAnsi="宋体" w:eastAsia="宋体" w:cs="宋体"/>
                <w:i w:val="0"/>
                <w:iCs w:val="0"/>
                <w:color w:val="000000"/>
                <w:sz w:val="22"/>
                <w:szCs w:val="22"/>
                <w:u w:val="none"/>
              </w:rPr>
            </w:pPr>
          </w:p>
        </w:tc>
      </w:tr>
      <w:tr w14:paraId="603D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93" w:type="dxa"/>
            <w:gridSpan w:val="5"/>
            <w:tcBorders>
              <w:top w:val="nil"/>
              <w:left w:val="nil"/>
              <w:bottom w:val="nil"/>
              <w:right w:val="nil"/>
            </w:tcBorders>
            <w:shd w:val="clear" w:color="auto" w:fill="auto"/>
            <w:noWrap/>
            <w:vAlign w:val="center"/>
          </w:tcPr>
          <w:p w14:paraId="773D2DB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2025年税收返还、一般性转移支付分项目安排情况表</w:t>
            </w:r>
          </w:p>
        </w:tc>
      </w:tr>
      <w:tr w14:paraId="0CC3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24" w:type="dxa"/>
            <w:tcBorders>
              <w:top w:val="nil"/>
              <w:left w:val="nil"/>
              <w:bottom w:val="nil"/>
              <w:right w:val="nil"/>
            </w:tcBorders>
            <w:shd w:val="clear" w:color="auto" w:fill="auto"/>
            <w:noWrap/>
            <w:vAlign w:val="center"/>
          </w:tcPr>
          <w:p w14:paraId="2D1D5707">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73F71E19">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4AFCAC68">
            <w:pPr>
              <w:rPr>
                <w:rFonts w:hint="eastAsia" w:ascii="宋体" w:hAnsi="宋体" w:eastAsia="宋体" w:cs="宋体"/>
                <w:i w:val="0"/>
                <w:iCs w:val="0"/>
                <w:color w:val="000000"/>
                <w:sz w:val="22"/>
                <w:szCs w:val="22"/>
                <w:u w:val="none"/>
              </w:rPr>
            </w:pPr>
          </w:p>
        </w:tc>
        <w:tc>
          <w:tcPr>
            <w:tcW w:w="1739" w:type="dxa"/>
            <w:gridSpan w:val="2"/>
            <w:tcBorders>
              <w:top w:val="nil"/>
              <w:left w:val="nil"/>
              <w:bottom w:val="nil"/>
              <w:right w:val="nil"/>
            </w:tcBorders>
            <w:shd w:val="clear" w:color="auto" w:fill="auto"/>
            <w:noWrap/>
            <w:vAlign w:val="center"/>
          </w:tcPr>
          <w:p w14:paraId="517383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86A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vMerge w:val="restart"/>
            <w:tcBorders>
              <w:top w:val="single" w:color="000000" w:sz="4" w:space="0"/>
              <w:left w:val="nil"/>
              <w:bottom w:val="single" w:color="000000" w:sz="4" w:space="0"/>
              <w:right w:val="single" w:color="000000" w:sz="4" w:space="0"/>
            </w:tcBorders>
            <w:shd w:val="clear" w:color="auto" w:fill="auto"/>
            <w:vAlign w:val="center"/>
          </w:tcPr>
          <w:p w14:paraId="650577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3869" w:type="dxa"/>
            <w:gridSpan w:val="4"/>
            <w:tcBorders>
              <w:top w:val="single" w:color="000000" w:sz="4" w:space="0"/>
              <w:left w:val="single" w:color="000000" w:sz="4" w:space="0"/>
              <w:bottom w:val="single" w:color="000000" w:sz="4" w:space="0"/>
              <w:right w:val="nil"/>
            </w:tcBorders>
            <w:shd w:val="clear" w:color="auto" w:fill="auto"/>
            <w:vAlign w:val="center"/>
          </w:tcPr>
          <w:p w14:paraId="257C9E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66CF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vMerge w:val="continue"/>
            <w:tcBorders>
              <w:top w:val="single" w:color="000000" w:sz="4" w:space="0"/>
              <w:left w:val="nil"/>
              <w:bottom w:val="single" w:color="000000" w:sz="4" w:space="0"/>
              <w:right w:val="single" w:color="000000" w:sz="4" w:space="0"/>
            </w:tcBorders>
            <w:shd w:val="clear" w:color="auto" w:fill="auto"/>
            <w:vAlign w:val="center"/>
          </w:tcPr>
          <w:p w14:paraId="599A8B99">
            <w:pPr>
              <w:jc w:val="center"/>
              <w:rPr>
                <w:rFonts w:hint="eastAsia" w:ascii="宋体" w:hAnsi="宋体" w:eastAsia="宋体" w:cs="宋体"/>
                <w:b/>
                <w:bCs/>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84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5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0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省级</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383A00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市级</w:t>
            </w:r>
          </w:p>
        </w:tc>
      </w:tr>
      <w:tr w14:paraId="7373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7D514B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一、一般性转移支付收入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AD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7384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B9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6273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95E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1111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E2042B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61FB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523D9E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均衡性转移支付收入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3F8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314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24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C6A">
            <w:pPr>
              <w:jc w:val="both"/>
              <w:rPr>
                <w:rFonts w:hint="eastAsia" w:ascii="宋体" w:hAnsi="宋体" w:eastAsia="宋体" w:cs="宋体"/>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CF57BAC">
            <w:pPr>
              <w:jc w:val="both"/>
              <w:rPr>
                <w:rFonts w:hint="eastAsia" w:ascii="宋体" w:hAnsi="宋体" w:eastAsia="宋体" w:cs="宋体"/>
                <w:b/>
                <w:bCs/>
                <w:i w:val="0"/>
                <w:iCs w:val="0"/>
                <w:color w:val="000000"/>
                <w:sz w:val="24"/>
                <w:szCs w:val="24"/>
                <w:u w:val="none"/>
              </w:rPr>
            </w:pPr>
          </w:p>
        </w:tc>
      </w:tr>
      <w:tr w14:paraId="1DFF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59FFBC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均衡性转移支付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C2B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89E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281">
            <w:pPr>
              <w:jc w:val="both"/>
              <w:rPr>
                <w:rFonts w:hint="eastAsia" w:ascii="宋体" w:hAnsi="宋体" w:eastAsia="宋体" w:cs="宋体"/>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D5BA7E2">
            <w:pPr>
              <w:jc w:val="both"/>
              <w:rPr>
                <w:rFonts w:hint="eastAsia" w:ascii="宋体" w:hAnsi="宋体" w:eastAsia="宋体" w:cs="宋体"/>
                <w:b/>
                <w:bCs/>
                <w:i w:val="0"/>
                <w:iCs w:val="0"/>
                <w:color w:val="000000"/>
                <w:sz w:val="24"/>
                <w:szCs w:val="24"/>
                <w:u w:val="none"/>
              </w:rPr>
            </w:pPr>
          </w:p>
        </w:tc>
      </w:tr>
      <w:tr w14:paraId="45BE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395A87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结算补助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ACF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EFF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E28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5D7C61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73DE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1927315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选调生到村工作补助资金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688B">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6ADE">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BD7B">
            <w:pPr>
              <w:jc w:val="both"/>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15A9316D">
            <w:pPr>
              <w:jc w:val="both"/>
              <w:rPr>
                <w:rFonts w:hint="eastAsia" w:ascii="宋体" w:hAnsi="宋体" w:eastAsia="宋体" w:cs="宋体"/>
                <w:i w:val="0"/>
                <w:iCs w:val="0"/>
                <w:color w:val="000000"/>
                <w:sz w:val="22"/>
                <w:szCs w:val="22"/>
                <w:u w:val="none"/>
              </w:rPr>
            </w:pPr>
          </w:p>
        </w:tc>
      </w:tr>
      <w:tr w14:paraId="61A0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429264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农村财会人员培训资金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4BA">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B462">
            <w:pPr>
              <w:jc w:val="both"/>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4B04">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5C5A99C">
            <w:pPr>
              <w:jc w:val="both"/>
              <w:rPr>
                <w:rFonts w:hint="eastAsia" w:ascii="宋体" w:hAnsi="宋体" w:eastAsia="宋体" w:cs="宋体"/>
                <w:i w:val="0"/>
                <w:iCs w:val="0"/>
                <w:color w:val="000000"/>
                <w:sz w:val="22"/>
                <w:szCs w:val="22"/>
                <w:u w:val="none"/>
              </w:rPr>
            </w:pPr>
          </w:p>
        </w:tc>
      </w:tr>
      <w:tr w14:paraId="1F16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0B40695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基层“三馆一站”免费开放补助资金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C0A2">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0FD">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AA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3B9FECE">
            <w:pPr>
              <w:jc w:val="both"/>
              <w:rPr>
                <w:rFonts w:hint="eastAsia" w:ascii="宋体" w:hAnsi="宋体" w:eastAsia="宋体" w:cs="宋体"/>
                <w:b/>
                <w:bCs/>
                <w:i w:val="0"/>
                <w:iCs w:val="0"/>
                <w:color w:val="000000"/>
                <w:sz w:val="24"/>
                <w:szCs w:val="24"/>
                <w:u w:val="none"/>
              </w:rPr>
            </w:pPr>
          </w:p>
        </w:tc>
      </w:tr>
      <w:tr w14:paraId="0643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D83E88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巩固脱贫攻坚成果衔接乡村振兴转移支付收入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E0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97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58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76E66B8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6C1B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FE1BB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乡村振兴专项资金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CC1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30F">
            <w:pPr>
              <w:jc w:val="left"/>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79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4855CCF">
            <w:pPr>
              <w:jc w:val="center"/>
              <w:rPr>
                <w:rFonts w:hint="eastAsia" w:ascii="宋体" w:hAnsi="宋体" w:eastAsia="宋体" w:cs="宋体"/>
                <w:i w:val="0"/>
                <w:iCs w:val="0"/>
                <w:color w:val="000000"/>
                <w:sz w:val="22"/>
                <w:szCs w:val="22"/>
                <w:u w:val="none"/>
              </w:rPr>
            </w:pPr>
          </w:p>
        </w:tc>
      </w:tr>
      <w:tr w14:paraId="0FE6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7D63ED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公共安全共同财政事权转移支付收入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7DD3">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376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6A9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626DAC1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6828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A479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社区矫正专项经费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9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662B">
            <w:pPr>
              <w:jc w:val="left"/>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1A39">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72551D6F">
            <w:pPr>
              <w:jc w:val="center"/>
              <w:rPr>
                <w:rFonts w:hint="eastAsia" w:ascii="宋体" w:hAnsi="宋体" w:eastAsia="宋体" w:cs="宋体"/>
                <w:i w:val="0"/>
                <w:iCs w:val="0"/>
                <w:color w:val="000000"/>
                <w:sz w:val="22"/>
                <w:szCs w:val="22"/>
                <w:u w:val="none"/>
              </w:rPr>
            </w:pPr>
          </w:p>
        </w:tc>
      </w:tr>
      <w:tr w14:paraId="3B87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57B9B25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教育共同事权转移支付收入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1C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3557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A44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3026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60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531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1576815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4589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7F081D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特殊教育补助资金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D20F">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0012">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599">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587D7500">
            <w:pPr>
              <w:jc w:val="center"/>
              <w:rPr>
                <w:rFonts w:hint="eastAsia" w:ascii="宋体" w:hAnsi="宋体" w:eastAsia="宋体" w:cs="宋体"/>
                <w:i w:val="0"/>
                <w:iCs w:val="0"/>
                <w:color w:val="000000"/>
                <w:sz w:val="22"/>
                <w:szCs w:val="22"/>
                <w:u w:val="none"/>
              </w:rPr>
            </w:pPr>
          </w:p>
        </w:tc>
      </w:tr>
      <w:tr w14:paraId="0153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00AAE5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城乡义务教育补助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F5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2637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17D">
            <w:pPr>
              <w:keepNext w:val="0"/>
              <w:keepLines w:val="0"/>
              <w:widowControl/>
              <w:suppressLineNumbers w:val="0"/>
              <w:ind w:firstLine="240" w:firstLineChars="10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C7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365</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CA78AC9">
            <w:pPr>
              <w:jc w:val="center"/>
              <w:rPr>
                <w:rFonts w:hint="eastAsia" w:ascii="宋体" w:hAnsi="宋体" w:eastAsia="宋体" w:cs="宋体"/>
                <w:i w:val="0"/>
                <w:iCs w:val="0"/>
                <w:color w:val="000000"/>
                <w:sz w:val="22"/>
                <w:szCs w:val="22"/>
                <w:u w:val="none"/>
              </w:rPr>
            </w:pPr>
          </w:p>
        </w:tc>
      </w:tr>
      <w:tr w14:paraId="40F8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4C5ACDA">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普通高中补助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371">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D713">
            <w:pPr>
              <w:jc w:val="left"/>
              <w:rPr>
                <w:rFonts w:hint="eastAsia" w:ascii="宋体" w:hAnsi="宋体" w:eastAsia="宋体" w:cs="宋体"/>
                <w:b/>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D73A">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4328BBE9">
            <w:pPr>
              <w:jc w:val="center"/>
              <w:rPr>
                <w:rFonts w:hint="eastAsia" w:ascii="宋体" w:hAnsi="宋体" w:eastAsia="宋体" w:cs="宋体"/>
                <w:b/>
                <w:bCs/>
                <w:i w:val="0"/>
                <w:iCs w:val="0"/>
                <w:color w:val="000000"/>
                <w:sz w:val="24"/>
                <w:szCs w:val="24"/>
                <w:u w:val="none"/>
              </w:rPr>
            </w:pPr>
          </w:p>
        </w:tc>
      </w:tr>
      <w:tr w14:paraId="6A04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57BE266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义务教育薄弱环节改善与能力提升补助资金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3D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4EE8">
            <w:pPr>
              <w:keepNext w:val="0"/>
              <w:keepLines w:val="0"/>
              <w:widowControl/>
              <w:suppressLineNumbers w:val="0"/>
              <w:ind w:firstLine="240" w:firstLineChars="10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668CE431">
            <w:pPr>
              <w:jc w:val="center"/>
              <w:rPr>
                <w:rFonts w:hint="eastAsia" w:ascii="宋体" w:hAnsi="宋体" w:eastAsia="宋体" w:cs="宋体"/>
                <w:i w:val="0"/>
                <w:iCs w:val="0"/>
                <w:color w:val="000000"/>
                <w:sz w:val="22"/>
                <w:szCs w:val="22"/>
                <w:u w:val="none"/>
              </w:rPr>
            </w:pPr>
          </w:p>
        </w:tc>
      </w:tr>
      <w:tr w14:paraId="6372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7E630FFB">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支持学前教育发展资金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8BD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FFC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8FF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155</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855328D">
            <w:pPr>
              <w:jc w:val="center"/>
              <w:rPr>
                <w:rFonts w:hint="eastAsia" w:ascii="宋体" w:hAnsi="宋体" w:eastAsia="宋体" w:cs="宋体"/>
                <w:i w:val="0"/>
                <w:iCs w:val="0"/>
                <w:color w:val="000000"/>
                <w:sz w:val="22"/>
                <w:szCs w:val="22"/>
                <w:u w:val="none"/>
              </w:rPr>
            </w:pPr>
          </w:p>
        </w:tc>
      </w:tr>
      <w:tr w14:paraId="4FF7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7D3BFB7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学生资助补助经费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D72">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DFF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5491">
            <w:pPr>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7AB2D7C7">
            <w:pPr>
              <w:jc w:val="center"/>
              <w:rPr>
                <w:rFonts w:hint="eastAsia" w:ascii="宋体" w:hAnsi="宋体" w:eastAsia="宋体" w:cs="宋体"/>
                <w:i w:val="0"/>
                <w:iCs w:val="0"/>
                <w:color w:val="000000"/>
                <w:sz w:val="22"/>
                <w:szCs w:val="22"/>
                <w:u w:val="none"/>
              </w:rPr>
            </w:pPr>
          </w:p>
        </w:tc>
      </w:tr>
      <w:tr w14:paraId="11C6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097DB2ED">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教师队伍建设专项资金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0B76">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5ED0">
            <w:pPr>
              <w:jc w:val="left"/>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3A9">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400BF220">
            <w:pPr>
              <w:jc w:val="center"/>
              <w:rPr>
                <w:rFonts w:hint="eastAsia" w:ascii="宋体" w:hAnsi="宋体" w:eastAsia="宋体" w:cs="宋体"/>
                <w:i w:val="0"/>
                <w:iCs w:val="0"/>
                <w:color w:val="000000"/>
                <w:sz w:val="22"/>
                <w:szCs w:val="22"/>
                <w:u w:val="none"/>
              </w:rPr>
            </w:pPr>
          </w:p>
        </w:tc>
      </w:tr>
      <w:tr w14:paraId="3195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68A94D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文化旅游体育与传媒共同财政事权转移性支付收入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E3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112">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72E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682500B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69F1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14EC6B07">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公共文化服务体系建设经费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039">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3D1">
            <w:pPr>
              <w:jc w:val="left"/>
              <w:rPr>
                <w:rFonts w:hint="eastAsia" w:ascii="Calibri" w:hAnsi="Calibri" w:eastAsia="宋体" w:cs="Calibri"/>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01E">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676619DF">
            <w:pPr>
              <w:jc w:val="center"/>
              <w:rPr>
                <w:rFonts w:hint="default" w:ascii="Calibri" w:hAnsi="Calibri" w:eastAsia="宋体" w:cs="Calibri"/>
                <w:i w:val="0"/>
                <w:iCs w:val="0"/>
                <w:color w:val="000000"/>
                <w:sz w:val="21"/>
                <w:szCs w:val="21"/>
                <w:u w:val="none"/>
              </w:rPr>
            </w:pPr>
          </w:p>
        </w:tc>
      </w:tr>
      <w:tr w14:paraId="109D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57D7EA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社会保障和就业共同事权转移支付收入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B43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2180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422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0F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426</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37289D63">
            <w:pPr>
              <w:jc w:val="both"/>
              <w:rPr>
                <w:rFonts w:hint="eastAsia" w:ascii="宋体" w:hAnsi="宋体" w:eastAsia="宋体" w:cs="宋体"/>
                <w:b/>
                <w:bCs/>
                <w:i w:val="0"/>
                <w:iCs w:val="0"/>
                <w:color w:val="000000"/>
                <w:sz w:val="24"/>
                <w:szCs w:val="24"/>
                <w:u w:val="none"/>
              </w:rPr>
            </w:pPr>
          </w:p>
        </w:tc>
      </w:tr>
      <w:tr w14:paraId="5CF6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14BBA24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城乡居民养老保险补助资金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45A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1B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812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315</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30736299">
            <w:pPr>
              <w:jc w:val="center"/>
              <w:rPr>
                <w:rFonts w:hint="eastAsia" w:ascii="宋体" w:hAnsi="宋体" w:eastAsia="宋体" w:cs="宋体"/>
                <w:b/>
                <w:bCs/>
                <w:i w:val="0"/>
                <w:iCs w:val="0"/>
                <w:color w:val="000000"/>
                <w:sz w:val="24"/>
                <w:szCs w:val="24"/>
                <w:u w:val="none"/>
              </w:rPr>
            </w:pPr>
          </w:p>
        </w:tc>
      </w:tr>
      <w:tr w14:paraId="123B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5E1E3F8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机关事业单位养老保险制度改革补助资金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DF5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54F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193A">
            <w:pPr>
              <w:jc w:val="right"/>
              <w:rPr>
                <w:rFonts w:hint="default" w:ascii="宋体" w:hAnsi="宋体" w:eastAsia="宋体" w:cs="宋体"/>
                <w:i w:val="0"/>
                <w:iCs w:val="0"/>
                <w:color w:val="000000"/>
                <w:sz w:val="22"/>
                <w:szCs w:val="22"/>
                <w:u w:val="none"/>
                <w:lang w:val="en-US" w:eastAsia="zh-CN"/>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3B8BA0D5">
            <w:pPr>
              <w:jc w:val="center"/>
              <w:rPr>
                <w:rFonts w:hint="eastAsia" w:ascii="宋体" w:hAnsi="宋体" w:eastAsia="宋体" w:cs="宋体"/>
                <w:i w:val="0"/>
                <w:iCs w:val="0"/>
                <w:color w:val="000000"/>
                <w:sz w:val="22"/>
                <w:szCs w:val="22"/>
                <w:u w:val="none"/>
              </w:rPr>
            </w:pPr>
          </w:p>
        </w:tc>
      </w:tr>
      <w:tr w14:paraId="48FD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13A6F7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困难群众救助补助资金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66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66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84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160C89C0">
            <w:pPr>
              <w:jc w:val="center"/>
              <w:rPr>
                <w:rFonts w:hint="eastAsia" w:ascii="宋体" w:hAnsi="宋体" w:eastAsia="宋体" w:cs="宋体"/>
                <w:i w:val="0"/>
                <w:iCs w:val="0"/>
                <w:color w:val="000000"/>
                <w:sz w:val="22"/>
                <w:szCs w:val="22"/>
                <w:u w:val="none"/>
              </w:rPr>
            </w:pPr>
          </w:p>
        </w:tc>
      </w:tr>
      <w:tr w14:paraId="74CD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1FF332C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养老服务体系建设资金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5A8">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E6BA">
            <w:pPr>
              <w:jc w:val="left"/>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3D31">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650B8AB8">
            <w:pPr>
              <w:jc w:val="center"/>
              <w:rPr>
                <w:rFonts w:hint="eastAsia" w:ascii="宋体" w:hAnsi="宋体" w:eastAsia="宋体" w:cs="宋体"/>
                <w:i w:val="0"/>
                <w:iCs w:val="0"/>
                <w:color w:val="000000"/>
                <w:sz w:val="22"/>
                <w:szCs w:val="22"/>
                <w:u w:val="none"/>
              </w:rPr>
            </w:pPr>
          </w:p>
        </w:tc>
      </w:tr>
      <w:tr w14:paraId="00B3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300A1F35">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退役安置补助资金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3BD4">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0A26">
            <w:pPr>
              <w:jc w:val="left"/>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A90">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3F3D1033">
            <w:pPr>
              <w:jc w:val="center"/>
              <w:rPr>
                <w:rFonts w:hint="eastAsia" w:ascii="宋体" w:hAnsi="宋体" w:eastAsia="宋体" w:cs="宋体"/>
                <w:i w:val="0"/>
                <w:iCs w:val="0"/>
                <w:color w:val="000000"/>
                <w:sz w:val="22"/>
                <w:szCs w:val="22"/>
                <w:u w:val="none"/>
              </w:rPr>
            </w:pPr>
          </w:p>
        </w:tc>
      </w:tr>
      <w:tr w14:paraId="4998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75D3D73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优抚对象补助资金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6F8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CEB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B54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57F54A9C">
            <w:pPr>
              <w:jc w:val="center"/>
              <w:rPr>
                <w:rFonts w:hint="eastAsia" w:ascii="宋体" w:hAnsi="宋体" w:eastAsia="宋体" w:cs="宋体"/>
                <w:b/>
                <w:bCs/>
                <w:i w:val="0"/>
                <w:iCs w:val="0"/>
                <w:color w:val="000000"/>
                <w:sz w:val="24"/>
                <w:szCs w:val="24"/>
                <w:u w:val="none"/>
              </w:rPr>
            </w:pPr>
          </w:p>
        </w:tc>
      </w:tr>
      <w:tr w14:paraId="5746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807584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就业补助资金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861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AE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7B5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4FE6DD8F">
            <w:pPr>
              <w:jc w:val="center"/>
              <w:rPr>
                <w:rFonts w:hint="eastAsia" w:ascii="宋体" w:hAnsi="宋体" w:eastAsia="宋体" w:cs="宋体"/>
                <w:i w:val="0"/>
                <w:iCs w:val="0"/>
                <w:color w:val="000000"/>
                <w:sz w:val="22"/>
                <w:szCs w:val="22"/>
                <w:u w:val="none"/>
              </w:rPr>
            </w:pPr>
          </w:p>
        </w:tc>
      </w:tr>
      <w:tr w14:paraId="219A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9C55D8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医疗卫生共同事权转移支付收入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E1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892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41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887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603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41FA80F6">
            <w:pPr>
              <w:jc w:val="both"/>
              <w:rPr>
                <w:rFonts w:hint="eastAsia" w:ascii="宋体" w:hAnsi="宋体" w:eastAsia="宋体" w:cs="宋体"/>
                <w:i w:val="0"/>
                <w:iCs w:val="0"/>
                <w:color w:val="000000"/>
                <w:sz w:val="22"/>
                <w:szCs w:val="22"/>
                <w:u w:val="none"/>
              </w:rPr>
            </w:pPr>
          </w:p>
        </w:tc>
      </w:tr>
      <w:tr w14:paraId="6B97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55C0BA12">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优抚对象医疗保障经费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571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BC5E">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C5FB">
            <w:pPr>
              <w:jc w:val="center"/>
              <w:rPr>
                <w:rFonts w:hint="eastAsia" w:ascii="宋体" w:hAnsi="宋体" w:eastAsia="宋体" w:cs="宋体"/>
                <w:i w:val="0"/>
                <w:iCs w:val="0"/>
                <w:color w:val="000000"/>
                <w:sz w:val="22"/>
                <w:szCs w:val="22"/>
                <w:u w:val="none"/>
                <w:lang w:val="en-US" w:eastAsia="zh-CN"/>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30A65C2">
            <w:pPr>
              <w:jc w:val="center"/>
              <w:rPr>
                <w:rFonts w:hint="eastAsia" w:ascii="宋体" w:hAnsi="宋体" w:eastAsia="宋体" w:cs="宋体"/>
                <w:i w:val="0"/>
                <w:iCs w:val="0"/>
                <w:color w:val="000000"/>
                <w:sz w:val="22"/>
                <w:szCs w:val="22"/>
                <w:u w:val="none"/>
              </w:rPr>
            </w:pPr>
          </w:p>
        </w:tc>
      </w:tr>
      <w:tr w14:paraId="61A6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B6C3FD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计划生育补助资金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A2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6F7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C854">
            <w:pPr>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4602886E">
            <w:pPr>
              <w:jc w:val="center"/>
              <w:rPr>
                <w:rFonts w:hint="eastAsia" w:ascii="宋体" w:hAnsi="宋体" w:eastAsia="宋体" w:cs="宋体"/>
                <w:i w:val="0"/>
                <w:iCs w:val="0"/>
                <w:color w:val="000000"/>
                <w:sz w:val="22"/>
                <w:szCs w:val="22"/>
                <w:u w:val="none"/>
              </w:rPr>
            </w:pPr>
          </w:p>
        </w:tc>
      </w:tr>
      <w:tr w14:paraId="2C57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3675686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基本药物制度补助资金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B95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42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DAF2">
            <w:pPr>
              <w:jc w:val="center"/>
              <w:rPr>
                <w:rFonts w:hint="eastAsia" w:ascii="宋体" w:hAnsi="宋体" w:eastAsia="宋体" w:cs="宋体"/>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8EC89EB">
            <w:pPr>
              <w:jc w:val="center"/>
              <w:rPr>
                <w:rFonts w:hint="eastAsia" w:ascii="宋体" w:hAnsi="宋体" w:eastAsia="宋体" w:cs="宋体"/>
                <w:b/>
                <w:bCs/>
                <w:i w:val="0"/>
                <w:iCs w:val="0"/>
                <w:color w:val="000000"/>
                <w:sz w:val="24"/>
                <w:szCs w:val="24"/>
                <w:u w:val="none"/>
              </w:rPr>
            </w:pPr>
          </w:p>
        </w:tc>
      </w:tr>
      <w:tr w14:paraId="7F36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75837A6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基本公共卫生服务补助资金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1A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EF4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2DD">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8B761D3">
            <w:pPr>
              <w:jc w:val="center"/>
              <w:rPr>
                <w:rFonts w:hint="eastAsia" w:ascii="宋体" w:hAnsi="宋体" w:eastAsia="宋体" w:cs="宋体"/>
                <w:i w:val="0"/>
                <w:iCs w:val="0"/>
                <w:color w:val="000000"/>
                <w:sz w:val="22"/>
                <w:szCs w:val="22"/>
                <w:u w:val="none"/>
              </w:rPr>
            </w:pPr>
          </w:p>
        </w:tc>
      </w:tr>
      <w:tr w14:paraId="41F5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2FE39DA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Style w:val="17"/>
                <w:lang w:val="en-US" w:eastAsia="zh-CN" w:bidi="ar"/>
              </w:rPr>
              <w:t>优抚对象补助资金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77E4">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CC87">
            <w:pPr>
              <w:jc w:val="both"/>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894A">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F8A1C90">
            <w:pPr>
              <w:jc w:val="center"/>
              <w:rPr>
                <w:rFonts w:hint="eastAsia" w:ascii="宋体" w:hAnsi="宋体" w:eastAsia="宋体" w:cs="宋体"/>
                <w:i w:val="0"/>
                <w:iCs w:val="0"/>
                <w:color w:val="000000"/>
                <w:sz w:val="22"/>
                <w:szCs w:val="22"/>
                <w:u w:val="none"/>
              </w:rPr>
            </w:pPr>
          </w:p>
        </w:tc>
      </w:tr>
      <w:tr w14:paraId="070C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7ACAD37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农林水共同事权转移支付收入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DCD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381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4D6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273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4A3">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108</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59E2636E">
            <w:pPr>
              <w:jc w:val="both"/>
              <w:rPr>
                <w:rFonts w:hint="eastAsia" w:ascii="宋体" w:hAnsi="宋体" w:eastAsia="宋体" w:cs="宋体"/>
                <w:i w:val="0"/>
                <w:iCs w:val="0"/>
                <w:color w:val="000000"/>
                <w:sz w:val="22"/>
                <w:szCs w:val="22"/>
                <w:u w:val="none"/>
              </w:rPr>
            </w:pPr>
          </w:p>
        </w:tc>
      </w:tr>
      <w:tr w14:paraId="7882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0B1C9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粮油生产保障资金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8AEF">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E3DF">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B6A">
            <w:pPr>
              <w:jc w:val="both"/>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2294B372">
            <w:pPr>
              <w:jc w:val="both"/>
              <w:rPr>
                <w:rFonts w:hint="eastAsia" w:ascii="宋体" w:hAnsi="宋体" w:eastAsia="宋体" w:cs="宋体"/>
                <w:b/>
                <w:bCs/>
                <w:i w:val="0"/>
                <w:iCs w:val="0"/>
                <w:color w:val="000000"/>
                <w:sz w:val="24"/>
                <w:szCs w:val="24"/>
                <w:u w:val="none"/>
              </w:rPr>
            </w:pPr>
          </w:p>
        </w:tc>
      </w:tr>
      <w:tr w14:paraId="7672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1E9E2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耕地建设与利用资金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F26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14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93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BAF2EFE">
            <w:pPr>
              <w:jc w:val="both"/>
              <w:rPr>
                <w:rFonts w:hint="eastAsia" w:ascii="宋体" w:hAnsi="宋体" w:eastAsia="宋体" w:cs="宋体"/>
                <w:i w:val="0"/>
                <w:iCs w:val="0"/>
                <w:color w:val="000000"/>
                <w:sz w:val="22"/>
                <w:szCs w:val="22"/>
                <w:u w:val="none"/>
              </w:rPr>
            </w:pPr>
          </w:p>
        </w:tc>
      </w:tr>
      <w:tr w14:paraId="2C8F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0B28F7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农业防灾减灾和水利救灾资金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426">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C1E9">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1E65">
            <w:pPr>
              <w:jc w:val="both"/>
              <w:rPr>
                <w:rFonts w:hint="eastAsia" w:ascii="宋体" w:hAnsi="宋体" w:eastAsia="宋体" w:cs="宋体"/>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5DD54207">
            <w:pPr>
              <w:jc w:val="both"/>
              <w:rPr>
                <w:rFonts w:hint="eastAsia" w:ascii="宋体" w:hAnsi="宋体" w:eastAsia="宋体" w:cs="宋体"/>
                <w:i w:val="0"/>
                <w:iCs w:val="0"/>
                <w:color w:val="000000"/>
                <w:sz w:val="22"/>
                <w:szCs w:val="22"/>
                <w:u w:val="none"/>
              </w:rPr>
            </w:pPr>
          </w:p>
        </w:tc>
      </w:tr>
      <w:tr w14:paraId="7279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605AA2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林业改革发展补助资金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CC4C">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C91E">
            <w:pPr>
              <w:jc w:val="both"/>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8A4">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634E5821">
            <w:pPr>
              <w:jc w:val="both"/>
              <w:rPr>
                <w:rFonts w:hint="eastAsia" w:ascii="宋体" w:hAnsi="宋体" w:eastAsia="宋体" w:cs="宋体"/>
                <w:i w:val="0"/>
                <w:iCs w:val="0"/>
                <w:color w:val="000000"/>
                <w:sz w:val="22"/>
                <w:szCs w:val="22"/>
                <w:u w:val="none"/>
              </w:rPr>
            </w:pPr>
          </w:p>
        </w:tc>
      </w:tr>
      <w:tr w14:paraId="114F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5394D30F">
            <w:pPr>
              <w:keepNext w:val="0"/>
              <w:keepLines w:val="0"/>
              <w:widowControl/>
              <w:suppressLineNumbers w:val="0"/>
              <w:ind w:firstLine="480" w:firstLineChars="200"/>
              <w:jc w:val="left"/>
              <w:textAlignment w:val="center"/>
              <w:rPr>
                <w:rStyle w:val="17"/>
                <w:lang w:val="en-US" w:eastAsia="zh-CN" w:bidi="ar"/>
              </w:rPr>
            </w:pPr>
            <w:r>
              <w:rPr>
                <w:rStyle w:val="17"/>
                <w:rFonts w:hint="eastAsia"/>
                <w:lang w:val="en-US" w:eastAsia="zh-CN" w:bidi="ar"/>
              </w:rPr>
              <w:t>农业产业发展资金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00B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97F">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4CD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4B00D398">
            <w:pPr>
              <w:jc w:val="both"/>
              <w:rPr>
                <w:rFonts w:hint="eastAsia" w:ascii="宋体" w:hAnsi="宋体" w:eastAsia="宋体" w:cs="宋体"/>
                <w:i w:val="0"/>
                <w:iCs w:val="0"/>
                <w:color w:val="000000"/>
                <w:sz w:val="22"/>
                <w:szCs w:val="22"/>
                <w:u w:val="none"/>
              </w:rPr>
            </w:pPr>
          </w:p>
        </w:tc>
      </w:tr>
      <w:tr w14:paraId="0852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08620C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乡村振兴专项资金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9F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AE87">
            <w:pPr>
              <w:jc w:val="both"/>
              <w:rPr>
                <w:rFonts w:hint="default" w:ascii="宋体" w:hAnsi="宋体" w:eastAsia="宋体" w:cs="宋体"/>
                <w:i w:val="0"/>
                <w:iCs w:val="0"/>
                <w:color w:val="000000"/>
                <w:sz w:val="24"/>
                <w:szCs w:val="24"/>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B0D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764" w:type="dxa"/>
            <w:tcBorders>
              <w:top w:val="single" w:color="000000" w:sz="4" w:space="0"/>
              <w:left w:val="single" w:color="000000" w:sz="4" w:space="0"/>
              <w:bottom w:val="single" w:color="000000" w:sz="4" w:space="0"/>
              <w:right w:val="nil"/>
            </w:tcBorders>
            <w:shd w:val="clear" w:color="auto" w:fill="auto"/>
            <w:vAlign w:val="center"/>
          </w:tcPr>
          <w:p w14:paraId="1FA2F602">
            <w:pPr>
              <w:jc w:val="both"/>
              <w:rPr>
                <w:rFonts w:hint="eastAsia" w:ascii="宋体" w:hAnsi="宋体" w:eastAsia="宋体" w:cs="宋体"/>
                <w:i w:val="0"/>
                <w:iCs w:val="0"/>
                <w:color w:val="000000"/>
                <w:sz w:val="22"/>
                <w:szCs w:val="22"/>
                <w:u w:val="none"/>
              </w:rPr>
            </w:pPr>
          </w:p>
        </w:tc>
      </w:tr>
      <w:tr w14:paraId="796D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89F4DD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灾害防治及应急处理共同财政事权转移支付收入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B8D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ACF">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1C5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5BF5AEAA">
            <w:pPr>
              <w:jc w:val="both"/>
              <w:rPr>
                <w:rFonts w:hint="eastAsia" w:ascii="宋体" w:hAnsi="宋体" w:eastAsia="宋体" w:cs="宋体"/>
                <w:i w:val="0"/>
                <w:iCs w:val="0"/>
                <w:color w:val="000000"/>
                <w:sz w:val="22"/>
                <w:szCs w:val="22"/>
                <w:u w:val="none"/>
              </w:rPr>
            </w:pPr>
          </w:p>
        </w:tc>
      </w:tr>
      <w:tr w14:paraId="4AA9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24" w:type="dxa"/>
            <w:tcBorders>
              <w:top w:val="single" w:color="000000" w:sz="4" w:space="0"/>
              <w:left w:val="nil"/>
              <w:bottom w:val="single" w:color="000000" w:sz="4" w:space="0"/>
              <w:right w:val="single" w:color="000000" w:sz="4" w:space="0"/>
            </w:tcBorders>
            <w:shd w:val="clear" w:color="auto" w:fill="auto"/>
            <w:vAlign w:val="center"/>
          </w:tcPr>
          <w:p w14:paraId="4AFCF7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 xml:space="preserve">    自然灾害救助专项资金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3923">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783A">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7D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14:paraId="0270DC61">
            <w:pPr>
              <w:jc w:val="center"/>
              <w:rPr>
                <w:rFonts w:hint="eastAsia" w:ascii="宋体" w:hAnsi="宋体" w:eastAsia="宋体" w:cs="宋体"/>
                <w:i w:val="0"/>
                <w:iCs w:val="0"/>
                <w:color w:val="000000"/>
                <w:sz w:val="22"/>
                <w:szCs w:val="22"/>
                <w:u w:val="none"/>
              </w:rPr>
            </w:pPr>
          </w:p>
        </w:tc>
      </w:tr>
    </w:tbl>
    <w:p w14:paraId="6AD67DB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E23739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CE769F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999580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499E00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246A89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602D65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E2222F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1E0D88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0212EB7">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B45FBE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8"/>
        <w:gridCol w:w="1439"/>
        <w:gridCol w:w="1439"/>
        <w:gridCol w:w="1439"/>
      </w:tblGrid>
      <w:tr w14:paraId="5372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145" w:type="dxa"/>
            <w:tcBorders>
              <w:top w:val="nil"/>
              <w:left w:val="nil"/>
              <w:bottom w:val="nil"/>
              <w:right w:val="nil"/>
            </w:tcBorders>
            <w:shd w:val="clear" w:color="auto" w:fill="auto"/>
            <w:noWrap/>
            <w:vAlign w:val="center"/>
          </w:tcPr>
          <w:p w14:paraId="53D9E415">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§7</w:t>
            </w:r>
          </w:p>
        </w:tc>
        <w:tc>
          <w:tcPr>
            <w:tcW w:w="2145" w:type="dxa"/>
            <w:tcBorders>
              <w:top w:val="nil"/>
              <w:left w:val="nil"/>
              <w:bottom w:val="nil"/>
              <w:right w:val="nil"/>
            </w:tcBorders>
            <w:shd w:val="clear" w:color="auto" w:fill="auto"/>
            <w:noWrap/>
            <w:vAlign w:val="center"/>
          </w:tcPr>
          <w:p w14:paraId="1EC1C403">
            <w:pPr>
              <w:rPr>
                <w:rFonts w:hint="eastAsia" w:ascii="宋体" w:hAnsi="宋体" w:eastAsia="宋体" w:cs="宋体"/>
                <w:i w:val="0"/>
                <w:iCs w:val="0"/>
                <w:color w:val="000000"/>
                <w:sz w:val="22"/>
                <w:szCs w:val="22"/>
                <w:u w:val="none"/>
              </w:rPr>
            </w:pPr>
          </w:p>
        </w:tc>
        <w:tc>
          <w:tcPr>
            <w:tcW w:w="2145" w:type="dxa"/>
            <w:tcBorders>
              <w:top w:val="nil"/>
              <w:left w:val="nil"/>
              <w:bottom w:val="nil"/>
              <w:right w:val="nil"/>
            </w:tcBorders>
            <w:shd w:val="clear" w:color="auto" w:fill="auto"/>
            <w:noWrap/>
            <w:vAlign w:val="center"/>
          </w:tcPr>
          <w:p w14:paraId="7F63452A">
            <w:pPr>
              <w:rPr>
                <w:rFonts w:hint="eastAsia" w:ascii="宋体" w:hAnsi="宋体" w:eastAsia="宋体" w:cs="宋体"/>
                <w:i w:val="0"/>
                <w:iCs w:val="0"/>
                <w:color w:val="000000"/>
                <w:sz w:val="22"/>
                <w:szCs w:val="22"/>
                <w:u w:val="none"/>
              </w:rPr>
            </w:pPr>
          </w:p>
        </w:tc>
        <w:tc>
          <w:tcPr>
            <w:tcW w:w="2145" w:type="dxa"/>
            <w:tcBorders>
              <w:top w:val="nil"/>
              <w:left w:val="nil"/>
              <w:bottom w:val="nil"/>
              <w:right w:val="nil"/>
            </w:tcBorders>
            <w:shd w:val="clear" w:color="auto" w:fill="auto"/>
            <w:noWrap/>
            <w:vAlign w:val="center"/>
          </w:tcPr>
          <w:p w14:paraId="31B20D29">
            <w:pPr>
              <w:rPr>
                <w:rFonts w:hint="eastAsia" w:ascii="宋体" w:hAnsi="宋体" w:eastAsia="宋体" w:cs="宋体"/>
                <w:i w:val="0"/>
                <w:iCs w:val="0"/>
                <w:color w:val="000000"/>
                <w:sz w:val="22"/>
                <w:szCs w:val="22"/>
                <w:u w:val="none"/>
              </w:rPr>
            </w:pPr>
          </w:p>
        </w:tc>
      </w:tr>
      <w:tr w14:paraId="0A5C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4"/>
            <w:tcBorders>
              <w:top w:val="nil"/>
              <w:left w:val="nil"/>
              <w:bottom w:val="nil"/>
              <w:right w:val="nil"/>
            </w:tcBorders>
            <w:shd w:val="clear" w:color="auto" w:fill="auto"/>
            <w:noWrap/>
            <w:vAlign w:val="center"/>
          </w:tcPr>
          <w:p w14:paraId="5B25461B">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2025年一般公共预算专项转移支付分地区安排情况</w:t>
            </w:r>
          </w:p>
        </w:tc>
      </w:tr>
      <w:tr w14:paraId="3309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530A8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CCF5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D285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C6C2CD">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单位：万元</w:t>
            </w:r>
          </w:p>
        </w:tc>
      </w:tr>
      <w:tr w14:paraId="3B00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vMerge w:val="restart"/>
            <w:tcBorders>
              <w:top w:val="single" w:color="000000" w:sz="4" w:space="0"/>
              <w:left w:val="nil"/>
              <w:bottom w:val="single" w:color="000000" w:sz="4" w:space="0"/>
              <w:right w:val="single" w:color="000000" w:sz="4" w:space="0"/>
            </w:tcBorders>
            <w:shd w:val="clear" w:color="auto" w:fill="auto"/>
            <w:vAlign w:val="center"/>
          </w:tcPr>
          <w:p w14:paraId="16A859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地区</w:t>
            </w:r>
          </w:p>
        </w:tc>
        <w:tc>
          <w:tcPr>
            <w:tcW w:w="6435" w:type="dxa"/>
            <w:gridSpan w:val="3"/>
            <w:tcBorders>
              <w:top w:val="single" w:color="000000" w:sz="4" w:space="0"/>
              <w:left w:val="single" w:color="000000" w:sz="4" w:space="0"/>
              <w:bottom w:val="single" w:color="000000" w:sz="4" w:space="0"/>
              <w:right w:val="nil"/>
            </w:tcBorders>
            <w:shd w:val="clear" w:color="auto" w:fill="FFFFFF"/>
            <w:vAlign w:val="center"/>
          </w:tcPr>
          <w:p w14:paraId="729FBC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专项转移支付</w:t>
            </w:r>
          </w:p>
        </w:tc>
      </w:tr>
      <w:tr w14:paraId="3393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vMerge w:val="continue"/>
            <w:tcBorders>
              <w:top w:val="single" w:color="000000" w:sz="4" w:space="0"/>
              <w:left w:val="nil"/>
              <w:bottom w:val="single" w:color="000000" w:sz="4" w:space="0"/>
              <w:right w:val="single" w:color="000000" w:sz="4" w:space="0"/>
            </w:tcBorders>
            <w:shd w:val="clear" w:color="auto" w:fill="auto"/>
            <w:vAlign w:val="center"/>
          </w:tcPr>
          <w:p w14:paraId="15BE46A3">
            <w:pPr>
              <w:jc w:val="center"/>
              <w:rPr>
                <w:rFonts w:hint="eastAsia" w:ascii="宋体" w:hAnsi="宋体" w:eastAsia="宋体" w:cs="宋体"/>
                <w:b/>
                <w:bCs/>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05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241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省级</w:t>
            </w: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35C83F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市级</w:t>
            </w:r>
          </w:p>
        </w:tc>
      </w:tr>
      <w:tr w14:paraId="0864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95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1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9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46F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F0F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60F96B01">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E12A">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E61A4">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51C6170F">
            <w:pPr>
              <w:jc w:val="center"/>
              <w:rPr>
                <w:rFonts w:hint="eastAsia" w:ascii="宋体" w:hAnsi="宋体" w:eastAsia="宋体" w:cs="宋体"/>
                <w:i w:val="0"/>
                <w:iCs w:val="0"/>
                <w:color w:val="000000"/>
                <w:sz w:val="24"/>
                <w:szCs w:val="24"/>
                <w:u w:val="none"/>
              </w:rPr>
            </w:pPr>
          </w:p>
        </w:tc>
      </w:tr>
      <w:tr w14:paraId="31BA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1CF33E29">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A0784">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602C4">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6D9FE0FE">
            <w:pPr>
              <w:jc w:val="center"/>
              <w:rPr>
                <w:rFonts w:hint="eastAsia" w:ascii="宋体" w:hAnsi="宋体" w:eastAsia="宋体" w:cs="宋体"/>
                <w:i w:val="0"/>
                <w:iCs w:val="0"/>
                <w:color w:val="000000"/>
                <w:sz w:val="24"/>
                <w:szCs w:val="24"/>
                <w:u w:val="none"/>
              </w:rPr>
            </w:pPr>
          </w:p>
        </w:tc>
      </w:tr>
      <w:tr w14:paraId="5677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1DD3FB83">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F6FEC">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DC07">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3B1DA685">
            <w:pPr>
              <w:jc w:val="center"/>
              <w:rPr>
                <w:rFonts w:hint="eastAsia" w:ascii="宋体" w:hAnsi="宋体" w:eastAsia="宋体" w:cs="宋体"/>
                <w:i w:val="0"/>
                <w:iCs w:val="0"/>
                <w:color w:val="000000"/>
                <w:sz w:val="24"/>
                <w:szCs w:val="24"/>
                <w:u w:val="none"/>
              </w:rPr>
            </w:pPr>
          </w:p>
        </w:tc>
      </w:tr>
      <w:tr w14:paraId="34C9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1753C97E">
            <w:pPr>
              <w:jc w:val="both"/>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A34D7">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AED79">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7BEB1F94">
            <w:pPr>
              <w:jc w:val="center"/>
              <w:rPr>
                <w:rFonts w:hint="eastAsia" w:ascii="宋体" w:hAnsi="宋体" w:eastAsia="宋体" w:cs="宋体"/>
                <w:i w:val="0"/>
                <w:iCs w:val="0"/>
                <w:color w:val="000000"/>
                <w:sz w:val="24"/>
                <w:szCs w:val="24"/>
                <w:u w:val="none"/>
              </w:rPr>
            </w:pPr>
          </w:p>
        </w:tc>
      </w:tr>
      <w:tr w14:paraId="6C90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58FC35F4">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B84B9">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DF5C6">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63B796A8">
            <w:pPr>
              <w:jc w:val="center"/>
              <w:rPr>
                <w:rFonts w:hint="eastAsia" w:ascii="宋体" w:hAnsi="宋体" w:eastAsia="宋体" w:cs="宋体"/>
                <w:i w:val="0"/>
                <w:iCs w:val="0"/>
                <w:color w:val="000000"/>
                <w:sz w:val="24"/>
                <w:szCs w:val="24"/>
                <w:u w:val="none"/>
              </w:rPr>
            </w:pPr>
          </w:p>
        </w:tc>
      </w:tr>
      <w:tr w14:paraId="5694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22AD55C3">
            <w:pPr>
              <w:jc w:val="both"/>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C8998">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EA04">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02A59678">
            <w:pPr>
              <w:jc w:val="center"/>
              <w:rPr>
                <w:rFonts w:hint="eastAsia" w:ascii="宋体" w:hAnsi="宋体" w:eastAsia="宋体" w:cs="宋体"/>
                <w:i w:val="0"/>
                <w:iCs w:val="0"/>
                <w:color w:val="000000"/>
                <w:sz w:val="24"/>
                <w:szCs w:val="24"/>
                <w:u w:val="none"/>
              </w:rPr>
            </w:pPr>
          </w:p>
        </w:tc>
      </w:tr>
      <w:tr w14:paraId="7DEE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45" w:type="dxa"/>
            <w:tcBorders>
              <w:top w:val="single" w:color="000000" w:sz="4" w:space="0"/>
              <w:left w:val="nil"/>
              <w:bottom w:val="single" w:color="000000" w:sz="4" w:space="0"/>
              <w:right w:val="single" w:color="000000" w:sz="4" w:space="0"/>
            </w:tcBorders>
            <w:shd w:val="clear" w:color="auto" w:fill="FFFFFF"/>
            <w:vAlign w:val="center"/>
          </w:tcPr>
          <w:p w14:paraId="39AB847D">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DE04">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4B86">
            <w:pPr>
              <w:jc w:val="center"/>
              <w:rPr>
                <w:rFonts w:hint="eastAsia" w:ascii="宋体" w:hAnsi="宋体" w:eastAsia="宋体" w:cs="宋体"/>
                <w:i w:val="0"/>
                <w:iCs w:val="0"/>
                <w:color w:val="000000"/>
                <w:sz w:val="24"/>
                <w:szCs w:val="24"/>
                <w:u w:val="none"/>
              </w:rPr>
            </w:pPr>
          </w:p>
        </w:tc>
        <w:tc>
          <w:tcPr>
            <w:tcW w:w="2145" w:type="dxa"/>
            <w:tcBorders>
              <w:top w:val="single" w:color="000000" w:sz="4" w:space="0"/>
              <w:left w:val="single" w:color="000000" w:sz="4" w:space="0"/>
              <w:bottom w:val="single" w:color="000000" w:sz="4" w:space="0"/>
              <w:right w:val="nil"/>
            </w:tcBorders>
            <w:shd w:val="clear" w:color="auto" w:fill="FFFFFF"/>
            <w:vAlign w:val="center"/>
          </w:tcPr>
          <w:p w14:paraId="64A2EDD1">
            <w:pPr>
              <w:jc w:val="center"/>
              <w:rPr>
                <w:rFonts w:hint="eastAsia" w:ascii="宋体" w:hAnsi="宋体" w:eastAsia="宋体" w:cs="宋体"/>
                <w:i w:val="0"/>
                <w:iCs w:val="0"/>
                <w:color w:val="000000"/>
                <w:sz w:val="24"/>
                <w:szCs w:val="24"/>
                <w:u w:val="none"/>
              </w:rPr>
            </w:pPr>
          </w:p>
        </w:tc>
      </w:tr>
      <w:tr w14:paraId="34EF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978C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备注：我区无一般公共预算税收返还、一般性转移支付分地区情况，空表列式。</w:t>
            </w:r>
          </w:p>
        </w:tc>
        <w:tc>
          <w:tcPr>
            <w:tcW w:w="0" w:type="auto"/>
            <w:tcBorders>
              <w:top w:val="nil"/>
              <w:left w:val="nil"/>
              <w:bottom w:val="nil"/>
              <w:right w:val="nil"/>
            </w:tcBorders>
            <w:shd w:val="clear" w:color="auto" w:fill="auto"/>
            <w:noWrap/>
            <w:vAlign w:val="center"/>
          </w:tcPr>
          <w:p w14:paraId="771DFA4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46FB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84EF96">
            <w:pPr>
              <w:rPr>
                <w:rFonts w:hint="eastAsia" w:ascii="宋体" w:hAnsi="宋体" w:eastAsia="宋体" w:cs="宋体"/>
                <w:i w:val="0"/>
                <w:iCs w:val="0"/>
                <w:color w:val="000000"/>
                <w:sz w:val="22"/>
                <w:szCs w:val="22"/>
                <w:u w:val="none"/>
              </w:rPr>
            </w:pPr>
          </w:p>
        </w:tc>
      </w:tr>
    </w:tbl>
    <w:p w14:paraId="533D3D8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5D45CB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97C36D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33E5F7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7F453A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1E9E8B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2"/>
        <w:gridCol w:w="985"/>
        <w:gridCol w:w="985"/>
        <w:gridCol w:w="985"/>
        <w:gridCol w:w="1441"/>
      </w:tblGrid>
      <w:tr w14:paraId="5ED4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4682" w:type="dxa"/>
            <w:tcBorders>
              <w:top w:val="nil"/>
              <w:left w:val="nil"/>
              <w:bottom w:val="nil"/>
              <w:right w:val="nil"/>
            </w:tcBorders>
            <w:shd w:val="clear" w:color="auto" w:fill="auto"/>
            <w:noWrap/>
            <w:vAlign w:val="center"/>
          </w:tcPr>
          <w:p w14:paraId="3831E444">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985" w:type="dxa"/>
            <w:tcBorders>
              <w:top w:val="nil"/>
              <w:left w:val="nil"/>
              <w:bottom w:val="nil"/>
              <w:right w:val="nil"/>
            </w:tcBorders>
            <w:shd w:val="clear" w:color="auto" w:fill="auto"/>
            <w:noWrap/>
            <w:vAlign w:val="center"/>
          </w:tcPr>
          <w:p w14:paraId="4EBB0471">
            <w:pPr>
              <w:rPr>
                <w:rFonts w:hint="eastAsia" w:ascii="宋体" w:hAnsi="宋体" w:eastAsia="宋体" w:cs="宋体"/>
                <w:i w:val="0"/>
                <w:iCs w:val="0"/>
                <w:color w:val="000000"/>
                <w:sz w:val="22"/>
                <w:szCs w:val="22"/>
                <w:u w:val="none"/>
              </w:rPr>
            </w:pPr>
          </w:p>
        </w:tc>
        <w:tc>
          <w:tcPr>
            <w:tcW w:w="985" w:type="dxa"/>
            <w:tcBorders>
              <w:top w:val="nil"/>
              <w:left w:val="nil"/>
              <w:bottom w:val="nil"/>
              <w:right w:val="nil"/>
            </w:tcBorders>
            <w:shd w:val="clear" w:color="auto" w:fill="auto"/>
            <w:noWrap/>
            <w:vAlign w:val="center"/>
          </w:tcPr>
          <w:p w14:paraId="467A7073">
            <w:pPr>
              <w:rPr>
                <w:rFonts w:hint="eastAsia" w:ascii="宋体" w:hAnsi="宋体" w:eastAsia="宋体" w:cs="宋体"/>
                <w:i w:val="0"/>
                <w:iCs w:val="0"/>
                <w:color w:val="000000"/>
                <w:sz w:val="22"/>
                <w:szCs w:val="22"/>
                <w:u w:val="none"/>
              </w:rPr>
            </w:pPr>
          </w:p>
        </w:tc>
        <w:tc>
          <w:tcPr>
            <w:tcW w:w="985" w:type="dxa"/>
            <w:tcBorders>
              <w:top w:val="nil"/>
              <w:left w:val="nil"/>
              <w:bottom w:val="nil"/>
              <w:right w:val="nil"/>
            </w:tcBorders>
            <w:shd w:val="clear" w:color="auto" w:fill="auto"/>
            <w:noWrap/>
            <w:vAlign w:val="center"/>
          </w:tcPr>
          <w:p w14:paraId="7183FA09">
            <w:pPr>
              <w:rPr>
                <w:rFonts w:hint="eastAsia" w:ascii="宋体" w:hAnsi="宋体" w:eastAsia="宋体" w:cs="宋体"/>
                <w:i w:val="0"/>
                <w:iCs w:val="0"/>
                <w:color w:val="000000"/>
                <w:sz w:val="22"/>
                <w:szCs w:val="22"/>
                <w:u w:val="none"/>
              </w:rPr>
            </w:pPr>
          </w:p>
        </w:tc>
        <w:tc>
          <w:tcPr>
            <w:tcW w:w="1441" w:type="dxa"/>
            <w:tcBorders>
              <w:top w:val="nil"/>
              <w:left w:val="nil"/>
              <w:bottom w:val="nil"/>
              <w:right w:val="nil"/>
            </w:tcBorders>
            <w:shd w:val="clear" w:color="auto" w:fill="auto"/>
            <w:noWrap/>
            <w:vAlign w:val="center"/>
          </w:tcPr>
          <w:p w14:paraId="2471E328">
            <w:pPr>
              <w:rPr>
                <w:rFonts w:hint="eastAsia" w:ascii="宋体" w:hAnsi="宋体" w:eastAsia="宋体" w:cs="宋体"/>
                <w:i w:val="0"/>
                <w:iCs w:val="0"/>
                <w:color w:val="000000"/>
                <w:sz w:val="22"/>
                <w:szCs w:val="22"/>
                <w:u w:val="none"/>
              </w:rPr>
            </w:pPr>
          </w:p>
        </w:tc>
      </w:tr>
      <w:tr w14:paraId="2385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5"/>
            <w:tcBorders>
              <w:top w:val="nil"/>
              <w:left w:val="nil"/>
              <w:bottom w:val="nil"/>
              <w:right w:val="nil"/>
            </w:tcBorders>
            <w:shd w:val="clear" w:color="auto" w:fill="auto"/>
            <w:noWrap/>
            <w:vAlign w:val="center"/>
          </w:tcPr>
          <w:p w14:paraId="19D7C1E8">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 xml:space="preserve">  2025年</w:t>
            </w:r>
            <w:r>
              <w:rPr>
                <w:rStyle w:val="18"/>
                <w:lang w:val="en-US" w:eastAsia="zh-CN" w:bidi="ar"/>
              </w:rPr>
              <w:t>一般公共预算专项转移支付分项目安排情况表</w:t>
            </w:r>
          </w:p>
        </w:tc>
      </w:tr>
      <w:tr w14:paraId="42A0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auto"/>
            <w:noWrap/>
            <w:vAlign w:val="center"/>
          </w:tcPr>
          <w:p w14:paraId="4750CC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C421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3422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75B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3D53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248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82" w:type="dxa"/>
            <w:vMerge w:val="restart"/>
            <w:tcBorders>
              <w:top w:val="single" w:color="000000" w:sz="4" w:space="0"/>
              <w:left w:val="nil"/>
              <w:bottom w:val="single" w:color="000000" w:sz="4" w:space="0"/>
              <w:right w:val="single" w:color="000000" w:sz="4" w:space="0"/>
            </w:tcBorders>
            <w:shd w:val="clear" w:color="auto" w:fill="auto"/>
            <w:vAlign w:val="center"/>
          </w:tcPr>
          <w:p w14:paraId="4A6A36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4396" w:type="dxa"/>
            <w:gridSpan w:val="4"/>
            <w:tcBorders>
              <w:top w:val="single" w:color="000000" w:sz="4" w:space="0"/>
              <w:left w:val="single" w:color="000000" w:sz="4" w:space="0"/>
              <w:bottom w:val="single" w:color="000000" w:sz="4" w:space="0"/>
              <w:right w:val="nil"/>
            </w:tcBorders>
            <w:shd w:val="clear" w:color="auto" w:fill="auto"/>
            <w:vAlign w:val="center"/>
          </w:tcPr>
          <w:p w14:paraId="76908B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5FD3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82" w:type="dxa"/>
            <w:vMerge w:val="continue"/>
            <w:tcBorders>
              <w:top w:val="single" w:color="000000" w:sz="4" w:space="0"/>
              <w:left w:val="nil"/>
              <w:bottom w:val="single" w:color="000000" w:sz="4" w:space="0"/>
              <w:right w:val="single" w:color="000000" w:sz="4" w:space="0"/>
            </w:tcBorders>
            <w:shd w:val="clear" w:color="auto" w:fill="auto"/>
            <w:vAlign w:val="center"/>
          </w:tcPr>
          <w:p w14:paraId="7B9D1723">
            <w:pPr>
              <w:jc w:val="center"/>
              <w:rPr>
                <w:rFonts w:hint="eastAsia" w:ascii="宋体" w:hAnsi="宋体" w:eastAsia="宋体" w:cs="宋体"/>
                <w:b/>
                <w:bCs/>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E5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w:t>
            </w: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2733D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市级</w:t>
            </w:r>
          </w:p>
        </w:tc>
      </w:tr>
      <w:tr w14:paraId="6F63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51FA20B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二、专项转移支付收入</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A04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1108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9BBE">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E8A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85</w:t>
            </w: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0ADF9F8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597</w:t>
            </w:r>
          </w:p>
        </w:tc>
      </w:tr>
      <w:tr w14:paraId="1A2E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2CDE71B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209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5A0">
            <w:pPr>
              <w:jc w:val="both"/>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925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C6A126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371</w:t>
            </w:r>
          </w:p>
        </w:tc>
      </w:tr>
      <w:tr w14:paraId="20C5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788AB7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城乡义务教育补助资金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8A0E">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E2A">
            <w:pPr>
              <w:jc w:val="both"/>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E83">
            <w:pPr>
              <w:jc w:val="both"/>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13E7AF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362</w:t>
            </w:r>
          </w:p>
        </w:tc>
      </w:tr>
      <w:tr w14:paraId="6A05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636266B3">
            <w:pPr>
              <w:keepNext w:val="0"/>
              <w:keepLines w:val="0"/>
              <w:widowControl/>
              <w:suppressLineNumbers w:val="0"/>
              <w:ind w:firstLine="480" w:firstLineChars="200"/>
              <w:jc w:val="left"/>
              <w:textAlignment w:val="center"/>
              <w:rPr>
                <w:rStyle w:val="19"/>
                <w:lang w:val="en-US" w:eastAsia="zh-CN" w:bidi="ar"/>
              </w:rPr>
            </w:pPr>
            <w:r>
              <w:rPr>
                <w:rStyle w:val="19"/>
                <w:rFonts w:hint="eastAsia"/>
                <w:lang w:val="en-US" w:eastAsia="zh-CN" w:bidi="ar"/>
              </w:rPr>
              <w:t>支持学前教育发展专项资金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0CFD">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3811">
            <w:pPr>
              <w:jc w:val="both"/>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1986">
            <w:pPr>
              <w:jc w:val="both"/>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3E263CA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7CF3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72DC27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原民办代课教师教龄补助市级配套资金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1A4">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9915">
            <w:pPr>
              <w:jc w:val="both"/>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A59E">
            <w:pPr>
              <w:jc w:val="both"/>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768E2C10">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r>
      <w:tr w14:paraId="4292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4AE3C01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社会保障和就业</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91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C62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7A4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4820DA9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217</w:t>
            </w:r>
          </w:p>
        </w:tc>
      </w:tr>
      <w:tr w14:paraId="1410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19E5B6AD">
            <w:pPr>
              <w:keepNext w:val="0"/>
              <w:keepLines w:val="0"/>
              <w:widowControl/>
              <w:suppressLineNumbers w:val="0"/>
              <w:ind w:firstLine="480"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残疾人两项补贴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5BE">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325">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BE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52C8589E">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r>
      <w:tr w14:paraId="7F95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105C701E">
            <w:pPr>
              <w:keepNext w:val="0"/>
              <w:keepLines w:val="0"/>
              <w:widowControl/>
              <w:suppressLineNumbers w:val="0"/>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残疾人事业发展补助资金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3B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B208">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AD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3ECCFEE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23BF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543DB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城乡居民养老保险市级补助资金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F26">
            <w:pPr>
              <w:ind w:firstLine="240" w:firstLineChars="100"/>
              <w:jc w:val="both"/>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53E">
            <w:pPr>
              <w:jc w:val="both"/>
              <w:rPr>
                <w:rFonts w:hint="eastAsia" w:ascii="宋体" w:hAnsi="宋体" w:eastAsia="宋体" w:cs="宋体"/>
                <w:b w:val="0"/>
                <w:bCs w:val="0"/>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511">
            <w:pPr>
              <w:jc w:val="both"/>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B2451E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116</w:t>
            </w:r>
          </w:p>
        </w:tc>
      </w:tr>
      <w:tr w14:paraId="3DAB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0737EE28">
            <w:pPr>
              <w:keepNext w:val="0"/>
              <w:keepLines w:val="0"/>
              <w:widowControl/>
              <w:suppressLineNumbers w:val="0"/>
              <w:tabs>
                <w:tab w:val="left" w:pos="963"/>
              </w:tabs>
              <w:ind w:firstLine="480" w:firstLineChars="200"/>
              <w:jc w:val="left"/>
              <w:textAlignment w:val="center"/>
              <w:rPr>
                <w:rStyle w:val="19"/>
                <w:lang w:val="en-US" w:eastAsia="zh-CN" w:bidi="ar"/>
              </w:rPr>
            </w:pPr>
            <w:r>
              <w:rPr>
                <w:rStyle w:val="19"/>
                <w:rFonts w:hint="eastAsia"/>
                <w:lang w:val="en-US" w:eastAsia="zh-CN" w:bidi="ar"/>
              </w:rPr>
              <w:t>困难群众救助补助资金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F9A0">
            <w:pPr>
              <w:ind w:firstLine="240" w:firstLineChars="100"/>
              <w:jc w:val="both"/>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0B18">
            <w:pPr>
              <w:jc w:val="both"/>
              <w:rPr>
                <w:rFonts w:hint="eastAsia" w:ascii="宋体" w:hAnsi="宋体" w:eastAsia="宋体" w:cs="宋体"/>
                <w:b w:val="0"/>
                <w:bCs w:val="0"/>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A9BE">
            <w:pPr>
              <w:jc w:val="both"/>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A9E2D7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r>
      <w:tr w14:paraId="2EDA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701EFB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自主就业退役士兵一次性补助资金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2782">
            <w:pPr>
              <w:ind w:firstLine="240" w:firstLineChars="100"/>
              <w:jc w:val="both"/>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CF8">
            <w:pPr>
              <w:jc w:val="both"/>
              <w:rPr>
                <w:rFonts w:hint="eastAsia" w:ascii="宋体" w:hAnsi="宋体" w:eastAsia="宋体" w:cs="宋体"/>
                <w:b/>
                <w:bCs/>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7E9">
            <w:pPr>
              <w:jc w:val="both"/>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7161B92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r>
      <w:tr w14:paraId="2EF2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4CCE61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市级财政优抚对象补助资金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762">
            <w:pPr>
              <w:ind w:firstLine="240" w:firstLineChars="100"/>
              <w:jc w:val="both"/>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643F">
            <w:pPr>
              <w:jc w:val="both"/>
              <w:rPr>
                <w:rFonts w:hint="eastAsia" w:ascii="宋体" w:hAnsi="宋体" w:eastAsia="宋体" w:cs="宋体"/>
                <w:b/>
                <w:bCs/>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C5E">
            <w:pPr>
              <w:jc w:val="both"/>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C11FB4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r>
      <w:tr w14:paraId="7347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0C59DB0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医疗健康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360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C19">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6CB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264A9C0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1236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292F4131">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Style w:val="19"/>
                <w:rFonts w:hint="eastAsia"/>
                <w:lang w:val="en-US" w:eastAsia="zh-CN" w:bidi="ar"/>
              </w:rPr>
              <w:t>基本公共卫生服务补助资金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457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3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DBA8">
            <w:pPr>
              <w:jc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65D966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r>
      <w:tr w14:paraId="4934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51CFC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孕妇产前基因免费筛查补助经费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E96D">
            <w:pPr>
              <w:jc w:val="both"/>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DF28">
            <w:pPr>
              <w:jc w:val="both"/>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C1BF">
            <w:pPr>
              <w:jc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2A4000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14:paraId="7200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6B0585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节能环保</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77B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B3D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3F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61A4C16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4D54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301F6B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大气污染防治专项资金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DBF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8E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9318">
            <w:pPr>
              <w:jc w:val="center"/>
              <w:rPr>
                <w:rFonts w:hint="eastAsia" w:ascii="宋体" w:hAnsi="宋体" w:eastAsia="宋体" w:cs="宋体"/>
                <w:b/>
                <w:bCs/>
                <w:i w:val="0"/>
                <w:iCs w:val="0"/>
                <w:color w:val="000000"/>
                <w:sz w:val="24"/>
                <w:szCs w:val="24"/>
                <w:u w:val="none"/>
              </w:rPr>
            </w:pP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2C96C0F9">
            <w:pPr>
              <w:jc w:val="center"/>
              <w:rPr>
                <w:rFonts w:hint="eastAsia" w:ascii="宋体" w:hAnsi="宋体" w:eastAsia="宋体" w:cs="宋体"/>
                <w:i w:val="0"/>
                <w:iCs w:val="0"/>
                <w:color w:val="000000"/>
                <w:sz w:val="24"/>
                <w:szCs w:val="24"/>
                <w:u w:val="none"/>
              </w:rPr>
            </w:pPr>
          </w:p>
        </w:tc>
      </w:tr>
      <w:tr w14:paraId="5552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1D7F6DF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农林水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49B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164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B48">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69F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80</w:t>
            </w: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172B9F2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65C0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327FB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农村综合改革专项资金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67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CC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D59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41FCB635">
            <w:pPr>
              <w:jc w:val="center"/>
              <w:rPr>
                <w:rFonts w:hint="eastAsia" w:ascii="宋体" w:hAnsi="宋体" w:eastAsia="宋体" w:cs="宋体"/>
                <w:i w:val="0"/>
                <w:iCs w:val="0"/>
                <w:color w:val="000000"/>
                <w:sz w:val="22"/>
                <w:szCs w:val="22"/>
                <w:u w:val="none"/>
              </w:rPr>
            </w:pPr>
          </w:p>
        </w:tc>
      </w:tr>
      <w:tr w14:paraId="2160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63116BA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资源勘探信息等</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5D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A29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267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5</w:t>
            </w: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2EAD88C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61F3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82" w:type="dxa"/>
            <w:tcBorders>
              <w:top w:val="single" w:color="000000" w:sz="4" w:space="0"/>
              <w:left w:val="nil"/>
              <w:bottom w:val="single" w:color="000000" w:sz="4" w:space="0"/>
              <w:right w:val="single" w:color="000000" w:sz="4" w:space="0"/>
            </w:tcBorders>
            <w:shd w:val="clear" w:color="auto" w:fill="auto"/>
            <w:vAlign w:val="center"/>
          </w:tcPr>
          <w:p w14:paraId="54CC3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 xml:space="preserve">    中小企业发展专项资金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1C5B">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E857">
            <w:pPr>
              <w:jc w:val="both"/>
              <w:rPr>
                <w:rFonts w:hint="eastAsia" w:ascii="宋体" w:hAnsi="宋体" w:eastAsia="宋体" w:cs="宋体"/>
                <w:i w:val="0"/>
                <w:iCs w:val="0"/>
                <w:color w:val="000000"/>
                <w:sz w:val="22"/>
                <w:szCs w:val="22"/>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4AA0">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441" w:type="dxa"/>
            <w:tcBorders>
              <w:top w:val="single" w:color="000000" w:sz="4" w:space="0"/>
              <w:left w:val="single" w:color="000000" w:sz="4" w:space="0"/>
              <w:bottom w:val="single" w:color="000000" w:sz="4" w:space="0"/>
              <w:right w:val="nil"/>
            </w:tcBorders>
            <w:shd w:val="clear" w:color="auto" w:fill="auto"/>
            <w:vAlign w:val="center"/>
          </w:tcPr>
          <w:p w14:paraId="2A5C7F0A">
            <w:pPr>
              <w:jc w:val="center"/>
              <w:rPr>
                <w:rFonts w:hint="eastAsia" w:ascii="宋体" w:hAnsi="宋体" w:eastAsia="宋体" w:cs="宋体"/>
                <w:i w:val="0"/>
                <w:iCs w:val="0"/>
                <w:color w:val="000000"/>
                <w:sz w:val="24"/>
                <w:szCs w:val="24"/>
                <w:u w:val="none"/>
              </w:rPr>
            </w:pPr>
          </w:p>
        </w:tc>
      </w:tr>
    </w:tbl>
    <w:p w14:paraId="5A902FC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0"/>
        <w:gridCol w:w="2745"/>
      </w:tblGrid>
      <w:tr w14:paraId="2233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240" w:type="dxa"/>
            <w:tcBorders>
              <w:top w:val="nil"/>
              <w:left w:val="nil"/>
              <w:bottom w:val="nil"/>
              <w:right w:val="nil"/>
            </w:tcBorders>
            <w:shd w:val="clear" w:color="auto" w:fill="auto"/>
            <w:noWrap/>
            <w:vAlign w:val="center"/>
          </w:tcPr>
          <w:p w14:paraId="4B22DF8B">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§9</w:t>
            </w:r>
          </w:p>
        </w:tc>
        <w:tc>
          <w:tcPr>
            <w:tcW w:w="2745" w:type="dxa"/>
            <w:tcBorders>
              <w:top w:val="nil"/>
              <w:left w:val="nil"/>
              <w:bottom w:val="nil"/>
              <w:right w:val="nil"/>
            </w:tcBorders>
            <w:shd w:val="clear" w:color="auto" w:fill="auto"/>
            <w:noWrap/>
            <w:vAlign w:val="center"/>
          </w:tcPr>
          <w:p w14:paraId="207D1CDA">
            <w:pPr>
              <w:rPr>
                <w:rFonts w:hint="eastAsia" w:ascii="宋体" w:hAnsi="宋体" w:eastAsia="宋体" w:cs="宋体"/>
                <w:i w:val="0"/>
                <w:iCs w:val="0"/>
                <w:color w:val="000000"/>
                <w:sz w:val="22"/>
                <w:szCs w:val="22"/>
                <w:u w:val="none"/>
              </w:rPr>
            </w:pPr>
          </w:p>
        </w:tc>
      </w:tr>
      <w:tr w14:paraId="6AFE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nil"/>
              <w:left w:val="nil"/>
              <w:bottom w:val="nil"/>
              <w:right w:val="nil"/>
            </w:tcBorders>
            <w:shd w:val="clear" w:color="auto" w:fill="auto"/>
            <w:noWrap/>
            <w:vAlign w:val="center"/>
          </w:tcPr>
          <w:p w14:paraId="687F3D44">
            <w:pPr>
              <w:keepNext w:val="0"/>
              <w:keepLines w:val="0"/>
              <w:widowControl/>
              <w:suppressLineNumbers w:val="0"/>
              <w:jc w:val="center"/>
              <w:textAlignment w:val="center"/>
              <w:rPr>
                <w:rFonts w:hint="default" w:ascii="黑体" w:hAnsi="宋体" w:eastAsia="黑体" w:cs="黑体"/>
                <w:i w:val="0"/>
                <w:iCs w:val="0"/>
                <w:color w:val="000000"/>
                <w:sz w:val="36"/>
                <w:szCs w:val="36"/>
                <w:u w:val="none"/>
                <w:lang w:val="en-US"/>
              </w:rPr>
            </w:pPr>
            <w:r>
              <w:rPr>
                <w:rFonts w:hint="eastAsia" w:ascii="黑体" w:hAnsi="宋体" w:eastAsia="黑体" w:cs="黑体"/>
                <w:i w:val="0"/>
                <w:iCs w:val="0"/>
                <w:color w:val="000000"/>
                <w:kern w:val="0"/>
                <w:sz w:val="36"/>
                <w:szCs w:val="36"/>
                <w:u w:val="none"/>
                <w:lang w:val="en-US" w:eastAsia="zh-CN" w:bidi="ar"/>
              </w:rPr>
              <w:t>2025年政府性基金收入预算表</w:t>
            </w:r>
          </w:p>
        </w:tc>
      </w:tr>
      <w:tr w14:paraId="697C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40" w:type="dxa"/>
            <w:tcBorders>
              <w:top w:val="nil"/>
              <w:left w:val="nil"/>
              <w:bottom w:val="nil"/>
              <w:right w:val="nil"/>
            </w:tcBorders>
            <w:shd w:val="clear" w:color="auto" w:fill="auto"/>
            <w:vAlign w:val="center"/>
          </w:tcPr>
          <w:p w14:paraId="4BDA4E26">
            <w:pPr>
              <w:jc w:val="left"/>
              <w:rPr>
                <w:rFonts w:hint="default" w:ascii="Times New Roman" w:hAnsi="Times New Roman" w:eastAsia="宋体" w:cs="Times New Roman"/>
                <w:b/>
                <w:bCs/>
                <w:i w:val="0"/>
                <w:iCs w:val="0"/>
                <w:color w:val="000000"/>
                <w:sz w:val="24"/>
                <w:szCs w:val="24"/>
                <w:u w:val="none"/>
              </w:rPr>
            </w:pPr>
          </w:p>
        </w:tc>
        <w:tc>
          <w:tcPr>
            <w:tcW w:w="2745" w:type="dxa"/>
            <w:tcBorders>
              <w:top w:val="nil"/>
              <w:left w:val="nil"/>
              <w:bottom w:val="nil"/>
              <w:right w:val="nil"/>
            </w:tcBorders>
            <w:shd w:val="clear" w:color="auto" w:fill="auto"/>
            <w:vAlign w:val="center"/>
          </w:tcPr>
          <w:p w14:paraId="35C633B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523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auto"/>
            <w:vAlign w:val="center"/>
          </w:tcPr>
          <w:p w14:paraId="422816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2745" w:type="dxa"/>
            <w:tcBorders>
              <w:top w:val="single" w:color="000000" w:sz="4" w:space="0"/>
              <w:left w:val="single" w:color="000000" w:sz="4" w:space="0"/>
              <w:bottom w:val="single" w:color="000000" w:sz="4" w:space="0"/>
              <w:right w:val="nil"/>
            </w:tcBorders>
            <w:shd w:val="clear" w:color="auto" w:fill="auto"/>
            <w:vAlign w:val="center"/>
          </w:tcPr>
          <w:p w14:paraId="1FA047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4CF9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auto"/>
            <w:vAlign w:val="center"/>
          </w:tcPr>
          <w:p w14:paraId="6EFF26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745" w:type="dxa"/>
            <w:tcBorders>
              <w:top w:val="single" w:color="000000" w:sz="4" w:space="0"/>
              <w:left w:val="single" w:color="000000" w:sz="4" w:space="0"/>
              <w:bottom w:val="single" w:color="000000" w:sz="4" w:space="0"/>
              <w:right w:val="nil"/>
            </w:tcBorders>
            <w:shd w:val="clear" w:color="auto" w:fill="auto"/>
            <w:vAlign w:val="center"/>
          </w:tcPr>
          <w:p w14:paraId="05A28A7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17270</w:t>
            </w:r>
          </w:p>
        </w:tc>
      </w:tr>
      <w:tr w14:paraId="10FC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FFFFFF"/>
            <w:vAlign w:val="center"/>
          </w:tcPr>
          <w:p w14:paraId="33C9207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一、本级收入</w:t>
            </w:r>
          </w:p>
        </w:tc>
        <w:tc>
          <w:tcPr>
            <w:tcW w:w="2745" w:type="dxa"/>
            <w:tcBorders>
              <w:top w:val="single" w:color="000000" w:sz="4" w:space="0"/>
              <w:left w:val="single" w:color="000000" w:sz="4" w:space="0"/>
              <w:bottom w:val="single" w:color="000000" w:sz="4" w:space="0"/>
              <w:right w:val="nil"/>
            </w:tcBorders>
            <w:shd w:val="clear" w:color="auto" w:fill="FFFFFF"/>
            <w:vAlign w:val="center"/>
          </w:tcPr>
          <w:p w14:paraId="1FF5A1A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17260</w:t>
            </w:r>
          </w:p>
        </w:tc>
      </w:tr>
      <w:tr w14:paraId="60F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FFFFFF"/>
            <w:vAlign w:val="center"/>
          </w:tcPr>
          <w:p w14:paraId="0921A0A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国有土地收益基金收入</w:t>
            </w:r>
          </w:p>
        </w:tc>
        <w:tc>
          <w:tcPr>
            <w:tcW w:w="2745" w:type="dxa"/>
            <w:tcBorders>
              <w:top w:val="single" w:color="000000" w:sz="4" w:space="0"/>
              <w:left w:val="single" w:color="000000" w:sz="4" w:space="0"/>
              <w:bottom w:val="single" w:color="000000" w:sz="4" w:space="0"/>
              <w:right w:val="nil"/>
            </w:tcBorders>
            <w:shd w:val="clear" w:color="auto" w:fill="FFFFFF"/>
            <w:vAlign w:val="top"/>
          </w:tcPr>
          <w:p w14:paraId="73D1D2AD">
            <w:pPr>
              <w:keepNext w:val="0"/>
              <w:keepLines w:val="0"/>
              <w:widowControl/>
              <w:suppressLineNumbers w:val="0"/>
              <w:jc w:val="righ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750</w:t>
            </w:r>
          </w:p>
        </w:tc>
      </w:tr>
      <w:tr w14:paraId="5121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auto"/>
            <w:vAlign w:val="center"/>
          </w:tcPr>
          <w:p w14:paraId="132A0E1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农业土地开发资金收入</w:t>
            </w:r>
          </w:p>
        </w:tc>
        <w:tc>
          <w:tcPr>
            <w:tcW w:w="2745" w:type="dxa"/>
            <w:tcBorders>
              <w:top w:val="single" w:color="000000" w:sz="4" w:space="0"/>
              <w:left w:val="single" w:color="000000" w:sz="4" w:space="0"/>
              <w:bottom w:val="single" w:color="000000" w:sz="4" w:space="0"/>
              <w:right w:val="nil"/>
            </w:tcBorders>
            <w:shd w:val="clear" w:color="auto" w:fill="FFFFFF"/>
            <w:vAlign w:val="top"/>
          </w:tcPr>
          <w:p w14:paraId="2AF1E78F">
            <w:pPr>
              <w:keepNext w:val="0"/>
              <w:keepLines w:val="0"/>
              <w:widowControl/>
              <w:suppressLineNumbers w:val="0"/>
              <w:jc w:val="righ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w:t>
            </w:r>
          </w:p>
        </w:tc>
      </w:tr>
      <w:tr w14:paraId="45B8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auto"/>
            <w:vAlign w:val="center"/>
          </w:tcPr>
          <w:p w14:paraId="44DCA16D">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国有土地使用权出让收入</w:t>
            </w:r>
          </w:p>
        </w:tc>
        <w:tc>
          <w:tcPr>
            <w:tcW w:w="2745" w:type="dxa"/>
            <w:tcBorders>
              <w:top w:val="single" w:color="000000" w:sz="4" w:space="0"/>
              <w:left w:val="single" w:color="000000" w:sz="4" w:space="0"/>
              <w:bottom w:val="single" w:color="000000" w:sz="4" w:space="0"/>
              <w:right w:val="nil"/>
            </w:tcBorders>
            <w:shd w:val="clear" w:color="auto" w:fill="FFFFFF"/>
            <w:vAlign w:val="top"/>
          </w:tcPr>
          <w:p w14:paraId="143B39E1">
            <w:pPr>
              <w:keepNext w:val="0"/>
              <w:keepLines w:val="0"/>
              <w:widowControl/>
              <w:suppressLineNumbers w:val="0"/>
              <w:jc w:val="righ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14215</w:t>
            </w:r>
          </w:p>
        </w:tc>
      </w:tr>
      <w:tr w14:paraId="351B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auto"/>
            <w:vAlign w:val="center"/>
          </w:tcPr>
          <w:p w14:paraId="6BE321ED">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城市基础设施配套费收入</w:t>
            </w:r>
          </w:p>
        </w:tc>
        <w:tc>
          <w:tcPr>
            <w:tcW w:w="2745" w:type="dxa"/>
            <w:tcBorders>
              <w:top w:val="single" w:color="000000" w:sz="4" w:space="0"/>
              <w:left w:val="single" w:color="000000" w:sz="4" w:space="0"/>
              <w:bottom w:val="single" w:color="000000" w:sz="4" w:space="0"/>
              <w:right w:val="nil"/>
            </w:tcBorders>
            <w:shd w:val="clear" w:color="auto" w:fill="FFFFFF"/>
            <w:vAlign w:val="top"/>
          </w:tcPr>
          <w:p w14:paraId="6FBFC054">
            <w:pPr>
              <w:keepNext w:val="0"/>
              <w:keepLines w:val="0"/>
              <w:widowControl/>
              <w:suppressLineNumbers w:val="0"/>
              <w:jc w:val="righ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2000</w:t>
            </w:r>
          </w:p>
        </w:tc>
      </w:tr>
      <w:tr w14:paraId="59F9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FFFFFF"/>
            <w:vAlign w:val="center"/>
          </w:tcPr>
          <w:p w14:paraId="72E4C89A">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污水处理费</w:t>
            </w:r>
          </w:p>
        </w:tc>
        <w:tc>
          <w:tcPr>
            <w:tcW w:w="2745" w:type="dxa"/>
            <w:tcBorders>
              <w:top w:val="single" w:color="000000" w:sz="4" w:space="0"/>
              <w:left w:val="single" w:color="000000" w:sz="4" w:space="0"/>
              <w:bottom w:val="single" w:color="000000" w:sz="4" w:space="0"/>
              <w:right w:val="nil"/>
            </w:tcBorders>
            <w:shd w:val="clear" w:color="auto" w:fill="auto"/>
            <w:vAlign w:val="top"/>
          </w:tcPr>
          <w:p w14:paraId="4CE0F45E">
            <w:pPr>
              <w:keepNext w:val="0"/>
              <w:keepLines w:val="0"/>
              <w:widowControl/>
              <w:suppressLineNumbers w:val="0"/>
              <w:jc w:val="righ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w:t>
            </w:r>
          </w:p>
        </w:tc>
      </w:tr>
      <w:tr w14:paraId="0808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0" w:type="dxa"/>
            <w:tcBorders>
              <w:top w:val="single" w:color="000000" w:sz="4" w:space="0"/>
              <w:left w:val="nil"/>
              <w:bottom w:val="single" w:color="000000" w:sz="4" w:space="0"/>
              <w:right w:val="single" w:color="000000" w:sz="4" w:space="0"/>
            </w:tcBorders>
            <w:shd w:val="clear" w:color="auto" w:fill="FFFFFF"/>
            <w:vAlign w:val="center"/>
          </w:tcPr>
          <w:p w14:paraId="1C6C1EE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二、上级补助收入</w:t>
            </w:r>
          </w:p>
        </w:tc>
        <w:tc>
          <w:tcPr>
            <w:tcW w:w="2745" w:type="dxa"/>
            <w:tcBorders>
              <w:top w:val="single" w:color="000000" w:sz="4" w:space="0"/>
              <w:left w:val="single" w:color="000000" w:sz="4" w:space="0"/>
              <w:bottom w:val="single" w:color="000000" w:sz="4" w:space="0"/>
              <w:right w:val="nil"/>
            </w:tcBorders>
            <w:shd w:val="clear" w:color="auto" w:fill="auto"/>
            <w:vAlign w:val="center"/>
          </w:tcPr>
          <w:p w14:paraId="2589953D">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bl>
    <w:p w14:paraId="3480300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E7992B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75D214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36E594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50A8CF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562A167">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8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3"/>
        <w:gridCol w:w="2656"/>
      </w:tblGrid>
      <w:tr w14:paraId="3B65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303" w:type="dxa"/>
            <w:tcBorders>
              <w:top w:val="nil"/>
              <w:left w:val="nil"/>
              <w:bottom w:val="nil"/>
              <w:right w:val="nil"/>
            </w:tcBorders>
            <w:shd w:val="clear" w:color="auto" w:fill="auto"/>
            <w:noWrap/>
            <w:vAlign w:val="center"/>
          </w:tcPr>
          <w:p w14:paraId="5DDC239C">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§10</w:t>
            </w:r>
          </w:p>
        </w:tc>
        <w:tc>
          <w:tcPr>
            <w:tcW w:w="2656" w:type="dxa"/>
            <w:tcBorders>
              <w:top w:val="nil"/>
              <w:left w:val="nil"/>
              <w:bottom w:val="nil"/>
              <w:right w:val="nil"/>
            </w:tcBorders>
            <w:shd w:val="clear" w:color="auto" w:fill="auto"/>
            <w:noWrap/>
            <w:vAlign w:val="center"/>
          </w:tcPr>
          <w:p w14:paraId="4D305B1F">
            <w:pPr>
              <w:rPr>
                <w:rFonts w:hint="eastAsia" w:ascii="宋体" w:hAnsi="宋体" w:eastAsia="宋体" w:cs="宋体"/>
                <w:i w:val="0"/>
                <w:iCs w:val="0"/>
                <w:color w:val="000000"/>
                <w:sz w:val="22"/>
                <w:szCs w:val="22"/>
                <w:u w:val="none"/>
              </w:rPr>
            </w:pPr>
          </w:p>
        </w:tc>
      </w:tr>
      <w:tr w14:paraId="36A2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0" w:type="auto"/>
            <w:gridSpan w:val="2"/>
            <w:tcBorders>
              <w:top w:val="nil"/>
              <w:left w:val="nil"/>
              <w:bottom w:val="nil"/>
              <w:right w:val="nil"/>
            </w:tcBorders>
            <w:shd w:val="clear" w:color="auto" w:fill="auto"/>
            <w:noWrap/>
            <w:vAlign w:val="center"/>
          </w:tcPr>
          <w:p w14:paraId="6406D375">
            <w:pPr>
              <w:keepNext w:val="0"/>
              <w:keepLines w:val="0"/>
              <w:widowControl/>
              <w:suppressLineNumbers w:val="0"/>
              <w:jc w:val="center"/>
              <w:textAlignment w:val="center"/>
              <w:rPr>
                <w:rFonts w:hint="default" w:ascii="黑体" w:hAnsi="宋体" w:eastAsia="黑体" w:cs="黑体"/>
                <w:i w:val="0"/>
                <w:iCs w:val="0"/>
                <w:color w:val="000000"/>
                <w:sz w:val="36"/>
                <w:szCs w:val="36"/>
                <w:u w:val="none"/>
                <w:lang w:val="en-US"/>
              </w:rPr>
            </w:pPr>
            <w:r>
              <w:rPr>
                <w:rFonts w:hint="eastAsia" w:ascii="黑体" w:hAnsi="宋体" w:eastAsia="黑体" w:cs="黑体"/>
                <w:i w:val="0"/>
                <w:iCs w:val="0"/>
                <w:color w:val="000000"/>
                <w:kern w:val="0"/>
                <w:sz w:val="36"/>
                <w:szCs w:val="36"/>
                <w:u w:val="none"/>
                <w:lang w:val="en-US" w:eastAsia="zh-CN" w:bidi="ar"/>
              </w:rPr>
              <w:t>2025年政府性基金支出预算表</w:t>
            </w:r>
          </w:p>
        </w:tc>
      </w:tr>
      <w:tr w14:paraId="042E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6303" w:type="dxa"/>
            <w:tcBorders>
              <w:top w:val="nil"/>
              <w:left w:val="nil"/>
              <w:bottom w:val="nil"/>
              <w:right w:val="nil"/>
            </w:tcBorders>
            <w:shd w:val="clear" w:color="auto" w:fill="auto"/>
            <w:vAlign w:val="center"/>
          </w:tcPr>
          <w:p w14:paraId="0B1025F3">
            <w:pPr>
              <w:jc w:val="left"/>
              <w:rPr>
                <w:rFonts w:hint="default" w:ascii="Times New Roman" w:hAnsi="Times New Roman" w:eastAsia="宋体" w:cs="Times New Roman"/>
                <w:b/>
                <w:bCs/>
                <w:i w:val="0"/>
                <w:iCs w:val="0"/>
                <w:color w:val="000000"/>
                <w:sz w:val="24"/>
                <w:szCs w:val="24"/>
                <w:u w:val="none"/>
              </w:rPr>
            </w:pPr>
          </w:p>
        </w:tc>
        <w:tc>
          <w:tcPr>
            <w:tcW w:w="2656" w:type="dxa"/>
            <w:tcBorders>
              <w:top w:val="nil"/>
              <w:left w:val="nil"/>
              <w:bottom w:val="nil"/>
              <w:right w:val="nil"/>
            </w:tcBorders>
            <w:shd w:val="clear" w:color="auto" w:fill="auto"/>
            <w:vAlign w:val="center"/>
          </w:tcPr>
          <w:p w14:paraId="67318F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66C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auto"/>
            <w:vAlign w:val="center"/>
          </w:tcPr>
          <w:p w14:paraId="1F7F61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2656" w:type="dxa"/>
            <w:tcBorders>
              <w:top w:val="single" w:color="000000" w:sz="4" w:space="0"/>
              <w:left w:val="single" w:color="000000" w:sz="4" w:space="0"/>
              <w:bottom w:val="single" w:color="000000" w:sz="4" w:space="0"/>
              <w:right w:val="nil"/>
            </w:tcBorders>
            <w:shd w:val="clear" w:color="auto" w:fill="auto"/>
            <w:vAlign w:val="center"/>
          </w:tcPr>
          <w:p w14:paraId="714A4E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7A15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303" w:type="dxa"/>
            <w:tcBorders>
              <w:top w:val="single" w:color="000000" w:sz="4" w:space="0"/>
              <w:left w:val="nil"/>
              <w:bottom w:val="single" w:color="000000" w:sz="4" w:space="0"/>
              <w:right w:val="single" w:color="000000" w:sz="4" w:space="0"/>
            </w:tcBorders>
            <w:shd w:val="clear" w:color="auto" w:fill="auto"/>
            <w:vAlign w:val="center"/>
          </w:tcPr>
          <w:p w14:paraId="38A70440">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2"/>
                <w:szCs w:val="22"/>
                <w:u w:val="none"/>
              </w:rPr>
            </w:pPr>
            <w:r>
              <w:rPr>
                <w:rFonts w:hint="default" w:ascii="方正仿宋_GBK" w:hAnsi="方正仿宋_GBK" w:eastAsia="方正仿宋_GBK" w:cs="方正仿宋_GBK"/>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772B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14:paraId="66CC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auto"/>
            <w:vAlign w:val="center"/>
          </w:tcPr>
          <w:p w14:paraId="43392A4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一、本级支出</w:t>
            </w:r>
          </w:p>
        </w:tc>
        <w:tc>
          <w:tcPr>
            <w:tcW w:w="2656" w:type="dxa"/>
            <w:tcBorders>
              <w:top w:val="single" w:color="000000" w:sz="4" w:space="0"/>
              <w:left w:val="single" w:color="000000" w:sz="4" w:space="0"/>
              <w:bottom w:val="single" w:color="000000" w:sz="4" w:space="0"/>
              <w:right w:val="nil"/>
            </w:tcBorders>
            <w:shd w:val="clear" w:color="auto" w:fill="auto"/>
            <w:vAlign w:val="center"/>
          </w:tcPr>
          <w:p w14:paraId="29BFCC1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17270</w:t>
            </w:r>
          </w:p>
        </w:tc>
      </w:tr>
      <w:tr w14:paraId="1AA9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7ADA2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国家电影事业专项资金安排的支出</w:t>
            </w:r>
          </w:p>
        </w:tc>
        <w:tc>
          <w:tcPr>
            <w:tcW w:w="2656" w:type="dxa"/>
            <w:tcBorders>
              <w:top w:val="single" w:color="000000" w:sz="4" w:space="0"/>
              <w:left w:val="single" w:color="000000" w:sz="4" w:space="0"/>
              <w:bottom w:val="single" w:color="000000" w:sz="4" w:space="0"/>
              <w:right w:val="nil"/>
            </w:tcBorders>
            <w:shd w:val="clear" w:color="auto" w:fill="FFFFFF"/>
            <w:vAlign w:val="center"/>
          </w:tcPr>
          <w:p w14:paraId="6082B7E4">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6B72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13340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国有土地使用权出让金支出</w:t>
            </w:r>
          </w:p>
        </w:tc>
        <w:tc>
          <w:tcPr>
            <w:tcW w:w="2656" w:type="dxa"/>
            <w:tcBorders>
              <w:top w:val="single" w:color="000000" w:sz="4" w:space="0"/>
              <w:left w:val="single" w:color="000000" w:sz="4" w:space="0"/>
              <w:bottom w:val="single" w:color="000000" w:sz="4" w:space="0"/>
              <w:right w:val="nil"/>
            </w:tcBorders>
            <w:shd w:val="clear" w:color="auto" w:fill="FFFFFF"/>
            <w:vAlign w:val="bottom"/>
          </w:tcPr>
          <w:p w14:paraId="0CD18D5D">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10278</w:t>
            </w:r>
          </w:p>
        </w:tc>
      </w:tr>
      <w:tr w14:paraId="773D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03417E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国有土地收益基金支出</w:t>
            </w:r>
          </w:p>
        </w:tc>
        <w:tc>
          <w:tcPr>
            <w:tcW w:w="2656" w:type="dxa"/>
            <w:tcBorders>
              <w:top w:val="single" w:color="000000" w:sz="4" w:space="0"/>
              <w:left w:val="single" w:color="000000" w:sz="4" w:space="0"/>
              <w:bottom w:val="single" w:color="000000" w:sz="4" w:space="0"/>
              <w:right w:val="nil"/>
            </w:tcBorders>
            <w:shd w:val="clear" w:color="auto" w:fill="FFFFFF"/>
            <w:vAlign w:val="bottom"/>
          </w:tcPr>
          <w:p w14:paraId="65631385">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750</w:t>
            </w:r>
          </w:p>
        </w:tc>
      </w:tr>
      <w:tr w14:paraId="7C2C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5E3DC6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农业土地开发资金支出</w:t>
            </w:r>
          </w:p>
        </w:tc>
        <w:tc>
          <w:tcPr>
            <w:tcW w:w="2656" w:type="dxa"/>
            <w:tcBorders>
              <w:top w:val="single" w:color="000000" w:sz="4" w:space="0"/>
              <w:left w:val="single" w:color="000000" w:sz="4" w:space="0"/>
              <w:bottom w:val="single" w:color="000000" w:sz="4" w:space="0"/>
              <w:right w:val="nil"/>
            </w:tcBorders>
            <w:shd w:val="clear" w:color="auto" w:fill="FFFFFF"/>
            <w:vAlign w:val="bottom"/>
          </w:tcPr>
          <w:p w14:paraId="165DD23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35</w:t>
            </w:r>
          </w:p>
        </w:tc>
      </w:tr>
      <w:tr w14:paraId="6B6D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59A6F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城市基础设施配套费支出</w:t>
            </w:r>
          </w:p>
        </w:tc>
        <w:tc>
          <w:tcPr>
            <w:tcW w:w="2656" w:type="dxa"/>
            <w:tcBorders>
              <w:top w:val="single" w:color="000000" w:sz="4" w:space="0"/>
              <w:left w:val="single" w:color="000000" w:sz="4" w:space="0"/>
              <w:bottom w:val="single" w:color="000000" w:sz="4" w:space="0"/>
              <w:right w:val="nil"/>
            </w:tcBorders>
            <w:shd w:val="clear" w:color="auto" w:fill="FFFFFF"/>
            <w:vAlign w:val="bottom"/>
          </w:tcPr>
          <w:p w14:paraId="4EFB4778">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2000</w:t>
            </w:r>
          </w:p>
        </w:tc>
      </w:tr>
      <w:tr w14:paraId="179C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7D9B87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污水处理费支出</w:t>
            </w:r>
          </w:p>
        </w:tc>
        <w:tc>
          <w:tcPr>
            <w:tcW w:w="2656" w:type="dxa"/>
            <w:tcBorders>
              <w:top w:val="single" w:color="000000" w:sz="4" w:space="0"/>
              <w:left w:val="single" w:color="000000" w:sz="4" w:space="0"/>
              <w:bottom w:val="single" w:color="000000" w:sz="4" w:space="0"/>
              <w:right w:val="nil"/>
            </w:tcBorders>
            <w:shd w:val="clear" w:color="auto" w:fill="FFFFFF"/>
            <w:vAlign w:val="bottom"/>
          </w:tcPr>
          <w:p w14:paraId="2404C1E3">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260</w:t>
            </w:r>
          </w:p>
        </w:tc>
      </w:tr>
      <w:tr w14:paraId="511F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5B9A8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彩票公益金支出</w:t>
            </w:r>
          </w:p>
        </w:tc>
        <w:tc>
          <w:tcPr>
            <w:tcW w:w="2656" w:type="dxa"/>
            <w:tcBorders>
              <w:top w:val="single" w:color="000000" w:sz="4" w:space="0"/>
              <w:left w:val="single" w:color="000000" w:sz="4" w:space="0"/>
              <w:bottom w:val="single" w:color="000000" w:sz="4" w:space="0"/>
              <w:right w:val="nil"/>
            </w:tcBorders>
            <w:shd w:val="clear" w:color="auto" w:fill="auto"/>
            <w:vAlign w:val="bottom"/>
          </w:tcPr>
          <w:p w14:paraId="6683DAE4">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10</w:t>
            </w:r>
          </w:p>
        </w:tc>
      </w:tr>
      <w:tr w14:paraId="35A8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41DEE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地方政府专项债券还本支出</w:t>
            </w:r>
          </w:p>
        </w:tc>
        <w:tc>
          <w:tcPr>
            <w:tcW w:w="2656" w:type="dxa"/>
            <w:tcBorders>
              <w:top w:val="single" w:color="000000" w:sz="4" w:space="0"/>
              <w:left w:val="single" w:color="000000" w:sz="4" w:space="0"/>
              <w:bottom w:val="single" w:color="000000" w:sz="4" w:space="0"/>
              <w:right w:val="nil"/>
            </w:tcBorders>
            <w:shd w:val="clear" w:color="auto" w:fill="auto"/>
            <w:vAlign w:val="bottom"/>
          </w:tcPr>
          <w:p w14:paraId="08159BA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330</w:t>
            </w:r>
          </w:p>
        </w:tc>
      </w:tr>
      <w:tr w14:paraId="5897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14757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地方政府专项债务付息支出</w:t>
            </w:r>
          </w:p>
        </w:tc>
        <w:tc>
          <w:tcPr>
            <w:tcW w:w="2656" w:type="dxa"/>
            <w:tcBorders>
              <w:top w:val="single" w:color="000000" w:sz="4" w:space="0"/>
              <w:left w:val="single" w:color="000000" w:sz="4" w:space="0"/>
              <w:bottom w:val="single" w:color="000000" w:sz="4" w:space="0"/>
              <w:right w:val="nil"/>
            </w:tcBorders>
            <w:shd w:val="clear" w:color="auto" w:fill="auto"/>
            <w:vAlign w:val="bottom"/>
          </w:tcPr>
          <w:p w14:paraId="69809418">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3605</w:t>
            </w:r>
          </w:p>
        </w:tc>
      </w:tr>
      <w:tr w14:paraId="255C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303" w:type="dxa"/>
            <w:tcBorders>
              <w:top w:val="single" w:color="000000" w:sz="4" w:space="0"/>
              <w:left w:val="nil"/>
              <w:bottom w:val="single" w:color="000000" w:sz="4" w:space="0"/>
              <w:right w:val="single" w:color="000000" w:sz="4" w:space="0"/>
            </w:tcBorders>
            <w:shd w:val="clear" w:color="auto" w:fill="FFFFFF"/>
            <w:vAlign w:val="center"/>
          </w:tcPr>
          <w:p w14:paraId="0FA8DD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地方政府专项债务发行费支出</w:t>
            </w:r>
          </w:p>
        </w:tc>
        <w:tc>
          <w:tcPr>
            <w:tcW w:w="2656" w:type="dxa"/>
            <w:tcBorders>
              <w:top w:val="single" w:color="000000" w:sz="4" w:space="0"/>
              <w:left w:val="single" w:color="000000" w:sz="4" w:space="0"/>
              <w:bottom w:val="single" w:color="000000" w:sz="4" w:space="0"/>
              <w:right w:val="nil"/>
            </w:tcBorders>
            <w:shd w:val="clear" w:color="auto" w:fill="auto"/>
            <w:vAlign w:val="bottom"/>
          </w:tcPr>
          <w:p w14:paraId="1ECCC953">
            <w:pPr>
              <w:keepNext w:val="0"/>
              <w:keepLines w:val="0"/>
              <w:widowControl/>
              <w:suppressLineNumbers w:val="0"/>
              <w:jc w:val="right"/>
              <w:textAlignment w:val="bottom"/>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2</w:t>
            </w:r>
          </w:p>
        </w:tc>
      </w:tr>
      <w:tr w14:paraId="3878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303" w:type="dxa"/>
            <w:tcBorders>
              <w:top w:val="single" w:color="000000" w:sz="4" w:space="0"/>
              <w:left w:val="nil"/>
              <w:bottom w:val="single" w:color="000000" w:sz="4" w:space="0"/>
              <w:right w:val="single" w:color="000000" w:sz="4" w:space="0"/>
            </w:tcBorders>
            <w:shd w:val="clear" w:color="auto" w:fill="auto"/>
            <w:vAlign w:val="center"/>
          </w:tcPr>
          <w:p w14:paraId="1E4E3B83">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sz w:val="22"/>
                <w:szCs w:val="22"/>
                <w:u w:val="none"/>
              </w:rPr>
            </w:pPr>
            <w:r>
              <w:rPr>
                <w:rFonts w:hint="default" w:ascii="方正仿宋_GBK" w:hAnsi="方正仿宋_GBK" w:eastAsia="方正仿宋_GBK" w:cs="方正仿宋_GBK"/>
                <w:b/>
                <w:bCs/>
                <w:i w:val="0"/>
                <w:iCs w:val="0"/>
                <w:color w:val="000000"/>
                <w:kern w:val="0"/>
                <w:sz w:val="22"/>
                <w:szCs w:val="22"/>
                <w:u w:val="none"/>
                <w:lang w:val="en-US" w:eastAsia="zh-CN" w:bidi="ar"/>
              </w:rPr>
              <w:t>二、对下转移支付</w:t>
            </w:r>
          </w:p>
        </w:tc>
        <w:tc>
          <w:tcPr>
            <w:tcW w:w="2656" w:type="dxa"/>
            <w:tcBorders>
              <w:top w:val="single" w:color="000000" w:sz="4" w:space="0"/>
              <w:left w:val="single" w:color="000000" w:sz="4" w:space="0"/>
              <w:bottom w:val="single" w:color="000000" w:sz="4" w:space="0"/>
              <w:right w:val="nil"/>
            </w:tcBorders>
            <w:shd w:val="clear" w:color="auto" w:fill="auto"/>
            <w:vAlign w:val="bottom"/>
          </w:tcPr>
          <w:p w14:paraId="7C1BF682">
            <w:pPr>
              <w:jc w:val="right"/>
              <w:rPr>
                <w:rFonts w:hint="default" w:ascii="Times New Roman" w:hAnsi="Times New Roman" w:eastAsia="宋体" w:cs="Times New Roman"/>
                <w:i w:val="0"/>
                <w:iCs w:val="0"/>
                <w:color w:val="000000"/>
                <w:sz w:val="22"/>
                <w:szCs w:val="22"/>
                <w:u w:val="none"/>
              </w:rPr>
            </w:pPr>
          </w:p>
        </w:tc>
      </w:tr>
      <w:tr w14:paraId="6690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303" w:type="dxa"/>
            <w:tcBorders>
              <w:top w:val="single" w:color="000000" w:sz="4" w:space="0"/>
              <w:left w:val="nil"/>
              <w:bottom w:val="single" w:color="000000" w:sz="4" w:space="0"/>
              <w:right w:val="single" w:color="000000" w:sz="4" w:space="0"/>
            </w:tcBorders>
            <w:shd w:val="clear" w:color="auto" w:fill="auto"/>
            <w:vAlign w:val="center"/>
          </w:tcPr>
          <w:p w14:paraId="455E9F2B">
            <w:pPr>
              <w:keepNext w:val="0"/>
              <w:keepLines w:val="0"/>
              <w:widowControl/>
              <w:suppressLineNumbers w:val="0"/>
              <w:ind w:firstLineChars="100"/>
              <w:jc w:val="left"/>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w:t>
            </w:r>
          </w:p>
        </w:tc>
        <w:tc>
          <w:tcPr>
            <w:tcW w:w="2656" w:type="dxa"/>
            <w:tcBorders>
              <w:top w:val="single" w:color="000000" w:sz="4" w:space="0"/>
              <w:left w:val="single" w:color="000000" w:sz="4" w:space="0"/>
              <w:bottom w:val="single" w:color="000000" w:sz="4" w:space="0"/>
              <w:right w:val="nil"/>
            </w:tcBorders>
            <w:shd w:val="clear" w:color="auto" w:fill="auto"/>
            <w:vAlign w:val="bottom"/>
          </w:tcPr>
          <w:p w14:paraId="7FE0EE50">
            <w:pPr>
              <w:jc w:val="right"/>
              <w:rPr>
                <w:rFonts w:hint="default" w:ascii="Times New Roman" w:hAnsi="Times New Roman" w:eastAsia="宋体" w:cs="Times New Roman"/>
                <w:i w:val="0"/>
                <w:iCs w:val="0"/>
                <w:color w:val="000000"/>
                <w:sz w:val="22"/>
                <w:szCs w:val="22"/>
                <w:u w:val="none"/>
              </w:rPr>
            </w:pPr>
          </w:p>
        </w:tc>
      </w:tr>
    </w:tbl>
    <w:p w14:paraId="3C6A9DD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00D8EB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C19EF4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E0C4CC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6"/>
        <w:gridCol w:w="5249"/>
        <w:gridCol w:w="2024"/>
      </w:tblGrid>
      <w:tr w14:paraId="2764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706" w:type="dxa"/>
            <w:tcBorders>
              <w:top w:val="nil"/>
              <w:left w:val="nil"/>
              <w:bottom w:val="nil"/>
              <w:right w:val="nil"/>
            </w:tcBorders>
            <w:shd w:val="clear" w:color="auto" w:fill="auto"/>
            <w:noWrap/>
            <w:vAlign w:val="center"/>
          </w:tcPr>
          <w:p w14:paraId="3EF3BEEB">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§11</w:t>
            </w:r>
          </w:p>
        </w:tc>
        <w:tc>
          <w:tcPr>
            <w:tcW w:w="5249" w:type="dxa"/>
            <w:tcBorders>
              <w:top w:val="nil"/>
              <w:left w:val="nil"/>
              <w:bottom w:val="nil"/>
              <w:right w:val="nil"/>
            </w:tcBorders>
            <w:shd w:val="clear" w:color="auto" w:fill="auto"/>
            <w:noWrap/>
            <w:vAlign w:val="center"/>
          </w:tcPr>
          <w:p w14:paraId="6002E36A">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07CADD91">
            <w:pPr>
              <w:jc w:val="right"/>
              <w:rPr>
                <w:rFonts w:hint="eastAsia" w:ascii="宋体" w:hAnsi="宋体" w:eastAsia="宋体" w:cs="宋体"/>
                <w:i w:val="0"/>
                <w:iCs w:val="0"/>
                <w:color w:val="000000"/>
                <w:sz w:val="22"/>
                <w:szCs w:val="22"/>
                <w:u w:val="none"/>
              </w:rPr>
            </w:pPr>
          </w:p>
        </w:tc>
      </w:tr>
      <w:tr w14:paraId="3C61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gridSpan w:val="3"/>
            <w:tcBorders>
              <w:top w:val="nil"/>
              <w:left w:val="nil"/>
              <w:bottom w:val="nil"/>
              <w:right w:val="nil"/>
            </w:tcBorders>
            <w:shd w:val="clear" w:color="auto" w:fill="auto"/>
            <w:noWrap/>
            <w:vAlign w:val="center"/>
          </w:tcPr>
          <w:p w14:paraId="71D1EF1A">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2025年政府性基金预算本级支出表</w:t>
            </w:r>
          </w:p>
        </w:tc>
      </w:tr>
      <w:tr w14:paraId="3A40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55" w:type="dxa"/>
            <w:gridSpan w:val="2"/>
            <w:tcBorders>
              <w:top w:val="nil"/>
              <w:left w:val="nil"/>
              <w:bottom w:val="nil"/>
              <w:right w:val="nil"/>
            </w:tcBorders>
            <w:shd w:val="clear" w:color="auto" w:fill="auto"/>
            <w:vAlign w:val="center"/>
          </w:tcPr>
          <w:p w14:paraId="7162DE6D">
            <w:pPr>
              <w:jc w:val="left"/>
              <w:rPr>
                <w:rFonts w:hint="default" w:ascii="Times New Roman" w:hAnsi="Times New Roman" w:eastAsia="宋体" w:cs="Times New Roman"/>
                <w:b/>
                <w:bCs/>
                <w:i w:val="0"/>
                <w:iCs w:val="0"/>
                <w:color w:val="000000"/>
                <w:sz w:val="24"/>
                <w:szCs w:val="24"/>
                <w:u w:val="none"/>
              </w:rPr>
            </w:pPr>
          </w:p>
        </w:tc>
        <w:tc>
          <w:tcPr>
            <w:tcW w:w="2024" w:type="dxa"/>
            <w:tcBorders>
              <w:top w:val="nil"/>
              <w:left w:val="nil"/>
              <w:bottom w:val="nil"/>
              <w:right w:val="nil"/>
            </w:tcBorders>
            <w:shd w:val="clear" w:color="auto" w:fill="auto"/>
            <w:vAlign w:val="center"/>
          </w:tcPr>
          <w:p w14:paraId="6B9F08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3B7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706" w:type="dxa"/>
            <w:tcBorders>
              <w:top w:val="single" w:color="000000" w:sz="4" w:space="0"/>
              <w:left w:val="nil"/>
              <w:bottom w:val="single" w:color="000000" w:sz="4" w:space="0"/>
              <w:right w:val="single" w:color="000000" w:sz="4" w:space="0"/>
            </w:tcBorders>
            <w:shd w:val="clear" w:color="auto" w:fill="auto"/>
            <w:vAlign w:val="center"/>
          </w:tcPr>
          <w:p w14:paraId="2EBA69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D2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492FF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5ABE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955" w:type="dxa"/>
            <w:gridSpan w:val="2"/>
            <w:tcBorders>
              <w:top w:val="single" w:color="000000" w:sz="4" w:space="0"/>
              <w:left w:val="nil"/>
              <w:bottom w:val="single" w:color="000000" w:sz="4" w:space="0"/>
              <w:right w:val="single" w:color="000000" w:sz="4" w:space="0"/>
            </w:tcBorders>
            <w:shd w:val="clear" w:color="auto" w:fill="auto"/>
            <w:vAlign w:val="center"/>
          </w:tcPr>
          <w:p w14:paraId="5751F1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07D2073A">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17270</w:t>
            </w:r>
          </w:p>
        </w:tc>
      </w:tr>
      <w:tr w14:paraId="5F79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single" w:color="000000" w:sz="4" w:space="0"/>
              <w:left w:val="nil"/>
              <w:bottom w:val="single" w:color="000000" w:sz="4" w:space="0"/>
              <w:right w:val="single" w:color="000000" w:sz="4" w:space="0"/>
            </w:tcBorders>
            <w:shd w:val="clear" w:color="auto" w:fill="auto"/>
            <w:vAlign w:val="center"/>
          </w:tcPr>
          <w:p w14:paraId="1C2533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F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一、城乡社区支出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5355534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13323</w:t>
            </w:r>
          </w:p>
        </w:tc>
      </w:tr>
      <w:tr w14:paraId="141F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706" w:type="dxa"/>
            <w:tcBorders>
              <w:top w:val="nil"/>
              <w:left w:val="nil"/>
              <w:bottom w:val="single" w:color="000000" w:sz="8" w:space="0"/>
              <w:right w:val="single" w:color="000000" w:sz="8" w:space="0"/>
            </w:tcBorders>
            <w:shd w:val="clear" w:color="auto" w:fill="auto"/>
            <w:vAlign w:val="center"/>
          </w:tcPr>
          <w:p w14:paraId="3EAAC7B3">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21208</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B8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国有土地使用权出让金支出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68179D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10278</w:t>
            </w:r>
          </w:p>
        </w:tc>
      </w:tr>
      <w:tr w14:paraId="10B5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5705526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2120801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E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征地和拆迁补偿支出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40F0D90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1000</w:t>
            </w:r>
          </w:p>
        </w:tc>
      </w:tr>
      <w:tr w14:paraId="71A6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2C1ACAD0">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2120802</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7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土地开发支出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3522F55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260</w:t>
            </w:r>
          </w:p>
        </w:tc>
      </w:tr>
      <w:tr w14:paraId="0D6C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260676DE">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2120803</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8C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城市建设支出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6EB78C42">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3318</w:t>
            </w:r>
          </w:p>
        </w:tc>
      </w:tr>
      <w:tr w14:paraId="5576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37AD99B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2120805</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5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补助被征地农民支出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0B4E641F">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1400</w:t>
            </w:r>
          </w:p>
        </w:tc>
      </w:tr>
      <w:tr w14:paraId="423E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643B940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2120806</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26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土地出让业务支出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3341600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300</w:t>
            </w:r>
          </w:p>
        </w:tc>
      </w:tr>
      <w:tr w14:paraId="7864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79FCAB6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2120816</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C9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农业农村生态环境支出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E9C0CBA">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4000</w:t>
            </w:r>
          </w:p>
        </w:tc>
      </w:tr>
      <w:tr w14:paraId="3A89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162D45C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21210</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8A3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国有土地收益基金支出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2BC29397">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750</w:t>
            </w:r>
          </w:p>
        </w:tc>
      </w:tr>
      <w:tr w14:paraId="74DC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7C7456E9">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2121002</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B8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土地开发支出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DCCD5C6">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750</w:t>
            </w:r>
          </w:p>
        </w:tc>
      </w:tr>
      <w:tr w14:paraId="4898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601A808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21211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E67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农业土地开发资金支出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09FAF9F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35</w:t>
            </w:r>
          </w:p>
        </w:tc>
      </w:tr>
      <w:tr w14:paraId="0FB5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09A49269">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21213</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085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城市基础设施配套费支出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173DAAC5">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2000</w:t>
            </w:r>
          </w:p>
        </w:tc>
      </w:tr>
      <w:tr w14:paraId="0C82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5431EBA3">
            <w:pPr>
              <w:keepNext w:val="0"/>
              <w:keepLines w:val="0"/>
              <w:widowControl/>
              <w:suppressLineNumbers w:val="0"/>
              <w:ind w:firstLineChars="20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2121302</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城市环境卫生</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AD1FF1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819</w:t>
            </w:r>
          </w:p>
        </w:tc>
      </w:tr>
      <w:tr w14:paraId="63D4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093EAEEB">
            <w:pPr>
              <w:keepNext w:val="0"/>
              <w:keepLines w:val="0"/>
              <w:widowControl/>
              <w:suppressLineNumbers w:val="0"/>
              <w:ind w:firstLineChars="20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2121399</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4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w:t>
            </w:r>
            <w:r>
              <w:rPr>
                <w:rFonts w:hint="eastAsia" w:ascii="宋体" w:hAnsi="宋体" w:eastAsia="宋体" w:cs="宋体"/>
                <w:b w:val="0"/>
                <w:bCs w:val="0"/>
                <w:i w:val="0"/>
                <w:iCs w:val="0"/>
                <w:color w:val="000000"/>
                <w:kern w:val="0"/>
                <w:sz w:val="24"/>
                <w:szCs w:val="24"/>
                <w:u w:val="none"/>
                <w:lang w:val="en-US" w:eastAsia="zh-CN" w:bidi="ar"/>
              </w:rPr>
              <w:t>城市基础设施配套费安排的支出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55E65547">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1181</w:t>
            </w:r>
          </w:p>
        </w:tc>
      </w:tr>
      <w:tr w14:paraId="16C0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6E156894">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21214</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3ED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污水处理费支出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2C20FD4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260</w:t>
            </w:r>
          </w:p>
        </w:tc>
      </w:tr>
      <w:tr w14:paraId="4408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360B7506">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2121401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91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污水处理设施建设和运营</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263F1451">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260</w:t>
            </w:r>
          </w:p>
        </w:tc>
      </w:tr>
      <w:tr w14:paraId="2533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single" w:color="000000" w:sz="4" w:space="0"/>
              <w:left w:val="nil"/>
              <w:bottom w:val="single" w:color="000000" w:sz="4" w:space="0"/>
              <w:right w:val="single" w:color="000000" w:sz="4" w:space="0"/>
            </w:tcBorders>
            <w:shd w:val="clear" w:color="auto" w:fill="auto"/>
            <w:vAlign w:val="center"/>
          </w:tcPr>
          <w:p w14:paraId="60C6AB0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229</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CA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二、其他支出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6EBE0C4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5CF6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706" w:type="dxa"/>
            <w:tcBorders>
              <w:top w:val="nil"/>
              <w:left w:val="nil"/>
              <w:bottom w:val="single" w:color="000000" w:sz="8" w:space="0"/>
              <w:right w:val="single" w:color="000000" w:sz="8" w:space="0"/>
            </w:tcBorders>
            <w:shd w:val="clear" w:color="auto" w:fill="auto"/>
            <w:vAlign w:val="center"/>
          </w:tcPr>
          <w:p w14:paraId="6319006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22960</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DE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彩票公益金支出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22AC987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w:t>
            </w:r>
          </w:p>
        </w:tc>
      </w:tr>
      <w:tr w14:paraId="2188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29A17383">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2296002</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5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用于社会福利的彩票公益金支出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C999F6B">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w:t>
            </w:r>
          </w:p>
        </w:tc>
      </w:tr>
      <w:tr w14:paraId="139F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single" w:color="000000" w:sz="4" w:space="0"/>
              <w:left w:val="nil"/>
              <w:bottom w:val="single" w:color="000000" w:sz="4" w:space="0"/>
              <w:right w:val="single" w:color="000000" w:sz="4" w:space="0"/>
            </w:tcBorders>
            <w:shd w:val="clear" w:color="auto" w:fill="auto"/>
            <w:vAlign w:val="center"/>
          </w:tcPr>
          <w:p w14:paraId="4316F9B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707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三、债务本金支出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35F4693F">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330</w:t>
            </w:r>
          </w:p>
        </w:tc>
      </w:tr>
      <w:tr w14:paraId="1EE4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706" w:type="dxa"/>
            <w:tcBorders>
              <w:top w:val="nil"/>
              <w:left w:val="nil"/>
              <w:bottom w:val="single" w:color="000000" w:sz="8" w:space="0"/>
              <w:right w:val="single" w:color="000000" w:sz="8" w:space="0"/>
            </w:tcBorders>
            <w:shd w:val="clear" w:color="auto" w:fill="auto"/>
            <w:vAlign w:val="center"/>
          </w:tcPr>
          <w:p w14:paraId="20F1357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23104</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2AB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地方政府专项债务本金支出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06DE3240">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330</w:t>
            </w:r>
          </w:p>
        </w:tc>
      </w:tr>
      <w:tr w14:paraId="38C7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6472DE5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2310411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7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国有土地使用权出让金债务本金支出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5C51D840">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330</w:t>
            </w:r>
          </w:p>
        </w:tc>
      </w:tr>
      <w:tr w14:paraId="143D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single" w:color="000000" w:sz="4" w:space="0"/>
              <w:left w:val="nil"/>
              <w:bottom w:val="single" w:color="000000" w:sz="4" w:space="0"/>
              <w:right w:val="single" w:color="000000" w:sz="4" w:space="0"/>
            </w:tcBorders>
            <w:shd w:val="clear" w:color="auto" w:fill="auto"/>
            <w:vAlign w:val="center"/>
          </w:tcPr>
          <w:p w14:paraId="2D96783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232</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4D7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四、债务付息支出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34A0030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3605</w:t>
            </w:r>
          </w:p>
        </w:tc>
      </w:tr>
      <w:tr w14:paraId="3D91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706" w:type="dxa"/>
            <w:tcBorders>
              <w:top w:val="nil"/>
              <w:left w:val="nil"/>
              <w:bottom w:val="single" w:color="000000" w:sz="8" w:space="0"/>
              <w:right w:val="single" w:color="000000" w:sz="8" w:space="0"/>
            </w:tcBorders>
            <w:shd w:val="clear" w:color="auto" w:fill="auto"/>
            <w:vAlign w:val="center"/>
          </w:tcPr>
          <w:p w14:paraId="1E5B4F25">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23204</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5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地方政府专项债务付息支出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26998D32">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3605</w:t>
            </w:r>
          </w:p>
        </w:tc>
      </w:tr>
      <w:tr w14:paraId="2342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18A81C41">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2320411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8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国有土地使用权出让金债务付息支出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5B6B975">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874</w:t>
            </w:r>
          </w:p>
        </w:tc>
      </w:tr>
      <w:tr w14:paraId="1A11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1FBD0C0F">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2320498</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8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其他地方自行试点项目债券付息支出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23D65E1">
            <w:pPr>
              <w:keepNext w:val="0"/>
              <w:keepLines w:val="0"/>
              <w:widowControl/>
              <w:suppressLineNumbers w:val="0"/>
              <w:jc w:val="righ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2731</w:t>
            </w:r>
          </w:p>
        </w:tc>
      </w:tr>
      <w:tr w14:paraId="77F1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single" w:color="000000" w:sz="4" w:space="0"/>
              <w:left w:val="nil"/>
              <w:bottom w:val="single" w:color="000000" w:sz="4" w:space="0"/>
              <w:right w:val="single" w:color="000000" w:sz="4" w:space="0"/>
            </w:tcBorders>
            <w:shd w:val="clear" w:color="auto" w:fill="auto"/>
            <w:vAlign w:val="center"/>
          </w:tcPr>
          <w:p w14:paraId="07BC085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233</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95D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五、债务发行费用支出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030E94F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r>
      <w:tr w14:paraId="39DC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706" w:type="dxa"/>
            <w:tcBorders>
              <w:top w:val="nil"/>
              <w:left w:val="nil"/>
              <w:bottom w:val="single" w:color="000000" w:sz="8" w:space="0"/>
              <w:right w:val="single" w:color="000000" w:sz="8" w:space="0"/>
            </w:tcBorders>
            <w:shd w:val="clear" w:color="auto" w:fill="auto"/>
            <w:vAlign w:val="center"/>
          </w:tcPr>
          <w:p w14:paraId="4B796BED">
            <w:pPr>
              <w:keepNext w:val="0"/>
              <w:keepLines w:val="0"/>
              <w:widowControl/>
              <w:suppressLineNumbers w:val="0"/>
              <w:ind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23304</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35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地方政府专项债务发行费用支出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1C4757A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w:t>
            </w:r>
          </w:p>
        </w:tc>
      </w:tr>
      <w:tr w14:paraId="3C06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06" w:type="dxa"/>
            <w:tcBorders>
              <w:top w:val="nil"/>
              <w:left w:val="nil"/>
              <w:bottom w:val="single" w:color="000000" w:sz="8" w:space="0"/>
              <w:right w:val="single" w:color="000000" w:sz="8" w:space="0"/>
            </w:tcBorders>
            <w:shd w:val="clear" w:color="auto" w:fill="auto"/>
            <w:vAlign w:val="center"/>
          </w:tcPr>
          <w:p w14:paraId="43241EB4">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2330411</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99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国有土地使用权出让金债务发行费用支出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71306D3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r w14:paraId="6DEB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706" w:type="dxa"/>
            <w:tcBorders>
              <w:top w:val="nil"/>
              <w:left w:val="nil"/>
              <w:bottom w:val="single" w:color="000000" w:sz="8" w:space="0"/>
              <w:right w:val="single" w:color="000000" w:sz="8" w:space="0"/>
            </w:tcBorders>
            <w:shd w:val="clear" w:color="auto" w:fill="auto"/>
            <w:vAlign w:val="center"/>
          </w:tcPr>
          <w:p w14:paraId="25CA3AB8">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2330498</w:t>
            </w:r>
          </w:p>
        </w:tc>
        <w:tc>
          <w:tcPr>
            <w:tcW w:w="5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其他地方自行试点项目债券发行费用支出</w:t>
            </w:r>
          </w:p>
        </w:tc>
        <w:tc>
          <w:tcPr>
            <w:tcW w:w="2024" w:type="dxa"/>
            <w:tcBorders>
              <w:top w:val="single" w:color="000000" w:sz="4" w:space="0"/>
              <w:left w:val="single" w:color="000000" w:sz="4" w:space="0"/>
              <w:bottom w:val="single" w:color="000000" w:sz="4" w:space="0"/>
              <w:right w:val="nil"/>
            </w:tcBorders>
            <w:shd w:val="clear" w:color="auto" w:fill="auto"/>
            <w:vAlign w:val="center"/>
          </w:tcPr>
          <w:p w14:paraId="29C8350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r>
    </w:tbl>
    <w:p w14:paraId="317C463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9F18AA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084BCB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0E8AEB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AE13B2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6E3C9D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290C15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7C5DBF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C70944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73129B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D9BA4E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4"/>
        <w:gridCol w:w="1276"/>
        <w:gridCol w:w="978"/>
        <w:gridCol w:w="978"/>
        <w:gridCol w:w="1416"/>
      </w:tblGrid>
      <w:tr w14:paraId="6A5F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4564" w:type="dxa"/>
            <w:tcBorders>
              <w:top w:val="nil"/>
              <w:left w:val="nil"/>
              <w:bottom w:val="nil"/>
              <w:right w:val="nil"/>
            </w:tcBorders>
            <w:shd w:val="clear" w:color="auto" w:fill="auto"/>
            <w:noWrap/>
            <w:vAlign w:val="center"/>
          </w:tcPr>
          <w:p w14:paraId="18FED35C">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§12</w:t>
            </w:r>
          </w:p>
        </w:tc>
        <w:tc>
          <w:tcPr>
            <w:tcW w:w="1276" w:type="dxa"/>
            <w:tcBorders>
              <w:top w:val="nil"/>
              <w:left w:val="nil"/>
              <w:bottom w:val="nil"/>
              <w:right w:val="nil"/>
            </w:tcBorders>
            <w:shd w:val="clear" w:color="auto" w:fill="auto"/>
            <w:noWrap/>
            <w:vAlign w:val="center"/>
          </w:tcPr>
          <w:p w14:paraId="124C8445">
            <w:pPr>
              <w:rPr>
                <w:rFonts w:hint="eastAsia" w:ascii="宋体" w:hAnsi="宋体" w:eastAsia="宋体" w:cs="宋体"/>
                <w:i w:val="0"/>
                <w:iCs w:val="0"/>
                <w:color w:val="000000"/>
                <w:sz w:val="22"/>
                <w:szCs w:val="22"/>
                <w:u w:val="none"/>
              </w:rPr>
            </w:pPr>
          </w:p>
        </w:tc>
        <w:tc>
          <w:tcPr>
            <w:tcW w:w="978" w:type="dxa"/>
            <w:tcBorders>
              <w:top w:val="nil"/>
              <w:left w:val="nil"/>
              <w:bottom w:val="nil"/>
              <w:right w:val="nil"/>
            </w:tcBorders>
            <w:shd w:val="clear" w:color="auto" w:fill="auto"/>
            <w:noWrap/>
            <w:vAlign w:val="center"/>
          </w:tcPr>
          <w:p w14:paraId="6BB788D9">
            <w:pPr>
              <w:rPr>
                <w:rFonts w:hint="eastAsia" w:ascii="宋体" w:hAnsi="宋体" w:eastAsia="宋体" w:cs="宋体"/>
                <w:i w:val="0"/>
                <w:iCs w:val="0"/>
                <w:color w:val="000000"/>
                <w:sz w:val="22"/>
                <w:szCs w:val="22"/>
                <w:u w:val="none"/>
              </w:rPr>
            </w:pPr>
          </w:p>
        </w:tc>
        <w:tc>
          <w:tcPr>
            <w:tcW w:w="978" w:type="dxa"/>
            <w:tcBorders>
              <w:top w:val="nil"/>
              <w:left w:val="nil"/>
              <w:bottom w:val="nil"/>
              <w:right w:val="nil"/>
            </w:tcBorders>
            <w:shd w:val="clear" w:color="auto" w:fill="auto"/>
            <w:noWrap/>
            <w:vAlign w:val="center"/>
          </w:tcPr>
          <w:p w14:paraId="147578F6">
            <w:pPr>
              <w:rPr>
                <w:rFonts w:hint="eastAsia" w:ascii="宋体" w:hAnsi="宋体" w:eastAsia="宋体" w:cs="宋体"/>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5458215B">
            <w:pPr>
              <w:rPr>
                <w:rFonts w:hint="eastAsia" w:ascii="宋体" w:hAnsi="宋体" w:eastAsia="宋体" w:cs="宋体"/>
                <w:i w:val="0"/>
                <w:iCs w:val="0"/>
                <w:color w:val="000000"/>
                <w:sz w:val="22"/>
                <w:szCs w:val="22"/>
                <w:u w:val="none"/>
              </w:rPr>
            </w:pPr>
          </w:p>
        </w:tc>
      </w:tr>
      <w:tr w14:paraId="0DC5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0" w:type="auto"/>
            <w:gridSpan w:val="5"/>
            <w:tcBorders>
              <w:top w:val="nil"/>
              <w:left w:val="nil"/>
              <w:bottom w:val="nil"/>
              <w:right w:val="nil"/>
            </w:tcBorders>
            <w:shd w:val="clear" w:color="auto" w:fill="auto"/>
            <w:noWrap/>
            <w:vAlign w:val="center"/>
          </w:tcPr>
          <w:p w14:paraId="43F18970">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2025年政府性基金预算专项转移支付分项目安排情况表</w:t>
            </w:r>
          </w:p>
        </w:tc>
      </w:tr>
      <w:tr w14:paraId="0694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564" w:type="dxa"/>
            <w:tcBorders>
              <w:top w:val="nil"/>
              <w:left w:val="nil"/>
              <w:bottom w:val="nil"/>
              <w:right w:val="nil"/>
            </w:tcBorders>
            <w:shd w:val="clear" w:color="auto" w:fill="FFFFFF"/>
            <w:vAlign w:val="center"/>
          </w:tcPr>
          <w:p w14:paraId="5CDAEA07">
            <w:pPr>
              <w:jc w:val="left"/>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DF6AC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9CD2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0EED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EA6CB5A">
            <w:pPr>
              <w:keepNext w:val="0"/>
              <w:keepLines w:val="0"/>
              <w:widowControl/>
              <w:suppressLineNumbers w:val="0"/>
              <w:jc w:val="righ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单位：万元</w:t>
            </w:r>
          </w:p>
        </w:tc>
      </w:tr>
      <w:tr w14:paraId="6A5E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564" w:type="dxa"/>
            <w:vMerge w:val="restart"/>
            <w:tcBorders>
              <w:top w:val="single" w:color="000000" w:sz="4" w:space="0"/>
              <w:left w:val="nil"/>
              <w:bottom w:val="single" w:color="000000" w:sz="4" w:space="0"/>
              <w:right w:val="single" w:color="000000" w:sz="4" w:space="0"/>
            </w:tcBorders>
            <w:shd w:val="clear" w:color="auto" w:fill="auto"/>
            <w:vAlign w:val="center"/>
          </w:tcPr>
          <w:p w14:paraId="6DBA8C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4648" w:type="dxa"/>
            <w:gridSpan w:val="4"/>
            <w:tcBorders>
              <w:top w:val="single" w:color="000000" w:sz="4" w:space="0"/>
              <w:left w:val="single" w:color="000000" w:sz="4" w:space="0"/>
              <w:bottom w:val="single" w:color="000000" w:sz="4" w:space="0"/>
              <w:right w:val="nil"/>
            </w:tcBorders>
            <w:shd w:val="clear" w:color="auto" w:fill="auto"/>
            <w:vAlign w:val="center"/>
          </w:tcPr>
          <w:p w14:paraId="10ADC2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预算安排</w:t>
            </w:r>
          </w:p>
        </w:tc>
      </w:tr>
      <w:tr w14:paraId="1E58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564" w:type="dxa"/>
            <w:vMerge w:val="continue"/>
            <w:tcBorders>
              <w:top w:val="single" w:color="000000" w:sz="4" w:space="0"/>
              <w:left w:val="nil"/>
              <w:bottom w:val="single" w:color="000000" w:sz="4" w:space="0"/>
              <w:right w:val="single" w:color="000000" w:sz="4" w:space="0"/>
            </w:tcBorders>
            <w:shd w:val="clear" w:color="auto" w:fill="auto"/>
            <w:vAlign w:val="center"/>
          </w:tcPr>
          <w:p w14:paraId="00653B40">
            <w:pPr>
              <w:jc w:val="center"/>
              <w:rPr>
                <w:rFonts w:hint="eastAsia" w:ascii="宋体" w:hAnsi="宋体" w:eastAsia="宋体" w:cs="宋体"/>
                <w:b/>
                <w:bCs/>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C4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2B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中央</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DC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省级</w:t>
            </w:r>
          </w:p>
        </w:tc>
        <w:tc>
          <w:tcPr>
            <w:tcW w:w="1416" w:type="dxa"/>
            <w:tcBorders>
              <w:top w:val="single" w:color="000000" w:sz="4" w:space="0"/>
              <w:left w:val="single" w:color="000000" w:sz="4" w:space="0"/>
              <w:bottom w:val="single" w:color="000000" w:sz="4" w:space="0"/>
              <w:right w:val="nil"/>
            </w:tcBorders>
            <w:shd w:val="clear" w:color="auto" w:fill="auto"/>
            <w:vAlign w:val="center"/>
          </w:tcPr>
          <w:p w14:paraId="57E98A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市级</w:t>
            </w:r>
          </w:p>
        </w:tc>
      </w:tr>
      <w:tr w14:paraId="5DBF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564" w:type="dxa"/>
            <w:tcBorders>
              <w:top w:val="single" w:color="000000" w:sz="4" w:space="0"/>
              <w:left w:val="nil"/>
              <w:bottom w:val="single" w:color="000000" w:sz="4" w:space="0"/>
              <w:right w:val="single" w:color="000000" w:sz="4" w:space="0"/>
            </w:tcBorders>
            <w:shd w:val="clear" w:color="auto" w:fill="auto"/>
            <w:vAlign w:val="center"/>
          </w:tcPr>
          <w:p w14:paraId="3497A5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社会保障和就业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B91B">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F73">
            <w:pPr>
              <w:jc w:val="both"/>
              <w:rPr>
                <w:rFonts w:hint="eastAsia" w:ascii="宋体" w:hAnsi="宋体" w:eastAsia="宋体" w:cs="宋体"/>
                <w:b/>
                <w:bCs/>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61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w:t>
            </w:r>
          </w:p>
        </w:tc>
        <w:tc>
          <w:tcPr>
            <w:tcW w:w="1416" w:type="dxa"/>
            <w:tcBorders>
              <w:top w:val="single" w:color="000000" w:sz="4" w:space="0"/>
              <w:left w:val="single" w:color="000000" w:sz="4" w:space="0"/>
              <w:bottom w:val="single" w:color="000000" w:sz="4" w:space="0"/>
              <w:right w:val="nil"/>
            </w:tcBorders>
            <w:shd w:val="clear" w:color="auto" w:fill="auto"/>
            <w:vAlign w:val="center"/>
          </w:tcPr>
          <w:p w14:paraId="752FCD9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5882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564" w:type="dxa"/>
            <w:tcBorders>
              <w:top w:val="single" w:color="000000" w:sz="4" w:space="0"/>
              <w:left w:val="nil"/>
              <w:bottom w:val="single" w:color="000000" w:sz="4" w:space="0"/>
              <w:right w:val="single" w:color="000000" w:sz="4" w:space="0"/>
            </w:tcBorders>
            <w:shd w:val="clear" w:color="auto" w:fill="auto"/>
            <w:vAlign w:val="center"/>
          </w:tcPr>
          <w:p w14:paraId="06F986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养老服务体系建设资金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133E">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8047">
            <w:pPr>
              <w:jc w:val="both"/>
              <w:rPr>
                <w:rFonts w:hint="eastAsia" w:ascii="宋体" w:hAnsi="宋体" w:eastAsia="宋体" w:cs="宋体"/>
                <w:b/>
                <w:bCs/>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524">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416" w:type="dxa"/>
            <w:tcBorders>
              <w:top w:val="single" w:color="000000" w:sz="4" w:space="0"/>
              <w:left w:val="single" w:color="000000" w:sz="4" w:space="0"/>
              <w:bottom w:val="single" w:color="000000" w:sz="4" w:space="0"/>
              <w:right w:val="nil"/>
            </w:tcBorders>
            <w:shd w:val="clear" w:color="auto" w:fill="auto"/>
            <w:vAlign w:val="center"/>
          </w:tcPr>
          <w:p w14:paraId="195007AB">
            <w:pPr>
              <w:jc w:val="center"/>
              <w:rPr>
                <w:rFonts w:hint="eastAsia" w:ascii="宋体" w:hAnsi="宋体" w:eastAsia="宋体" w:cs="宋体"/>
                <w:b/>
                <w:bCs/>
                <w:i w:val="0"/>
                <w:iCs w:val="0"/>
                <w:color w:val="000000"/>
                <w:sz w:val="24"/>
                <w:szCs w:val="24"/>
                <w:u w:val="none"/>
              </w:rPr>
            </w:pPr>
          </w:p>
        </w:tc>
      </w:tr>
      <w:tr w14:paraId="72AC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564" w:type="dxa"/>
            <w:tcBorders>
              <w:top w:val="single" w:color="000000" w:sz="4" w:space="0"/>
              <w:left w:val="nil"/>
              <w:bottom w:val="single" w:color="000000" w:sz="4" w:space="0"/>
              <w:right w:val="single" w:color="000000" w:sz="4" w:space="0"/>
            </w:tcBorders>
            <w:shd w:val="clear" w:color="auto" w:fill="auto"/>
            <w:vAlign w:val="center"/>
          </w:tcPr>
          <w:p w14:paraId="7C302A1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其他收入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90E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756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BEF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416" w:type="dxa"/>
            <w:tcBorders>
              <w:top w:val="single" w:color="000000" w:sz="4" w:space="0"/>
              <w:left w:val="single" w:color="000000" w:sz="4" w:space="0"/>
              <w:bottom w:val="single" w:color="000000" w:sz="4" w:space="0"/>
              <w:right w:val="nil"/>
            </w:tcBorders>
            <w:shd w:val="clear" w:color="auto" w:fill="auto"/>
            <w:vAlign w:val="center"/>
          </w:tcPr>
          <w:p w14:paraId="5B9FC1A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0675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4564" w:type="dxa"/>
            <w:tcBorders>
              <w:top w:val="single" w:color="000000" w:sz="4" w:space="0"/>
              <w:left w:val="nil"/>
              <w:bottom w:val="single" w:color="000000" w:sz="4" w:space="0"/>
              <w:right w:val="single" w:color="000000" w:sz="4" w:space="0"/>
            </w:tcBorders>
            <w:shd w:val="clear" w:color="auto" w:fill="auto"/>
            <w:vAlign w:val="center"/>
          </w:tcPr>
          <w:p w14:paraId="570165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专项福利彩票公益金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0F02">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70B">
            <w:pPr>
              <w:jc w:val="righ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5A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854DB6">
            <w:pPr>
              <w:rPr>
                <w:rFonts w:hint="eastAsia" w:ascii="宋体" w:hAnsi="宋体" w:eastAsia="宋体" w:cs="宋体"/>
                <w:i w:val="0"/>
                <w:iCs w:val="0"/>
                <w:color w:val="000000"/>
                <w:sz w:val="22"/>
                <w:szCs w:val="22"/>
                <w:u w:val="none"/>
              </w:rPr>
            </w:pPr>
          </w:p>
        </w:tc>
      </w:tr>
    </w:tbl>
    <w:p w14:paraId="015767A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96C2DA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DD163B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9FEAEF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9332E1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559683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1BB430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EAE874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5"/>
        <w:gridCol w:w="1752"/>
        <w:gridCol w:w="1856"/>
      </w:tblGrid>
      <w:tr w14:paraId="7E42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585" w:type="dxa"/>
            <w:tcBorders>
              <w:top w:val="nil"/>
              <w:left w:val="nil"/>
              <w:bottom w:val="nil"/>
              <w:right w:val="nil"/>
            </w:tcBorders>
            <w:shd w:val="clear" w:color="auto" w:fill="auto"/>
            <w:noWrap/>
            <w:vAlign w:val="center"/>
          </w:tcPr>
          <w:p w14:paraId="451406C2">
            <w:pPr>
              <w:keepNext w:val="0"/>
              <w:keepLines w:val="0"/>
              <w:widowControl/>
              <w:suppressLineNumbers w:val="0"/>
              <w:jc w:val="both"/>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§13</w:t>
            </w:r>
          </w:p>
        </w:tc>
        <w:tc>
          <w:tcPr>
            <w:tcW w:w="1752" w:type="dxa"/>
            <w:tcBorders>
              <w:top w:val="nil"/>
              <w:left w:val="nil"/>
              <w:bottom w:val="nil"/>
              <w:right w:val="nil"/>
            </w:tcBorders>
            <w:shd w:val="clear" w:color="auto" w:fill="auto"/>
            <w:noWrap/>
            <w:vAlign w:val="center"/>
          </w:tcPr>
          <w:p w14:paraId="5A01B4FA">
            <w:pPr>
              <w:rPr>
                <w:rFonts w:hint="eastAsia" w:ascii="宋体" w:hAnsi="宋体" w:eastAsia="宋体" w:cs="宋体"/>
                <w:i w:val="0"/>
                <w:iCs w:val="0"/>
                <w:color w:val="000000"/>
                <w:sz w:val="22"/>
                <w:szCs w:val="22"/>
                <w:u w:val="none"/>
              </w:rPr>
            </w:pPr>
          </w:p>
        </w:tc>
        <w:tc>
          <w:tcPr>
            <w:tcW w:w="1856" w:type="dxa"/>
            <w:tcBorders>
              <w:top w:val="nil"/>
              <w:left w:val="nil"/>
              <w:bottom w:val="nil"/>
              <w:right w:val="nil"/>
            </w:tcBorders>
            <w:shd w:val="clear" w:color="auto" w:fill="auto"/>
            <w:noWrap/>
            <w:vAlign w:val="center"/>
          </w:tcPr>
          <w:p w14:paraId="7D3B1EFB">
            <w:pPr>
              <w:rPr>
                <w:rFonts w:hint="eastAsia" w:ascii="宋体" w:hAnsi="宋体" w:eastAsia="宋体" w:cs="宋体"/>
                <w:i w:val="0"/>
                <w:iCs w:val="0"/>
                <w:color w:val="000000"/>
                <w:sz w:val="22"/>
                <w:szCs w:val="22"/>
                <w:u w:val="none"/>
              </w:rPr>
            </w:pPr>
          </w:p>
        </w:tc>
      </w:tr>
      <w:tr w14:paraId="0F12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193" w:type="dxa"/>
            <w:gridSpan w:val="3"/>
            <w:tcBorders>
              <w:top w:val="nil"/>
              <w:left w:val="nil"/>
              <w:bottom w:val="nil"/>
              <w:right w:val="nil"/>
            </w:tcBorders>
            <w:shd w:val="clear" w:color="auto" w:fill="auto"/>
            <w:vAlign w:val="center"/>
          </w:tcPr>
          <w:p w14:paraId="5A167A76">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2025年政府性基金预算专项转移支付分地区安排情况表</w:t>
            </w:r>
          </w:p>
        </w:tc>
      </w:tr>
      <w:tr w14:paraId="6FF6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nil"/>
              <w:left w:val="nil"/>
              <w:bottom w:val="nil"/>
              <w:right w:val="nil"/>
            </w:tcBorders>
            <w:shd w:val="clear" w:color="auto" w:fill="auto"/>
            <w:noWrap/>
            <w:vAlign w:val="center"/>
          </w:tcPr>
          <w:p w14:paraId="38CD37E1">
            <w:pPr>
              <w:jc w:val="left"/>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387CE19">
            <w:pPr>
              <w:rPr>
                <w:rFonts w:hint="eastAsia" w:ascii="宋体" w:hAnsi="宋体" w:eastAsia="宋体" w:cs="宋体"/>
                <w:i w:val="0"/>
                <w:iCs w:val="0"/>
                <w:color w:val="000000"/>
                <w:sz w:val="22"/>
                <w:szCs w:val="22"/>
                <w:u w:val="none"/>
              </w:rPr>
            </w:pPr>
          </w:p>
        </w:tc>
        <w:tc>
          <w:tcPr>
            <w:tcW w:w="1856" w:type="dxa"/>
            <w:tcBorders>
              <w:top w:val="nil"/>
              <w:left w:val="nil"/>
              <w:bottom w:val="nil"/>
              <w:right w:val="nil"/>
            </w:tcBorders>
            <w:shd w:val="clear" w:color="auto" w:fill="FFFFFF"/>
            <w:vAlign w:val="center"/>
          </w:tcPr>
          <w:p w14:paraId="3ECCE799">
            <w:pPr>
              <w:keepNext w:val="0"/>
              <w:keepLines w:val="0"/>
              <w:widowControl/>
              <w:suppressLineNumbers w:val="0"/>
              <w:jc w:val="righ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单位：万元</w:t>
            </w:r>
          </w:p>
        </w:tc>
      </w:tr>
      <w:tr w14:paraId="63BC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85" w:type="dxa"/>
            <w:tcBorders>
              <w:top w:val="single" w:color="000000" w:sz="4" w:space="0"/>
              <w:left w:val="nil"/>
              <w:bottom w:val="single" w:color="000000" w:sz="4" w:space="0"/>
              <w:right w:val="single" w:color="000000" w:sz="4" w:space="0"/>
            </w:tcBorders>
            <w:shd w:val="clear" w:color="auto" w:fill="auto"/>
            <w:vAlign w:val="center"/>
          </w:tcPr>
          <w:p w14:paraId="1D6420C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地 </w:t>
            </w:r>
            <w:r>
              <w:rPr>
                <w:rFonts w:hint="eastAsia" w:ascii="宋体" w:hAnsi="宋体" w:eastAsia="宋体" w:cs="宋体"/>
                <w:b/>
                <w:bCs/>
                <w:i w:val="0"/>
                <w:iCs w:val="0"/>
                <w:color w:val="000000"/>
                <w:kern w:val="0"/>
                <w:sz w:val="24"/>
                <w:szCs w:val="24"/>
                <w:u w:val="none"/>
                <w:lang w:val="en-US" w:eastAsia="zh-CN" w:bidi="ar"/>
              </w:rPr>
              <w:t xml:space="preserve"> </w:t>
            </w:r>
            <w:r>
              <w:rPr>
                <w:rFonts w:hint="default" w:ascii="仿宋_GB2312" w:hAnsi="宋体" w:eastAsia="仿宋_GB2312" w:cs="仿宋_GB2312"/>
                <w:b/>
                <w:bCs/>
                <w:i w:val="0"/>
                <w:iCs w:val="0"/>
                <w:color w:val="000000"/>
                <w:kern w:val="0"/>
                <w:sz w:val="24"/>
                <w:szCs w:val="24"/>
                <w:u w:val="none"/>
                <w:lang w:val="en-US" w:eastAsia="zh-CN" w:bidi="ar"/>
              </w:rPr>
              <w:t>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45C1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预算数</w:t>
            </w:r>
          </w:p>
        </w:tc>
        <w:tc>
          <w:tcPr>
            <w:tcW w:w="1856" w:type="dxa"/>
            <w:tcBorders>
              <w:top w:val="single" w:color="000000" w:sz="4" w:space="0"/>
              <w:left w:val="single" w:color="000000" w:sz="4" w:space="0"/>
              <w:bottom w:val="single" w:color="000000" w:sz="4" w:space="0"/>
              <w:right w:val="nil"/>
            </w:tcBorders>
            <w:shd w:val="clear" w:color="auto" w:fill="FFFFFF"/>
            <w:vAlign w:val="center"/>
          </w:tcPr>
          <w:p w14:paraId="72B77BD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预算安排</w:t>
            </w:r>
          </w:p>
        </w:tc>
      </w:tr>
      <w:tr w14:paraId="5E8C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85" w:type="dxa"/>
            <w:tcBorders>
              <w:top w:val="single" w:color="000000" w:sz="4" w:space="0"/>
              <w:left w:val="nil"/>
              <w:bottom w:val="single" w:color="000000" w:sz="4" w:space="0"/>
              <w:right w:val="single" w:color="000000" w:sz="4" w:space="0"/>
            </w:tcBorders>
            <w:shd w:val="clear" w:color="auto" w:fill="FFFFFF"/>
            <w:vAlign w:val="center"/>
          </w:tcPr>
          <w:p w14:paraId="2ADF129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E5190">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1856" w:type="dxa"/>
            <w:tcBorders>
              <w:top w:val="single" w:color="000000" w:sz="4" w:space="0"/>
              <w:left w:val="single" w:color="000000" w:sz="4" w:space="0"/>
              <w:bottom w:val="single" w:color="000000" w:sz="4" w:space="0"/>
              <w:right w:val="nil"/>
            </w:tcBorders>
            <w:shd w:val="clear" w:color="auto" w:fill="FFFFFF"/>
            <w:vAlign w:val="center"/>
          </w:tcPr>
          <w:p w14:paraId="14AD995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2DB5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85" w:type="dxa"/>
            <w:tcBorders>
              <w:top w:val="single" w:color="000000" w:sz="4" w:space="0"/>
              <w:left w:val="nil"/>
              <w:bottom w:val="single" w:color="000000" w:sz="4" w:space="0"/>
              <w:right w:val="single" w:color="000000" w:sz="4" w:space="0"/>
            </w:tcBorders>
            <w:shd w:val="clear" w:color="auto" w:fill="FFFFFF"/>
            <w:vAlign w:val="center"/>
          </w:tcPr>
          <w:p w14:paraId="780ED22E">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980D">
            <w:pPr>
              <w:jc w:val="right"/>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nil"/>
            </w:tcBorders>
            <w:shd w:val="clear" w:color="auto" w:fill="FFFFFF"/>
            <w:vAlign w:val="center"/>
          </w:tcPr>
          <w:p w14:paraId="46D0174C">
            <w:pPr>
              <w:jc w:val="right"/>
              <w:rPr>
                <w:rFonts w:hint="eastAsia" w:ascii="宋体" w:hAnsi="宋体" w:eastAsia="宋体" w:cs="宋体"/>
                <w:i w:val="0"/>
                <w:iCs w:val="0"/>
                <w:color w:val="000000"/>
                <w:sz w:val="24"/>
                <w:szCs w:val="24"/>
                <w:u w:val="none"/>
              </w:rPr>
            </w:pPr>
          </w:p>
        </w:tc>
      </w:tr>
      <w:tr w14:paraId="4A48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85" w:type="dxa"/>
            <w:tcBorders>
              <w:top w:val="single" w:color="000000" w:sz="4" w:space="0"/>
              <w:left w:val="nil"/>
              <w:bottom w:val="single" w:color="000000" w:sz="4" w:space="0"/>
              <w:right w:val="single" w:color="000000" w:sz="4" w:space="0"/>
            </w:tcBorders>
            <w:shd w:val="clear" w:color="auto" w:fill="FFFFFF"/>
            <w:vAlign w:val="center"/>
          </w:tcPr>
          <w:p w14:paraId="735CE3C5">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4D74">
            <w:pPr>
              <w:jc w:val="right"/>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nil"/>
            </w:tcBorders>
            <w:shd w:val="clear" w:color="auto" w:fill="FFFFFF"/>
            <w:vAlign w:val="center"/>
          </w:tcPr>
          <w:p w14:paraId="1370AD07">
            <w:pPr>
              <w:jc w:val="right"/>
              <w:rPr>
                <w:rFonts w:hint="eastAsia" w:ascii="宋体" w:hAnsi="宋体" w:eastAsia="宋体" w:cs="宋体"/>
                <w:i w:val="0"/>
                <w:iCs w:val="0"/>
                <w:color w:val="000000"/>
                <w:sz w:val="24"/>
                <w:szCs w:val="24"/>
                <w:u w:val="none"/>
              </w:rPr>
            </w:pPr>
          </w:p>
        </w:tc>
      </w:tr>
      <w:tr w14:paraId="2329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85" w:type="dxa"/>
            <w:tcBorders>
              <w:top w:val="single" w:color="000000" w:sz="4" w:space="0"/>
              <w:left w:val="nil"/>
              <w:bottom w:val="single" w:color="000000" w:sz="4" w:space="0"/>
              <w:right w:val="single" w:color="000000" w:sz="4" w:space="0"/>
            </w:tcBorders>
            <w:shd w:val="clear" w:color="auto" w:fill="FFFFFF"/>
            <w:vAlign w:val="center"/>
          </w:tcPr>
          <w:p w14:paraId="790D2585">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4CBE">
            <w:pPr>
              <w:jc w:val="right"/>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nil"/>
            </w:tcBorders>
            <w:shd w:val="clear" w:color="auto" w:fill="FFFFFF"/>
            <w:vAlign w:val="center"/>
          </w:tcPr>
          <w:p w14:paraId="75B904F2">
            <w:pPr>
              <w:jc w:val="right"/>
              <w:rPr>
                <w:rFonts w:hint="eastAsia" w:ascii="宋体" w:hAnsi="宋体" w:eastAsia="宋体" w:cs="宋体"/>
                <w:i w:val="0"/>
                <w:iCs w:val="0"/>
                <w:color w:val="000000"/>
                <w:sz w:val="24"/>
                <w:szCs w:val="24"/>
                <w:u w:val="none"/>
              </w:rPr>
            </w:pPr>
          </w:p>
        </w:tc>
      </w:tr>
      <w:tr w14:paraId="4FAB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93" w:type="dxa"/>
            <w:gridSpan w:val="3"/>
            <w:tcBorders>
              <w:top w:val="nil"/>
              <w:left w:val="nil"/>
              <w:bottom w:val="nil"/>
              <w:right w:val="nil"/>
            </w:tcBorders>
            <w:shd w:val="clear" w:color="auto" w:fill="auto"/>
            <w:noWrap/>
            <w:vAlign w:val="center"/>
          </w:tcPr>
          <w:p w14:paraId="0F02B8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备注：我区无政府性基金专项转移支付分地区情况，空表列式。</w:t>
            </w:r>
          </w:p>
        </w:tc>
      </w:tr>
    </w:tbl>
    <w:p w14:paraId="4DCDB9D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2EAEDD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1BAC5F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0926E5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E14268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1057F7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lang w:eastAsia="zh-CN"/>
        </w:rPr>
      </w:pPr>
    </w:p>
    <w:p w14:paraId="105706D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3"/>
        <w:gridCol w:w="3566"/>
      </w:tblGrid>
      <w:tr w14:paraId="73DE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453" w:type="dxa"/>
            <w:tcBorders>
              <w:top w:val="nil"/>
              <w:left w:val="nil"/>
              <w:bottom w:val="nil"/>
              <w:right w:val="nil"/>
            </w:tcBorders>
            <w:shd w:val="clear" w:color="auto" w:fill="auto"/>
            <w:noWrap/>
            <w:vAlign w:val="center"/>
          </w:tcPr>
          <w:p w14:paraId="1B49983B">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§14</w:t>
            </w:r>
          </w:p>
        </w:tc>
        <w:tc>
          <w:tcPr>
            <w:tcW w:w="3566" w:type="dxa"/>
            <w:tcBorders>
              <w:top w:val="nil"/>
              <w:left w:val="nil"/>
              <w:bottom w:val="nil"/>
              <w:right w:val="nil"/>
            </w:tcBorders>
            <w:shd w:val="clear" w:color="auto" w:fill="auto"/>
            <w:noWrap/>
            <w:vAlign w:val="center"/>
          </w:tcPr>
          <w:p w14:paraId="4DBDD3AF">
            <w:pPr>
              <w:rPr>
                <w:rFonts w:hint="eastAsia" w:ascii="宋体" w:hAnsi="宋体" w:eastAsia="宋体" w:cs="宋体"/>
                <w:i w:val="0"/>
                <w:iCs w:val="0"/>
                <w:color w:val="000000"/>
                <w:sz w:val="22"/>
                <w:szCs w:val="22"/>
                <w:u w:val="none"/>
              </w:rPr>
            </w:pPr>
          </w:p>
        </w:tc>
      </w:tr>
      <w:tr w14:paraId="0EA0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0" w:type="auto"/>
            <w:gridSpan w:val="2"/>
            <w:tcBorders>
              <w:top w:val="nil"/>
              <w:left w:val="nil"/>
              <w:bottom w:val="nil"/>
              <w:right w:val="nil"/>
            </w:tcBorders>
            <w:shd w:val="clear" w:color="auto" w:fill="auto"/>
            <w:noWrap/>
            <w:vAlign w:val="center"/>
          </w:tcPr>
          <w:p w14:paraId="6A03A66E">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2025年国有资本经营收入预算</w:t>
            </w:r>
          </w:p>
        </w:tc>
      </w:tr>
      <w:tr w14:paraId="78B8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453" w:type="dxa"/>
            <w:tcBorders>
              <w:top w:val="nil"/>
              <w:left w:val="nil"/>
              <w:bottom w:val="nil"/>
              <w:right w:val="nil"/>
            </w:tcBorders>
            <w:shd w:val="clear" w:color="auto" w:fill="auto"/>
            <w:vAlign w:val="center"/>
          </w:tcPr>
          <w:p w14:paraId="286E7C9F">
            <w:pPr>
              <w:jc w:val="left"/>
              <w:rPr>
                <w:rFonts w:hint="default" w:ascii="Times New Roman" w:hAnsi="Times New Roman" w:eastAsia="宋体" w:cs="Times New Roman"/>
                <w:b/>
                <w:bCs/>
                <w:i w:val="0"/>
                <w:iCs w:val="0"/>
                <w:color w:val="000000"/>
                <w:sz w:val="24"/>
                <w:szCs w:val="24"/>
                <w:u w:val="none"/>
              </w:rPr>
            </w:pPr>
          </w:p>
        </w:tc>
        <w:tc>
          <w:tcPr>
            <w:tcW w:w="3566" w:type="dxa"/>
            <w:tcBorders>
              <w:top w:val="nil"/>
              <w:left w:val="nil"/>
              <w:bottom w:val="nil"/>
              <w:right w:val="nil"/>
            </w:tcBorders>
            <w:shd w:val="clear" w:color="auto" w:fill="auto"/>
            <w:vAlign w:val="center"/>
          </w:tcPr>
          <w:p w14:paraId="1304F7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CC8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453" w:type="dxa"/>
            <w:tcBorders>
              <w:top w:val="single" w:color="000000" w:sz="4" w:space="0"/>
              <w:left w:val="nil"/>
              <w:bottom w:val="single" w:color="000000" w:sz="4" w:space="0"/>
              <w:right w:val="single" w:color="000000" w:sz="4" w:space="0"/>
            </w:tcBorders>
            <w:shd w:val="clear" w:color="auto" w:fill="auto"/>
            <w:vAlign w:val="center"/>
          </w:tcPr>
          <w:p w14:paraId="083036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7C0BDF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预算安排</w:t>
            </w:r>
          </w:p>
        </w:tc>
      </w:tr>
      <w:tr w14:paraId="7DB7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453" w:type="dxa"/>
            <w:tcBorders>
              <w:top w:val="single" w:color="000000" w:sz="4" w:space="0"/>
              <w:left w:val="nil"/>
              <w:bottom w:val="single" w:color="000000" w:sz="4" w:space="0"/>
              <w:right w:val="single" w:color="000000" w:sz="4" w:space="0"/>
            </w:tcBorders>
            <w:shd w:val="clear" w:color="auto" w:fill="auto"/>
            <w:vAlign w:val="center"/>
          </w:tcPr>
          <w:p w14:paraId="40593E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656BBEC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115B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453" w:type="dxa"/>
            <w:tcBorders>
              <w:top w:val="single" w:color="000000" w:sz="4" w:space="0"/>
              <w:left w:val="nil"/>
              <w:bottom w:val="single" w:color="000000" w:sz="4" w:space="0"/>
              <w:right w:val="single" w:color="000000" w:sz="4" w:space="0"/>
            </w:tcBorders>
            <w:shd w:val="clear" w:color="auto" w:fill="FFFFFF"/>
            <w:vAlign w:val="center"/>
          </w:tcPr>
          <w:p w14:paraId="7409FD0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一、利润收入</w:t>
            </w: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43EFEA7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5622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453" w:type="dxa"/>
            <w:tcBorders>
              <w:top w:val="single" w:color="000000" w:sz="4" w:space="0"/>
              <w:left w:val="nil"/>
              <w:bottom w:val="single" w:color="000000" w:sz="4" w:space="0"/>
              <w:right w:val="single" w:color="000000" w:sz="4" w:space="0"/>
            </w:tcBorders>
            <w:shd w:val="clear" w:color="auto" w:fill="FFFFFF"/>
            <w:vAlign w:val="center"/>
          </w:tcPr>
          <w:p w14:paraId="088A6E9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二、股利、股息收入</w:t>
            </w: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504D2AB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48A3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nil"/>
              <w:left w:val="nil"/>
              <w:bottom w:val="nil"/>
              <w:right w:val="nil"/>
            </w:tcBorders>
            <w:shd w:val="clear" w:color="auto" w:fill="auto"/>
            <w:noWrap/>
            <w:vAlign w:val="center"/>
          </w:tcPr>
          <w:p w14:paraId="3DCCB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4CB47CAF">
            <w:pPr>
              <w:jc w:val="right"/>
              <w:rPr>
                <w:rFonts w:hint="eastAsia" w:ascii="宋体" w:hAnsi="宋体" w:eastAsia="宋体" w:cs="宋体"/>
                <w:b/>
                <w:bCs/>
                <w:i w:val="0"/>
                <w:iCs w:val="0"/>
                <w:color w:val="000000"/>
                <w:sz w:val="24"/>
                <w:szCs w:val="24"/>
                <w:u w:val="none"/>
              </w:rPr>
            </w:pPr>
          </w:p>
        </w:tc>
      </w:tr>
      <w:tr w14:paraId="517D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453" w:type="dxa"/>
            <w:tcBorders>
              <w:top w:val="single" w:color="000000" w:sz="4" w:space="0"/>
              <w:left w:val="nil"/>
              <w:bottom w:val="single" w:color="000000" w:sz="4" w:space="0"/>
              <w:right w:val="single" w:color="000000" w:sz="4" w:space="0"/>
            </w:tcBorders>
            <w:shd w:val="clear" w:color="auto" w:fill="FFFFFF"/>
            <w:vAlign w:val="center"/>
          </w:tcPr>
          <w:p w14:paraId="11A65A7D">
            <w:pPr>
              <w:jc w:val="left"/>
              <w:rPr>
                <w:rFonts w:hint="eastAsia" w:ascii="宋体" w:hAnsi="宋体" w:eastAsia="宋体" w:cs="宋体"/>
                <w:b/>
                <w:bCs/>
                <w:i w:val="0"/>
                <w:iCs w:val="0"/>
                <w:color w:val="000000"/>
                <w:sz w:val="24"/>
                <w:szCs w:val="24"/>
                <w:u w:val="none"/>
              </w:rPr>
            </w:pP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785DFD28">
            <w:pPr>
              <w:jc w:val="right"/>
              <w:rPr>
                <w:rFonts w:hint="eastAsia" w:ascii="宋体" w:hAnsi="宋体" w:eastAsia="宋体" w:cs="宋体"/>
                <w:i w:val="0"/>
                <w:iCs w:val="0"/>
                <w:color w:val="000000"/>
                <w:sz w:val="24"/>
                <w:szCs w:val="24"/>
                <w:u w:val="none"/>
              </w:rPr>
            </w:pPr>
          </w:p>
        </w:tc>
      </w:tr>
      <w:tr w14:paraId="2711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453" w:type="dxa"/>
            <w:tcBorders>
              <w:top w:val="single" w:color="000000" w:sz="4" w:space="0"/>
              <w:left w:val="nil"/>
              <w:bottom w:val="single" w:color="000000" w:sz="4" w:space="0"/>
              <w:right w:val="single" w:color="000000" w:sz="4" w:space="0"/>
            </w:tcBorders>
            <w:shd w:val="clear" w:color="auto" w:fill="FFFFFF"/>
            <w:vAlign w:val="center"/>
          </w:tcPr>
          <w:p w14:paraId="3BC79C4C">
            <w:pPr>
              <w:jc w:val="left"/>
              <w:rPr>
                <w:rFonts w:hint="eastAsia" w:ascii="宋体" w:hAnsi="宋体" w:eastAsia="宋体" w:cs="宋体"/>
                <w:b/>
                <w:bCs/>
                <w:i w:val="0"/>
                <w:iCs w:val="0"/>
                <w:color w:val="000000"/>
                <w:sz w:val="24"/>
                <w:szCs w:val="24"/>
                <w:u w:val="none"/>
              </w:rPr>
            </w:pPr>
          </w:p>
        </w:tc>
        <w:tc>
          <w:tcPr>
            <w:tcW w:w="3566" w:type="dxa"/>
            <w:tcBorders>
              <w:top w:val="single" w:color="000000" w:sz="4" w:space="0"/>
              <w:left w:val="single" w:color="000000" w:sz="4" w:space="0"/>
              <w:bottom w:val="single" w:color="000000" w:sz="4" w:space="0"/>
              <w:right w:val="nil"/>
            </w:tcBorders>
            <w:shd w:val="clear" w:color="auto" w:fill="auto"/>
            <w:vAlign w:val="center"/>
          </w:tcPr>
          <w:p w14:paraId="6D8A9A9E">
            <w:pPr>
              <w:jc w:val="right"/>
              <w:rPr>
                <w:rFonts w:hint="eastAsia" w:ascii="宋体" w:hAnsi="宋体" w:eastAsia="宋体" w:cs="宋体"/>
                <w:b/>
                <w:bCs/>
                <w:i w:val="0"/>
                <w:iCs w:val="0"/>
                <w:color w:val="000000"/>
                <w:sz w:val="24"/>
                <w:szCs w:val="24"/>
                <w:u w:val="none"/>
              </w:rPr>
            </w:pPr>
          </w:p>
        </w:tc>
      </w:tr>
      <w:tr w14:paraId="1C04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nil"/>
              <w:left w:val="nil"/>
              <w:bottom w:val="nil"/>
              <w:right w:val="nil"/>
            </w:tcBorders>
            <w:shd w:val="clear" w:color="auto" w:fill="auto"/>
            <w:noWrap/>
            <w:vAlign w:val="center"/>
          </w:tcPr>
          <w:p w14:paraId="50009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0"/>
                <w:lang w:val="en-US" w:eastAsia="zh-CN" w:bidi="ar"/>
              </w:rPr>
              <w:t>备注：我区无国有资本经营预算收入，空表列式。</w:t>
            </w:r>
          </w:p>
        </w:tc>
        <w:tc>
          <w:tcPr>
            <w:tcW w:w="0" w:type="auto"/>
            <w:tcBorders>
              <w:top w:val="nil"/>
              <w:left w:val="nil"/>
              <w:bottom w:val="nil"/>
              <w:right w:val="nil"/>
            </w:tcBorders>
            <w:shd w:val="clear" w:color="auto" w:fill="auto"/>
            <w:noWrap/>
            <w:vAlign w:val="center"/>
          </w:tcPr>
          <w:p w14:paraId="0FA30BC6">
            <w:pPr>
              <w:rPr>
                <w:rFonts w:hint="eastAsia" w:ascii="宋体" w:hAnsi="宋体" w:eastAsia="宋体" w:cs="宋体"/>
                <w:i w:val="0"/>
                <w:iCs w:val="0"/>
                <w:color w:val="000000"/>
                <w:sz w:val="22"/>
                <w:szCs w:val="22"/>
                <w:u w:val="none"/>
              </w:rPr>
            </w:pPr>
          </w:p>
        </w:tc>
      </w:tr>
    </w:tbl>
    <w:p w14:paraId="3FAED0F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C9E480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1D295B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446504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C0F76D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32E547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F60247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0C5A29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6"/>
        <w:gridCol w:w="3224"/>
        <w:gridCol w:w="880"/>
        <w:gridCol w:w="2935"/>
        <w:gridCol w:w="374"/>
      </w:tblGrid>
      <w:tr w14:paraId="1BDC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4990" w:type="dxa"/>
            <w:gridSpan w:val="2"/>
            <w:tcBorders>
              <w:top w:val="nil"/>
              <w:left w:val="nil"/>
              <w:bottom w:val="nil"/>
              <w:right w:val="nil"/>
            </w:tcBorders>
            <w:shd w:val="clear" w:color="auto" w:fill="auto"/>
            <w:noWrap/>
            <w:vAlign w:val="center"/>
          </w:tcPr>
          <w:p w14:paraId="3AB4C9D5">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§15</w:t>
            </w:r>
          </w:p>
        </w:tc>
        <w:tc>
          <w:tcPr>
            <w:tcW w:w="4189" w:type="dxa"/>
            <w:gridSpan w:val="3"/>
            <w:tcBorders>
              <w:top w:val="nil"/>
              <w:left w:val="nil"/>
              <w:bottom w:val="nil"/>
              <w:right w:val="nil"/>
            </w:tcBorders>
            <w:shd w:val="clear" w:color="auto" w:fill="auto"/>
            <w:noWrap/>
            <w:vAlign w:val="center"/>
          </w:tcPr>
          <w:p w14:paraId="03148D16">
            <w:pPr>
              <w:rPr>
                <w:rFonts w:hint="eastAsia" w:ascii="宋体" w:hAnsi="宋体" w:eastAsia="宋体" w:cs="宋体"/>
                <w:i w:val="0"/>
                <w:iCs w:val="0"/>
                <w:color w:val="000000"/>
                <w:sz w:val="22"/>
                <w:szCs w:val="22"/>
                <w:u w:val="none"/>
              </w:rPr>
            </w:pPr>
          </w:p>
        </w:tc>
      </w:tr>
      <w:tr w14:paraId="5D7B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179" w:type="dxa"/>
            <w:gridSpan w:val="5"/>
            <w:tcBorders>
              <w:top w:val="nil"/>
              <w:left w:val="nil"/>
              <w:bottom w:val="nil"/>
              <w:right w:val="nil"/>
            </w:tcBorders>
            <w:shd w:val="clear" w:color="auto" w:fill="auto"/>
            <w:noWrap/>
            <w:vAlign w:val="center"/>
          </w:tcPr>
          <w:p w14:paraId="05A5BB5F">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2025年国有资本经营预算支出表</w:t>
            </w:r>
          </w:p>
        </w:tc>
      </w:tr>
      <w:tr w14:paraId="2A90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990" w:type="dxa"/>
            <w:gridSpan w:val="2"/>
            <w:tcBorders>
              <w:top w:val="nil"/>
              <w:left w:val="nil"/>
              <w:bottom w:val="nil"/>
              <w:right w:val="nil"/>
            </w:tcBorders>
            <w:shd w:val="clear" w:color="auto" w:fill="auto"/>
            <w:vAlign w:val="center"/>
          </w:tcPr>
          <w:p w14:paraId="62B29C7C">
            <w:pPr>
              <w:jc w:val="left"/>
              <w:rPr>
                <w:rFonts w:hint="default" w:ascii="Times New Roman" w:hAnsi="Times New Roman" w:eastAsia="宋体" w:cs="Times New Roman"/>
                <w:b/>
                <w:bCs/>
                <w:i w:val="0"/>
                <w:iCs w:val="0"/>
                <w:color w:val="000000"/>
                <w:sz w:val="24"/>
                <w:szCs w:val="24"/>
                <w:u w:val="none"/>
              </w:rPr>
            </w:pPr>
          </w:p>
        </w:tc>
        <w:tc>
          <w:tcPr>
            <w:tcW w:w="4189" w:type="dxa"/>
            <w:gridSpan w:val="3"/>
            <w:tcBorders>
              <w:top w:val="nil"/>
              <w:left w:val="nil"/>
              <w:bottom w:val="nil"/>
              <w:right w:val="nil"/>
            </w:tcBorders>
            <w:shd w:val="clear" w:color="auto" w:fill="auto"/>
            <w:vAlign w:val="center"/>
          </w:tcPr>
          <w:p w14:paraId="72DBE4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177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90" w:type="dxa"/>
            <w:gridSpan w:val="2"/>
            <w:tcBorders>
              <w:top w:val="single" w:color="000000" w:sz="4" w:space="0"/>
              <w:left w:val="nil"/>
              <w:bottom w:val="single" w:color="000000" w:sz="4" w:space="0"/>
              <w:right w:val="single" w:color="000000" w:sz="4" w:space="0"/>
            </w:tcBorders>
            <w:shd w:val="clear" w:color="auto" w:fill="auto"/>
            <w:vAlign w:val="center"/>
          </w:tcPr>
          <w:p w14:paraId="1BD832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4189" w:type="dxa"/>
            <w:gridSpan w:val="3"/>
            <w:tcBorders>
              <w:top w:val="single" w:color="000000" w:sz="4" w:space="0"/>
              <w:left w:val="single" w:color="000000" w:sz="4" w:space="0"/>
              <w:bottom w:val="single" w:color="000000" w:sz="4" w:space="0"/>
              <w:right w:val="nil"/>
            </w:tcBorders>
            <w:shd w:val="clear" w:color="auto" w:fill="auto"/>
            <w:vAlign w:val="center"/>
          </w:tcPr>
          <w:p w14:paraId="2C681B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预算安排</w:t>
            </w:r>
          </w:p>
        </w:tc>
      </w:tr>
      <w:tr w14:paraId="1F19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90" w:type="dxa"/>
            <w:gridSpan w:val="2"/>
            <w:tcBorders>
              <w:top w:val="single" w:color="000000" w:sz="4" w:space="0"/>
              <w:left w:val="nil"/>
              <w:bottom w:val="single" w:color="000000" w:sz="4" w:space="0"/>
              <w:right w:val="single" w:color="000000" w:sz="4" w:space="0"/>
            </w:tcBorders>
            <w:shd w:val="clear" w:color="auto" w:fill="auto"/>
            <w:vAlign w:val="center"/>
          </w:tcPr>
          <w:p w14:paraId="31F89A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189" w:type="dxa"/>
            <w:gridSpan w:val="3"/>
            <w:tcBorders>
              <w:top w:val="single" w:color="000000" w:sz="4" w:space="0"/>
              <w:left w:val="single" w:color="000000" w:sz="4" w:space="0"/>
              <w:bottom w:val="single" w:color="000000" w:sz="4" w:space="0"/>
              <w:right w:val="nil"/>
            </w:tcBorders>
            <w:shd w:val="clear" w:color="auto" w:fill="auto"/>
            <w:vAlign w:val="center"/>
          </w:tcPr>
          <w:p w14:paraId="167CA14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292B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90" w:type="dxa"/>
            <w:gridSpan w:val="2"/>
            <w:tcBorders>
              <w:top w:val="single" w:color="000000" w:sz="4" w:space="0"/>
              <w:left w:val="nil"/>
              <w:bottom w:val="single" w:color="000000" w:sz="4" w:space="0"/>
              <w:right w:val="single" w:color="000000" w:sz="4" w:space="0"/>
            </w:tcBorders>
            <w:shd w:val="clear" w:color="auto" w:fill="FFFFFF"/>
            <w:vAlign w:val="center"/>
          </w:tcPr>
          <w:p w14:paraId="6E83584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一、解决历史遗留问题及改革成本支出</w:t>
            </w:r>
          </w:p>
        </w:tc>
        <w:tc>
          <w:tcPr>
            <w:tcW w:w="4189" w:type="dxa"/>
            <w:gridSpan w:val="3"/>
            <w:tcBorders>
              <w:top w:val="single" w:color="000000" w:sz="4" w:space="0"/>
              <w:left w:val="single" w:color="000000" w:sz="4" w:space="0"/>
              <w:bottom w:val="single" w:color="000000" w:sz="4" w:space="0"/>
              <w:right w:val="nil"/>
            </w:tcBorders>
            <w:shd w:val="clear" w:color="auto" w:fill="auto"/>
            <w:vAlign w:val="center"/>
          </w:tcPr>
          <w:p w14:paraId="6A9EEB4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5FDD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90" w:type="dxa"/>
            <w:gridSpan w:val="2"/>
            <w:tcBorders>
              <w:top w:val="single" w:color="000000" w:sz="4" w:space="0"/>
              <w:left w:val="nil"/>
              <w:bottom w:val="single" w:color="000000" w:sz="4" w:space="0"/>
              <w:right w:val="single" w:color="000000" w:sz="4" w:space="0"/>
            </w:tcBorders>
            <w:shd w:val="clear" w:color="auto" w:fill="FFFFFF"/>
            <w:vAlign w:val="center"/>
          </w:tcPr>
          <w:p w14:paraId="6E365A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国有企业改革成本支出</w:t>
            </w:r>
          </w:p>
        </w:tc>
        <w:tc>
          <w:tcPr>
            <w:tcW w:w="4189" w:type="dxa"/>
            <w:gridSpan w:val="3"/>
            <w:tcBorders>
              <w:top w:val="single" w:color="000000" w:sz="4" w:space="0"/>
              <w:left w:val="single" w:color="000000" w:sz="4" w:space="0"/>
              <w:bottom w:val="single" w:color="000000" w:sz="4" w:space="0"/>
              <w:right w:val="nil"/>
            </w:tcBorders>
            <w:shd w:val="clear" w:color="auto" w:fill="auto"/>
            <w:vAlign w:val="center"/>
          </w:tcPr>
          <w:p w14:paraId="053121F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7058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90" w:type="dxa"/>
            <w:gridSpan w:val="2"/>
            <w:tcBorders>
              <w:top w:val="single" w:color="000000" w:sz="4" w:space="0"/>
              <w:left w:val="nil"/>
              <w:bottom w:val="single" w:color="000000" w:sz="4" w:space="0"/>
              <w:right w:val="single" w:color="000000" w:sz="4" w:space="0"/>
            </w:tcBorders>
            <w:shd w:val="clear" w:color="auto" w:fill="auto"/>
            <w:noWrap/>
            <w:vAlign w:val="center"/>
          </w:tcPr>
          <w:p w14:paraId="0555F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9" w:type="dxa"/>
            <w:gridSpan w:val="3"/>
            <w:tcBorders>
              <w:top w:val="single" w:color="000000" w:sz="4" w:space="0"/>
              <w:left w:val="single" w:color="000000" w:sz="4" w:space="0"/>
              <w:bottom w:val="single" w:color="000000" w:sz="4" w:space="0"/>
              <w:right w:val="nil"/>
            </w:tcBorders>
            <w:shd w:val="clear" w:color="auto" w:fill="auto"/>
            <w:vAlign w:val="center"/>
          </w:tcPr>
          <w:p w14:paraId="173E3180">
            <w:pPr>
              <w:jc w:val="right"/>
              <w:rPr>
                <w:rFonts w:hint="eastAsia" w:ascii="宋体" w:hAnsi="宋体" w:eastAsia="宋体" w:cs="宋体"/>
                <w:b/>
                <w:bCs/>
                <w:i w:val="0"/>
                <w:iCs w:val="0"/>
                <w:color w:val="000000"/>
                <w:sz w:val="24"/>
                <w:szCs w:val="24"/>
                <w:u w:val="none"/>
              </w:rPr>
            </w:pPr>
          </w:p>
        </w:tc>
      </w:tr>
      <w:tr w14:paraId="2483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90" w:type="dxa"/>
            <w:gridSpan w:val="2"/>
            <w:tcBorders>
              <w:top w:val="single" w:color="000000" w:sz="4" w:space="0"/>
              <w:left w:val="nil"/>
              <w:bottom w:val="single" w:color="000000" w:sz="4" w:space="0"/>
              <w:right w:val="single" w:color="000000" w:sz="4" w:space="0"/>
            </w:tcBorders>
            <w:shd w:val="clear" w:color="auto" w:fill="FFFFFF"/>
            <w:vAlign w:val="center"/>
          </w:tcPr>
          <w:p w14:paraId="138511A8">
            <w:pPr>
              <w:jc w:val="left"/>
              <w:rPr>
                <w:rFonts w:hint="eastAsia" w:ascii="宋体" w:hAnsi="宋体" w:eastAsia="宋体" w:cs="宋体"/>
                <w:b/>
                <w:bCs/>
                <w:i w:val="0"/>
                <w:iCs w:val="0"/>
                <w:color w:val="000000"/>
                <w:sz w:val="24"/>
                <w:szCs w:val="24"/>
                <w:u w:val="none"/>
              </w:rPr>
            </w:pPr>
          </w:p>
        </w:tc>
        <w:tc>
          <w:tcPr>
            <w:tcW w:w="4189" w:type="dxa"/>
            <w:gridSpan w:val="3"/>
            <w:tcBorders>
              <w:top w:val="single" w:color="000000" w:sz="4" w:space="0"/>
              <w:left w:val="single" w:color="000000" w:sz="4" w:space="0"/>
              <w:bottom w:val="single" w:color="000000" w:sz="4" w:space="0"/>
              <w:right w:val="nil"/>
            </w:tcBorders>
            <w:shd w:val="clear" w:color="auto" w:fill="auto"/>
            <w:vAlign w:val="center"/>
          </w:tcPr>
          <w:p w14:paraId="4E853568">
            <w:pPr>
              <w:jc w:val="right"/>
              <w:rPr>
                <w:rFonts w:hint="eastAsia" w:ascii="宋体" w:hAnsi="宋体" w:eastAsia="宋体" w:cs="宋体"/>
                <w:b/>
                <w:bCs/>
                <w:i w:val="0"/>
                <w:iCs w:val="0"/>
                <w:color w:val="000000"/>
                <w:sz w:val="24"/>
                <w:szCs w:val="24"/>
                <w:u w:val="none"/>
              </w:rPr>
            </w:pPr>
          </w:p>
        </w:tc>
      </w:tr>
      <w:tr w14:paraId="00D9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990" w:type="dxa"/>
            <w:gridSpan w:val="2"/>
            <w:tcBorders>
              <w:top w:val="nil"/>
              <w:left w:val="nil"/>
              <w:bottom w:val="nil"/>
              <w:right w:val="nil"/>
            </w:tcBorders>
            <w:shd w:val="clear" w:color="auto" w:fill="auto"/>
            <w:noWrap/>
            <w:vAlign w:val="center"/>
          </w:tcPr>
          <w:p w14:paraId="23EDB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备注：我区无国有资本经营预算支出，空表列式。</w:t>
            </w:r>
          </w:p>
        </w:tc>
        <w:tc>
          <w:tcPr>
            <w:tcW w:w="4189" w:type="dxa"/>
            <w:gridSpan w:val="3"/>
            <w:tcBorders>
              <w:top w:val="nil"/>
              <w:left w:val="nil"/>
              <w:bottom w:val="nil"/>
              <w:right w:val="nil"/>
            </w:tcBorders>
            <w:shd w:val="clear" w:color="auto" w:fill="auto"/>
            <w:noWrap/>
            <w:vAlign w:val="center"/>
          </w:tcPr>
          <w:p w14:paraId="2CE66B76">
            <w:pPr>
              <w:rPr>
                <w:rFonts w:hint="eastAsia" w:ascii="宋体" w:hAnsi="宋体" w:eastAsia="宋体" w:cs="宋体"/>
                <w:i w:val="0"/>
                <w:iCs w:val="0"/>
                <w:color w:val="000000"/>
                <w:sz w:val="22"/>
                <w:szCs w:val="22"/>
                <w:u w:val="none"/>
              </w:rPr>
            </w:pPr>
          </w:p>
        </w:tc>
      </w:tr>
      <w:tr w14:paraId="1D50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598" w:hRule="atLeast"/>
        </w:trPr>
        <w:tc>
          <w:tcPr>
            <w:tcW w:w="1766" w:type="dxa"/>
            <w:tcBorders>
              <w:top w:val="nil"/>
              <w:left w:val="nil"/>
              <w:bottom w:val="nil"/>
              <w:right w:val="nil"/>
            </w:tcBorders>
            <w:shd w:val="clear" w:color="auto" w:fill="auto"/>
            <w:noWrap/>
            <w:vAlign w:val="center"/>
          </w:tcPr>
          <w:p w14:paraId="7434BB13">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0CF5D422">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61A1F9F1">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3E380957">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0E845546">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2FA28790">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1F979866">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0D2BB721">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0E68BDD5">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4877EF3B">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103E408E">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61E356AE">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1E7DB5B0">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0C7162D4">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4CE6279F">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41DEB2A9">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68ABDCA4">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4B5DA3F4">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61C2135A">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03BEB270">
            <w:pPr>
              <w:keepNext w:val="0"/>
              <w:keepLines w:val="0"/>
              <w:widowControl/>
              <w:suppressLineNumbers w:val="0"/>
              <w:jc w:val="left"/>
              <w:textAlignment w:val="center"/>
              <w:rPr>
                <w:rFonts w:hint="eastAsia" w:ascii="楷体" w:hAnsi="楷体" w:eastAsia="楷体" w:cs="楷体"/>
                <w:i w:val="0"/>
                <w:iCs w:val="0"/>
                <w:color w:val="000000"/>
                <w:kern w:val="0"/>
                <w:sz w:val="32"/>
                <w:szCs w:val="32"/>
                <w:u w:val="none"/>
                <w:lang w:val="en-US" w:eastAsia="zh-CN" w:bidi="ar"/>
              </w:rPr>
            </w:pPr>
          </w:p>
          <w:p w14:paraId="2D16EF0F">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§16</w:t>
            </w:r>
          </w:p>
        </w:tc>
        <w:tc>
          <w:tcPr>
            <w:tcW w:w="4104" w:type="dxa"/>
            <w:gridSpan w:val="2"/>
            <w:tcBorders>
              <w:top w:val="nil"/>
              <w:left w:val="nil"/>
              <w:bottom w:val="nil"/>
              <w:right w:val="nil"/>
            </w:tcBorders>
            <w:shd w:val="clear" w:color="auto" w:fill="auto"/>
            <w:noWrap/>
            <w:vAlign w:val="center"/>
          </w:tcPr>
          <w:p w14:paraId="721391A2">
            <w:pPr>
              <w:rPr>
                <w:rFonts w:hint="eastAsia" w:ascii="宋体" w:hAnsi="宋体" w:eastAsia="宋体" w:cs="宋体"/>
                <w:i w:val="0"/>
                <w:iCs w:val="0"/>
                <w:color w:val="000000"/>
                <w:sz w:val="22"/>
                <w:szCs w:val="22"/>
                <w:u w:val="none"/>
              </w:rPr>
            </w:pPr>
          </w:p>
        </w:tc>
        <w:tc>
          <w:tcPr>
            <w:tcW w:w="2935" w:type="dxa"/>
            <w:tcBorders>
              <w:top w:val="nil"/>
              <w:left w:val="nil"/>
              <w:bottom w:val="nil"/>
              <w:right w:val="nil"/>
            </w:tcBorders>
            <w:shd w:val="clear" w:color="auto" w:fill="auto"/>
            <w:noWrap/>
            <w:vAlign w:val="center"/>
          </w:tcPr>
          <w:p w14:paraId="5E9E07BB">
            <w:pPr>
              <w:rPr>
                <w:rFonts w:hint="eastAsia" w:ascii="宋体" w:hAnsi="宋体" w:eastAsia="宋体" w:cs="宋体"/>
                <w:i w:val="0"/>
                <w:iCs w:val="0"/>
                <w:color w:val="000000"/>
                <w:sz w:val="22"/>
                <w:szCs w:val="22"/>
                <w:u w:val="none"/>
              </w:rPr>
            </w:pPr>
          </w:p>
        </w:tc>
      </w:tr>
      <w:tr w14:paraId="602E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624" w:hRule="atLeast"/>
        </w:trPr>
        <w:tc>
          <w:tcPr>
            <w:tcW w:w="8805" w:type="dxa"/>
            <w:gridSpan w:val="4"/>
            <w:tcBorders>
              <w:top w:val="nil"/>
              <w:left w:val="nil"/>
              <w:bottom w:val="nil"/>
              <w:right w:val="nil"/>
            </w:tcBorders>
            <w:shd w:val="clear" w:color="auto" w:fill="auto"/>
            <w:noWrap/>
            <w:vAlign w:val="center"/>
          </w:tcPr>
          <w:p w14:paraId="23223299">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2025年国有资本经营预算本级支出表</w:t>
            </w:r>
          </w:p>
        </w:tc>
      </w:tr>
      <w:tr w14:paraId="4CEC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534" w:hRule="atLeast"/>
        </w:trPr>
        <w:tc>
          <w:tcPr>
            <w:tcW w:w="5870" w:type="dxa"/>
            <w:gridSpan w:val="3"/>
            <w:tcBorders>
              <w:top w:val="nil"/>
              <w:left w:val="nil"/>
              <w:bottom w:val="nil"/>
              <w:right w:val="nil"/>
            </w:tcBorders>
            <w:shd w:val="clear" w:color="auto" w:fill="auto"/>
            <w:vAlign w:val="center"/>
          </w:tcPr>
          <w:p w14:paraId="11287BE6">
            <w:pPr>
              <w:jc w:val="left"/>
              <w:rPr>
                <w:rFonts w:hint="default" w:ascii="Times New Roman" w:hAnsi="Times New Roman" w:eastAsia="宋体" w:cs="Times New Roman"/>
                <w:b/>
                <w:bCs/>
                <w:i w:val="0"/>
                <w:iCs w:val="0"/>
                <w:color w:val="000000"/>
                <w:sz w:val="24"/>
                <w:szCs w:val="24"/>
                <w:u w:val="none"/>
              </w:rPr>
            </w:pPr>
          </w:p>
        </w:tc>
        <w:tc>
          <w:tcPr>
            <w:tcW w:w="2935" w:type="dxa"/>
            <w:tcBorders>
              <w:top w:val="nil"/>
              <w:left w:val="nil"/>
              <w:bottom w:val="nil"/>
              <w:right w:val="nil"/>
            </w:tcBorders>
            <w:shd w:val="clear" w:color="auto" w:fill="auto"/>
            <w:vAlign w:val="center"/>
          </w:tcPr>
          <w:p w14:paraId="055A74C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443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714" w:hRule="atLeast"/>
        </w:trPr>
        <w:tc>
          <w:tcPr>
            <w:tcW w:w="1766" w:type="dxa"/>
            <w:tcBorders>
              <w:top w:val="single" w:color="000000" w:sz="4" w:space="0"/>
              <w:left w:val="nil"/>
              <w:bottom w:val="single" w:color="000000" w:sz="4" w:space="0"/>
              <w:right w:val="single" w:color="000000" w:sz="4" w:space="0"/>
            </w:tcBorders>
            <w:shd w:val="clear" w:color="auto" w:fill="auto"/>
            <w:vAlign w:val="center"/>
          </w:tcPr>
          <w:p w14:paraId="3F1320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883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2935" w:type="dxa"/>
            <w:tcBorders>
              <w:top w:val="single" w:color="000000" w:sz="4" w:space="0"/>
              <w:left w:val="single" w:color="000000" w:sz="4" w:space="0"/>
              <w:bottom w:val="single" w:color="000000" w:sz="4" w:space="0"/>
              <w:right w:val="nil"/>
            </w:tcBorders>
            <w:shd w:val="clear" w:color="auto" w:fill="auto"/>
            <w:vAlign w:val="center"/>
          </w:tcPr>
          <w:p w14:paraId="2E706C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3B96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714" w:hRule="atLeast"/>
        </w:trPr>
        <w:tc>
          <w:tcPr>
            <w:tcW w:w="1766" w:type="dxa"/>
            <w:tcBorders>
              <w:top w:val="single" w:color="000000" w:sz="4" w:space="0"/>
              <w:left w:val="nil"/>
              <w:bottom w:val="single" w:color="000000" w:sz="4" w:space="0"/>
              <w:right w:val="nil"/>
            </w:tcBorders>
            <w:shd w:val="clear" w:color="auto" w:fill="auto"/>
            <w:vAlign w:val="center"/>
          </w:tcPr>
          <w:p w14:paraId="304B4C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4104" w:type="dxa"/>
            <w:gridSpan w:val="2"/>
            <w:tcBorders>
              <w:top w:val="single" w:color="000000" w:sz="4" w:space="0"/>
              <w:left w:val="single" w:color="000000" w:sz="4" w:space="0"/>
              <w:bottom w:val="single" w:color="000000" w:sz="4" w:space="0"/>
              <w:right w:val="nil"/>
            </w:tcBorders>
            <w:shd w:val="clear" w:color="auto" w:fill="auto"/>
            <w:vAlign w:val="center"/>
          </w:tcPr>
          <w:p w14:paraId="44FA7B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2935" w:type="dxa"/>
            <w:tcBorders>
              <w:top w:val="single" w:color="000000" w:sz="4" w:space="0"/>
              <w:left w:val="single" w:color="000000" w:sz="4" w:space="0"/>
              <w:bottom w:val="single" w:color="000000" w:sz="4" w:space="0"/>
              <w:right w:val="nil"/>
            </w:tcBorders>
            <w:shd w:val="clear" w:color="auto" w:fill="auto"/>
            <w:vAlign w:val="center"/>
          </w:tcPr>
          <w:p w14:paraId="6C2FD4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4D8A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714" w:hRule="atLeast"/>
        </w:trPr>
        <w:tc>
          <w:tcPr>
            <w:tcW w:w="1766" w:type="dxa"/>
            <w:tcBorders>
              <w:top w:val="single" w:color="000000" w:sz="4" w:space="0"/>
              <w:left w:val="nil"/>
              <w:bottom w:val="single" w:color="000000" w:sz="4" w:space="0"/>
              <w:right w:val="single" w:color="000000" w:sz="4" w:space="0"/>
            </w:tcBorders>
            <w:shd w:val="clear" w:color="auto" w:fill="FFFFFF"/>
            <w:vAlign w:val="center"/>
          </w:tcPr>
          <w:p w14:paraId="0765ACAD">
            <w:pPr>
              <w:jc w:val="left"/>
              <w:rPr>
                <w:rFonts w:hint="eastAsia" w:ascii="宋体" w:hAnsi="宋体" w:eastAsia="宋体" w:cs="宋体"/>
                <w:b/>
                <w:bCs/>
                <w:i w:val="0"/>
                <w:iCs w:val="0"/>
                <w:color w:val="000000"/>
                <w:sz w:val="24"/>
                <w:szCs w:val="24"/>
                <w:u w:val="none"/>
              </w:rPr>
            </w:pP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3E37AF">
            <w:pPr>
              <w:jc w:val="left"/>
              <w:rPr>
                <w:rFonts w:hint="eastAsia" w:ascii="宋体" w:hAnsi="宋体" w:eastAsia="宋体" w:cs="宋体"/>
                <w:b/>
                <w:bCs/>
                <w:i w:val="0"/>
                <w:iCs w:val="0"/>
                <w:color w:val="000000"/>
                <w:sz w:val="24"/>
                <w:szCs w:val="24"/>
                <w:u w:val="none"/>
              </w:rPr>
            </w:pPr>
          </w:p>
        </w:tc>
        <w:tc>
          <w:tcPr>
            <w:tcW w:w="2935" w:type="dxa"/>
            <w:tcBorders>
              <w:top w:val="single" w:color="000000" w:sz="4" w:space="0"/>
              <w:left w:val="single" w:color="000000" w:sz="4" w:space="0"/>
              <w:bottom w:val="single" w:color="000000" w:sz="4" w:space="0"/>
              <w:right w:val="nil"/>
            </w:tcBorders>
            <w:shd w:val="clear" w:color="auto" w:fill="auto"/>
            <w:vAlign w:val="center"/>
          </w:tcPr>
          <w:p w14:paraId="7A46ED8C">
            <w:pPr>
              <w:jc w:val="right"/>
              <w:rPr>
                <w:rFonts w:hint="eastAsia" w:ascii="宋体" w:hAnsi="宋体" w:eastAsia="宋体" w:cs="宋体"/>
                <w:b/>
                <w:bCs/>
                <w:i w:val="0"/>
                <w:iCs w:val="0"/>
                <w:color w:val="000000"/>
                <w:sz w:val="24"/>
                <w:szCs w:val="24"/>
                <w:u w:val="none"/>
              </w:rPr>
            </w:pPr>
          </w:p>
        </w:tc>
      </w:tr>
      <w:tr w14:paraId="5C6F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714" w:hRule="atLeast"/>
        </w:trPr>
        <w:tc>
          <w:tcPr>
            <w:tcW w:w="1766" w:type="dxa"/>
            <w:tcBorders>
              <w:top w:val="single" w:color="000000" w:sz="4" w:space="0"/>
              <w:left w:val="nil"/>
              <w:bottom w:val="single" w:color="000000" w:sz="4" w:space="0"/>
              <w:right w:val="single" w:color="000000" w:sz="4" w:space="0"/>
            </w:tcBorders>
            <w:shd w:val="clear" w:color="auto" w:fill="FFFFFF"/>
            <w:vAlign w:val="center"/>
          </w:tcPr>
          <w:p w14:paraId="6F148A22">
            <w:pPr>
              <w:jc w:val="left"/>
              <w:rPr>
                <w:rFonts w:hint="eastAsia" w:ascii="宋体" w:hAnsi="宋体" w:eastAsia="宋体" w:cs="宋体"/>
                <w:i w:val="0"/>
                <w:iCs w:val="0"/>
                <w:color w:val="000000"/>
                <w:sz w:val="24"/>
                <w:szCs w:val="24"/>
                <w:u w:val="none"/>
              </w:rPr>
            </w:pP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101DA2">
            <w:pPr>
              <w:jc w:val="left"/>
              <w:rPr>
                <w:rFonts w:hint="eastAsia" w:ascii="宋体" w:hAnsi="宋体" w:eastAsia="宋体" w:cs="宋体"/>
                <w:i w:val="0"/>
                <w:iCs w:val="0"/>
                <w:color w:val="000000"/>
                <w:sz w:val="24"/>
                <w:szCs w:val="24"/>
                <w:u w:val="none"/>
              </w:rPr>
            </w:pPr>
          </w:p>
        </w:tc>
        <w:tc>
          <w:tcPr>
            <w:tcW w:w="2935" w:type="dxa"/>
            <w:tcBorders>
              <w:top w:val="single" w:color="000000" w:sz="4" w:space="0"/>
              <w:left w:val="single" w:color="000000" w:sz="4" w:space="0"/>
              <w:bottom w:val="single" w:color="000000" w:sz="4" w:space="0"/>
              <w:right w:val="nil"/>
            </w:tcBorders>
            <w:shd w:val="clear" w:color="auto" w:fill="auto"/>
            <w:vAlign w:val="center"/>
          </w:tcPr>
          <w:p w14:paraId="396F8ECD">
            <w:pPr>
              <w:jc w:val="right"/>
              <w:rPr>
                <w:rFonts w:hint="eastAsia" w:ascii="宋体" w:hAnsi="宋体" w:eastAsia="宋体" w:cs="宋体"/>
                <w:b/>
                <w:bCs/>
                <w:i w:val="0"/>
                <w:iCs w:val="0"/>
                <w:color w:val="000000"/>
                <w:sz w:val="24"/>
                <w:szCs w:val="24"/>
                <w:u w:val="none"/>
              </w:rPr>
            </w:pPr>
          </w:p>
        </w:tc>
      </w:tr>
      <w:tr w14:paraId="40BD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714" w:hRule="atLeast"/>
        </w:trPr>
        <w:tc>
          <w:tcPr>
            <w:tcW w:w="1766" w:type="dxa"/>
            <w:tcBorders>
              <w:top w:val="single" w:color="000000" w:sz="4" w:space="0"/>
              <w:left w:val="nil"/>
              <w:bottom w:val="single" w:color="000000" w:sz="4" w:space="0"/>
              <w:right w:val="single" w:color="000000" w:sz="4" w:space="0"/>
            </w:tcBorders>
            <w:shd w:val="clear" w:color="auto" w:fill="auto"/>
            <w:vAlign w:val="center"/>
          </w:tcPr>
          <w:p w14:paraId="03608D9F">
            <w:pPr>
              <w:jc w:val="left"/>
              <w:rPr>
                <w:rFonts w:hint="eastAsia" w:ascii="宋体" w:hAnsi="宋体" w:eastAsia="宋体" w:cs="宋体"/>
                <w:b/>
                <w:bCs/>
                <w:i w:val="0"/>
                <w:iCs w:val="0"/>
                <w:color w:val="000000"/>
                <w:sz w:val="24"/>
                <w:szCs w:val="24"/>
                <w:u w:val="none"/>
              </w:rPr>
            </w:pP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9BFD9">
            <w:pPr>
              <w:jc w:val="left"/>
              <w:rPr>
                <w:rFonts w:hint="eastAsia" w:ascii="宋体" w:hAnsi="宋体" w:eastAsia="宋体" w:cs="宋体"/>
                <w:b/>
                <w:bCs/>
                <w:i w:val="0"/>
                <w:iCs w:val="0"/>
                <w:color w:val="000000"/>
                <w:sz w:val="24"/>
                <w:szCs w:val="24"/>
                <w:u w:val="none"/>
              </w:rPr>
            </w:pPr>
          </w:p>
        </w:tc>
        <w:tc>
          <w:tcPr>
            <w:tcW w:w="2935" w:type="dxa"/>
            <w:tcBorders>
              <w:top w:val="single" w:color="000000" w:sz="4" w:space="0"/>
              <w:left w:val="single" w:color="000000" w:sz="4" w:space="0"/>
              <w:bottom w:val="single" w:color="000000" w:sz="4" w:space="0"/>
              <w:right w:val="nil"/>
            </w:tcBorders>
            <w:shd w:val="clear" w:color="auto" w:fill="auto"/>
            <w:vAlign w:val="center"/>
          </w:tcPr>
          <w:p w14:paraId="0DADD9C7">
            <w:pPr>
              <w:jc w:val="right"/>
              <w:rPr>
                <w:rFonts w:hint="eastAsia" w:ascii="宋体" w:hAnsi="宋体" w:eastAsia="宋体" w:cs="宋体"/>
                <w:b/>
                <w:bCs/>
                <w:i w:val="0"/>
                <w:iCs w:val="0"/>
                <w:color w:val="000000"/>
                <w:sz w:val="24"/>
                <w:szCs w:val="24"/>
                <w:u w:val="none"/>
              </w:rPr>
            </w:pPr>
          </w:p>
        </w:tc>
      </w:tr>
      <w:tr w14:paraId="6D9C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714" w:hRule="atLeast"/>
        </w:trPr>
        <w:tc>
          <w:tcPr>
            <w:tcW w:w="1766" w:type="dxa"/>
            <w:tcBorders>
              <w:top w:val="single" w:color="000000" w:sz="4" w:space="0"/>
              <w:left w:val="nil"/>
              <w:bottom w:val="single" w:color="000000" w:sz="4" w:space="0"/>
              <w:right w:val="single" w:color="000000" w:sz="4" w:space="0"/>
            </w:tcBorders>
            <w:shd w:val="clear" w:color="auto" w:fill="auto"/>
            <w:vAlign w:val="center"/>
          </w:tcPr>
          <w:p w14:paraId="1AEF112A">
            <w:pPr>
              <w:jc w:val="left"/>
              <w:rPr>
                <w:rFonts w:hint="eastAsia" w:ascii="宋体" w:hAnsi="宋体" w:eastAsia="宋体" w:cs="宋体"/>
                <w:i w:val="0"/>
                <w:iCs w:val="0"/>
                <w:color w:val="000000"/>
                <w:sz w:val="24"/>
                <w:szCs w:val="24"/>
                <w:u w:val="none"/>
              </w:rPr>
            </w:pPr>
          </w:p>
        </w:tc>
        <w:tc>
          <w:tcPr>
            <w:tcW w:w="4104" w:type="dxa"/>
            <w:gridSpan w:val="2"/>
            <w:tcBorders>
              <w:top w:val="single" w:color="000000" w:sz="4" w:space="0"/>
              <w:left w:val="nil"/>
              <w:bottom w:val="single" w:color="000000" w:sz="4" w:space="0"/>
              <w:right w:val="single" w:color="000000" w:sz="4" w:space="0"/>
            </w:tcBorders>
            <w:shd w:val="clear" w:color="auto" w:fill="auto"/>
            <w:noWrap/>
            <w:vAlign w:val="center"/>
          </w:tcPr>
          <w:p w14:paraId="0A1A2E12">
            <w:pPr>
              <w:rPr>
                <w:rFonts w:hint="eastAsia" w:ascii="宋体" w:hAnsi="宋体" w:eastAsia="宋体" w:cs="宋体"/>
                <w:i w:val="0"/>
                <w:iCs w:val="0"/>
                <w:color w:val="000000"/>
                <w:sz w:val="22"/>
                <w:szCs w:val="22"/>
                <w:u w:val="none"/>
              </w:rPr>
            </w:pPr>
          </w:p>
        </w:tc>
        <w:tc>
          <w:tcPr>
            <w:tcW w:w="2935" w:type="dxa"/>
            <w:tcBorders>
              <w:top w:val="single" w:color="000000" w:sz="4" w:space="0"/>
              <w:left w:val="single" w:color="000000" w:sz="4" w:space="0"/>
              <w:bottom w:val="single" w:color="000000" w:sz="4" w:space="0"/>
              <w:right w:val="nil"/>
            </w:tcBorders>
            <w:shd w:val="clear" w:color="auto" w:fill="auto"/>
            <w:vAlign w:val="center"/>
          </w:tcPr>
          <w:p w14:paraId="573870DE">
            <w:pPr>
              <w:jc w:val="right"/>
              <w:rPr>
                <w:rFonts w:hint="eastAsia" w:ascii="宋体" w:hAnsi="宋体" w:eastAsia="宋体" w:cs="宋体"/>
                <w:b/>
                <w:bCs/>
                <w:i w:val="0"/>
                <w:iCs w:val="0"/>
                <w:color w:val="000000"/>
                <w:sz w:val="24"/>
                <w:szCs w:val="24"/>
                <w:u w:val="none"/>
              </w:rPr>
            </w:pPr>
          </w:p>
        </w:tc>
      </w:tr>
      <w:tr w14:paraId="4D18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4" w:type="dxa"/>
          <w:trHeight w:val="412" w:hRule="atLeast"/>
        </w:trPr>
        <w:tc>
          <w:tcPr>
            <w:tcW w:w="8805" w:type="dxa"/>
            <w:gridSpan w:val="4"/>
            <w:tcBorders>
              <w:top w:val="nil"/>
              <w:left w:val="nil"/>
              <w:bottom w:val="nil"/>
              <w:right w:val="nil"/>
            </w:tcBorders>
            <w:shd w:val="clear" w:color="auto" w:fill="auto"/>
            <w:noWrap/>
            <w:vAlign w:val="center"/>
          </w:tcPr>
          <w:p w14:paraId="595368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备注：我区无国有资本经营预算，空表列式。</w:t>
            </w:r>
          </w:p>
        </w:tc>
      </w:tr>
    </w:tbl>
    <w:p w14:paraId="7C455ED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7C6B8A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7DB7A9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5BD8D2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6D52DC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177569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7"/>
        <w:gridCol w:w="1817"/>
        <w:gridCol w:w="2075"/>
      </w:tblGrid>
      <w:tr w14:paraId="1873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5127" w:type="dxa"/>
            <w:tcBorders>
              <w:top w:val="nil"/>
              <w:left w:val="nil"/>
              <w:bottom w:val="nil"/>
              <w:right w:val="nil"/>
            </w:tcBorders>
            <w:shd w:val="clear" w:color="auto" w:fill="auto"/>
            <w:noWrap/>
            <w:vAlign w:val="center"/>
          </w:tcPr>
          <w:p w14:paraId="11A513E9">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§17</w:t>
            </w:r>
          </w:p>
        </w:tc>
        <w:tc>
          <w:tcPr>
            <w:tcW w:w="1817" w:type="dxa"/>
            <w:tcBorders>
              <w:top w:val="nil"/>
              <w:left w:val="nil"/>
              <w:bottom w:val="nil"/>
              <w:right w:val="nil"/>
            </w:tcBorders>
            <w:shd w:val="clear" w:color="auto" w:fill="auto"/>
            <w:noWrap/>
            <w:vAlign w:val="center"/>
          </w:tcPr>
          <w:p w14:paraId="2C6D31BA">
            <w:pPr>
              <w:rPr>
                <w:rFonts w:hint="eastAsia" w:ascii="宋体" w:hAnsi="宋体" w:eastAsia="宋体" w:cs="宋体"/>
                <w:i w:val="0"/>
                <w:iCs w:val="0"/>
                <w:color w:val="000000"/>
                <w:sz w:val="22"/>
                <w:szCs w:val="22"/>
                <w:u w:val="none"/>
              </w:rPr>
            </w:pPr>
          </w:p>
        </w:tc>
        <w:tc>
          <w:tcPr>
            <w:tcW w:w="2075" w:type="dxa"/>
            <w:tcBorders>
              <w:top w:val="nil"/>
              <w:left w:val="nil"/>
              <w:bottom w:val="nil"/>
              <w:right w:val="nil"/>
            </w:tcBorders>
            <w:shd w:val="clear" w:color="auto" w:fill="auto"/>
            <w:noWrap/>
            <w:vAlign w:val="center"/>
          </w:tcPr>
          <w:p w14:paraId="75313EA2">
            <w:pPr>
              <w:rPr>
                <w:rFonts w:hint="eastAsia" w:ascii="宋体" w:hAnsi="宋体" w:eastAsia="宋体" w:cs="宋体"/>
                <w:i w:val="0"/>
                <w:iCs w:val="0"/>
                <w:color w:val="000000"/>
                <w:sz w:val="22"/>
                <w:szCs w:val="22"/>
                <w:u w:val="none"/>
              </w:rPr>
            </w:pPr>
          </w:p>
        </w:tc>
      </w:tr>
      <w:tr w14:paraId="4C8B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0" w:type="auto"/>
            <w:gridSpan w:val="3"/>
            <w:tcBorders>
              <w:top w:val="nil"/>
              <w:left w:val="nil"/>
              <w:bottom w:val="nil"/>
              <w:right w:val="nil"/>
            </w:tcBorders>
            <w:shd w:val="clear" w:color="auto" w:fill="auto"/>
            <w:noWrap/>
            <w:vAlign w:val="center"/>
          </w:tcPr>
          <w:p w14:paraId="7B261DAA">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2025年国有资本经营预算专项转移支付分项目</w:t>
            </w:r>
          </w:p>
        </w:tc>
      </w:tr>
      <w:tr w14:paraId="7433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0" w:type="auto"/>
            <w:gridSpan w:val="3"/>
            <w:tcBorders>
              <w:top w:val="nil"/>
              <w:left w:val="nil"/>
              <w:bottom w:val="nil"/>
              <w:right w:val="nil"/>
            </w:tcBorders>
            <w:shd w:val="clear" w:color="auto" w:fill="auto"/>
            <w:noWrap/>
            <w:vAlign w:val="center"/>
          </w:tcPr>
          <w:p w14:paraId="1B5529B1">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安排情况表</w:t>
            </w:r>
          </w:p>
        </w:tc>
      </w:tr>
      <w:tr w14:paraId="015F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127" w:type="dxa"/>
            <w:tcBorders>
              <w:top w:val="nil"/>
              <w:left w:val="nil"/>
              <w:bottom w:val="nil"/>
              <w:right w:val="nil"/>
            </w:tcBorders>
            <w:shd w:val="clear" w:color="auto" w:fill="FFFFFF"/>
            <w:vAlign w:val="center"/>
          </w:tcPr>
          <w:p w14:paraId="3796E466">
            <w:pPr>
              <w:jc w:val="left"/>
              <w:rPr>
                <w:rFonts w:hint="eastAsia" w:ascii="仿宋_GB2312" w:hAnsi="宋体" w:eastAsia="仿宋_GB2312" w:cs="仿宋_GB2312"/>
                <w:i w:val="0"/>
                <w:iCs w:val="0"/>
                <w:color w:val="000000"/>
                <w:sz w:val="24"/>
                <w:szCs w:val="24"/>
                <w:u w:val="none"/>
              </w:rPr>
            </w:pPr>
          </w:p>
        </w:tc>
        <w:tc>
          <w:tcPr>
            <w:tcW w:w="1817" w:type="dxa"/>
            <w:tcBorders>
              <w:top w:val="nil"/>
              <w:left w:val="nil"/>
              <w:bottom w:val="nil"/>
              <w:right w:val="nil"/>
            </w:tcBorders>
            <w:shd w:val="clear" w:color="auto" w:fill="FFFFFF"/>
            <w:vAlign w:val="center"/>
          </w:tcPr>
          <w:p w14:paraId="765FD336">
            <w:pPr>
              <w:jc w:val="left"/>
              <w:rPr>
                <w:rFonts w:hint="default" w:ascii="仿宋_GB2312" w:hAnsi="宋体" w:eastAsia="仿宋_GB2312" w:cs="仿宋_GB2312"/>
                <w:i w:val="0"/>
                <w:iCs w:val="0"/>
                <w:color w:val="000000"/>
                <w:sz w:val="24"/>
                <w:szCs w:val="24"/>
                <w:u w:val="none"/>
              </w:rPr>
            </w:pPr>
          </w:p>
        </w:tc>
        <w:tc>
          <w:tcPr>
            <w:tcW w:w="2075" w:type="dxa"/>
            <w:tcBorders>
              <w:top w:val="nil"/>
              <w:left w:val="nil"/>
              <w:bottom w:val="nil"/>
              <w:right w:val="nil"/>
            </w:tcBorders>
            <w:shd w:val="clear" w:color="auto" w:fill="FFFFFF"/>
            <w:vAlign w:val="center"/>
          </w:tcPr>
          <w:p w14:paraId="1EDBF30B">
            <w:pPr>
              <w:keepNext w:val="0"/>
              <w:keepLines w:val="0"/>
              <w:widowControl/>
              <w:suppressLineNumbers w:val="0"/>
              <w:jc w:val="righ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单位：万元</w:t>
            </w:r>
          </w:p>
        </w:tc>
      </w:tr>
      <w:tr w14:paraId="7EA1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27" w:type="dxa"/>
            <w:tcBorders>
              <w:top w:val="single" w:color="000000" w:sz="4" w:space="0"/>
              <w:left w:val="nil"/>
              <w:bottom w:val="single" w:color="000000" w:sz="4" w:space="0"/>
              <w:right w:val="single" w:color="000000" w:sz="4" w:space="0"/>
            </w:tcBorders>
            <w:shd w:val="clear" w:color="auto" w:fill="auto"/>
            <w:vAlign w:val="center"/>
          </w:tcPr>
          <w:p w14:paraId="2CEDAFA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w:t>
            </w:r>
            <w:r>
              <w:rPr>
                <w:rFonts w:hint="eastAsia" w:ascii="宋体" w:hAnsi="宋体" w:eastAsia="宋体" w:cs="宋体"/>
                <w:b/>
                <w:bCs/>
                <w:i w:val="0"/>
                <w:iCs w:val="0"/>
                <w:color w:val="000000"/>
                <w:kern w:val="0"/>
                <w:sz w:val="24"/>
                <w:szCs w:val="24"/>
                <w:u w:val="none"/>
                <w:lang w:val="en-US" w:eastAsia="zh-CN" w:bidi="ar"/>
              </w:rPr>
              <w:t xml:space="preserve">   </w:t>
            </w:r>
            <w:r>
              <w:rPr>
                <w:rFonts w:hint="default" w:ascii="仿宋_GB2312" w:hAnsi="宋体" w:eastAsia="仿宋_GB2312" w:cs="仿宋_GB2312"/>
                <w:b/>
                <w:bCs/>
                <w:i w:val="0"/>
                <w:iCs w:val="0"/>
                <w:color w:val="000000"/>
                <w:kern w:val="0"/>
                <w:sz w:val="24"/>
                <w:szCs w:val="24"/>
                <w:u w:val="none"/>
                <w:lang w:val="en-US" w:eastAsia="zh-CN" w:bidi="ar"/>
              </w:rPr>
              <w:t>目</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2750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预算数</w:t>
            </w:r>
          </w:p>
        </w:tc>
        <w:tc>
          <w:tcPr>
            <w:tcW w:w="2075" w:type="dxa"/>
            <w:tcBorders>
              <w:top w:val="single" w:color="000000" w:sz="4" w:space="0"/>
              <w:left w:val="single" w:color="000000" w:sz="4" w:space="0"/>
              <w:bottom w:val="single" w:color="000000" w:sz="4" w:space="0"/>
              <w:right w:val="nil"/>
            </w:tcBorders>
            <w:shd w:val="clear" w:color="auto" w:fill="FFFFFF"/>
            <w:vAlign w:val="center"/>
          </w:tcPr>
          <w:p w14:paraId="6DC5A41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预算安排</w:t>
            </w:r>
          </w:p>
        </w:tc>
      </w:tr>
      <w:tr w14:paraId="3CD8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27" w:type="dxa"/>
            <w:tcBorders>
              <w:top w:val="single" w:color="000000" w:sz="4" w:space="0"/>
              <w:left w:val="nil"/>
              <w:bottom w:val="single" w:color="000000" w:sz="4" w:space="0"/>
              <w:right w:val="single" w:color="000000" w:sz="4" w:space="0"/>
            </w:tcBorders>
            <w:shd w:val="clear" w:color="auto" w:fill="auto"/>
            <w:vAlign w:val="center"/>
          </w:tcPr>
          <w:p w14:paraId="444244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F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2075" w:type="dxa"/>
            <w:tcBorders>
              <w:top w:val="single" w:color="000000" w:sz="4" w:space="0"/>
              <w:left w:val="single" w:color="000000" w:sz="4" w:space="0"/>
              <w:bottom w:val="single" w:color="000000" w:sz="4" w:space="0"/>
              <w:right w:val="nil"/>
            </w:tcBorders>
            <w:shd w:val="clear" w:color="auto" w:fill="auto"/>
            <w:vAlign w:val="center"/>
          </w:tcPr>
          <w:p w14:paraId="642A75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6645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27" w:type="dxa"/>
            <w:tcBorders>
              <w:top w:val="single" w:color="000000" w:sz="4" w:space="0"/>
              <w:left w:val="nil"/>
              <w:bottom w:val="single" w:color="000000" w:sz="4" w:space="0"/>
              <w:right w:val="single" w:color="000000" w:sz="4" w:space="0"/>
            </w:tcBorders>
            <w:shd w:val="clear" w:color="auto" w:fill="auto"/>
            <w:vAlign w:val="center"/>
          </w:tcPr>
          <w:p w14:paraId="3AA87068">
            <w:pPr>
              <w:jc w:val="center"/>
              <w:rPr>
                <w:rFonts w:hint="eastAsia" w:ascii="宋体" w:hAnsi="宋体" w:eastAsia="宋体" w:cs="宋体"/>
                <w:b/>
                <w:bCs/>
                <w:i w:val="0"/>
                <w:iCs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51EA">
            <w:pPr>
              <w:jc w:val="center"/>
              <w:rPr>
                <w:rFonts w:hint="eastAsia" w:ascii="宋体" w:hAnsi="宋体" w:eastAsia="宋体" w:cs="宋体"/>
                <w:b/>
                <w:bCs/>
                <w:i w:val="0"/>
                <w:iCs w:val="0"/>
                <w:color w:val="000000"/>
                <w:sz w:val="24"/>
                <w:szCs w:val="24"/>
                <w:u w:val="none"/>
              </w:rPr>
            </w:pPr>
          </w:p>
        </w:tc>
        <w:tc>
          <w:tcPr>
            <w:tcW w:w="2075" w:type="dxa"/>
            <w:tcBorders>
              <w:top w:val="single" w:color="000000" w:sz="4" w:space="0"/>
              <w:left w:val="single" w:color="000000" w:sz="4" w:space="0"/>
              <w:bottom w:val="single" w:color="000000" w:sz="4" w:space="0"/>
              <w:right w:val="nil"/>
            </w:tcBorders>
            <w:shd w:val="clear" w:color="auto" w:fill="auto"/>
            <w:vAlign w:val="center"/>
          </w:tcPr>
          <w:p w14:paraId="66965680">
            <w:pPr>
              <w:jc w:val="center"/>
              <w:rPr>
                <w:rFonts w:hint="eastAsia" w:ascii="宋体" w:hAnsi="宋体" w:eastAsia="宋体" w:cs="宋体"/>
                <w:b/>
                <w:bCs/>
                <w:i w:val="0"/>
                <w:iCs w:val="0"/>
                <w:color w:val="000000"/>
                <w:sz w:val="24"/>
                <w:szCs w:val="24"/>
                <w:u w:val="none"/>
              </w:rPr>
            </w:pPr>
          </w:p>
        </w:tc>
      </w:tr>
      <w:tr w14:paraId="0FE8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27" w:type="dxa"/>
            <w:tcBorders>
              <w:top w:val="single" w:color="000000" w:sz="4" w:space="0"/>
              <w:left w:val="nil"/>
              <w:bottom w:val="single" w:color="000000" w:sz="4" w:space="0"/>
              <w:right w:val="single" w:color="000000" w:sz="4" w:space="0"/>
            </w:tcBorders>
            <w:shd w:val="clear" w:color="auto" w:fill="auto"/>
            <w:vAlign w:val="center"/>
          </w:tcPr>
          <w:p w14:paraId="2E5BCF79">
            <w:pPr>
              <w:jc w:val="center"/>
              <w:rPr>
                <w:rFonts w:hint="eastAsia" w:ascii="宋体" w:hAnsi="宋体" w:eastAsia="宋体" w:cs="宋体"/>
                <w:b/>
                <w:bCs/>
                <w:i w:val="0"/>
                <w:iCs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1DAC">
            <w:pPr>
              <w:jc w:val="center"/>
              <w:rPr>
                <w:rFonts w:hint="eastAsia" w:ascii="宋体" w:hAnsi="宋体" w:eastAsia="宋体" w:cs="宋体"/>
                <w:b/>
                <w:bCs/>
                <w:i w:val="0"/>
                <w:iCs w:val="0"/>
                <w:color w:val="000000"/>
                <w:sz w:val="24"/>
                <w:szCs w:val="24"/>
                <w:u w:val="none"/>
              </w:rPr>
            </w:pPr>
          </w:p>
        </w:tc>
        <w:tc>
          <w:tcPr>
            <w:tcW w:w="2075" w:type="dxa"/>
            <w:tcBorders>
              <w:top w:val="single" w:color="000000" w:sz="4" w:space="0"/>
              <w:left w:val="single" w:color="000000" w:sz="4" w:space="0"/>
              <w:bottom w:val="single" w:color="000000" w:sz="4" w:space="0"/>
              <w:right w:val="nil"/>
            </w:tcBorders>
            <w:shd w:val="clear" w:color="auto" w:fill="auto"/>
            <w:vAlign w:val="center"/>
          </w:tcPr>
          <w:p w14:paraId="4706A3CF">
            <w:pPr>
              <w:jc w:val="center"/>
              <w:rPr>
                <w:rFonts w:hint="eastAsia" w:ascii="宋体" w:hAnsi="宋体" w:eastAsia="宋体" w:cs="宋体"/>
                <w:b/>
                <w:bCs/>
                <w:i w:val="0"/>
                <w:iCs w:val="0"/>
                <w:color w:val="000000"/>
                <w:sz w:val="24"/>
                <w:szCs w:val="24"/>
                <w:u w:val="none"/>
              </w:rPr>
            </w:pPr>
          </w:p>
        </w:tc>
      </w:tr>
      <w:tr w14:paraId="521C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127" w:type="dxa"/>
            <w:tcBorders>
              <w:top w:val="single" w:color="000000" w:sz="4" w:space="0"/>
              <w:left w:val="nil"/>
              <w:bottom w:val="single" w:color="000000" w:sz="4" w:space="0"/>
              <w:right w:val="single" w:color="000000" w:sz="4" w:space="0"/>
            </w:tcBorders>
            <w:shd w:val="clear" w:color="auto" w:fill="FFFFFF"/>
            <w:vAlign w:val="center"/>
          </w:tcPr>
          <w:p w14:paraId="69BF2BBB">
            <w:pPr>
              <w:jc w:val="both"/>
              <w:rPr>
                <w:rFonts w:hint="eastAsia" w:ascii="宋体" w:hAnsi="宋体" w:eastAsia="宋体" w:cs="宋体"/>
                <w:b/>
                <w:bCs/>
                <w:i w:val="0"/>
                <w:iCs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0F45">
            <w:pPr>
              <w:jc w:val="right"/>
              <w:rPr>
                <w:rFonts w:hint="eastAsia" w:ascii="宋体" w:hAnsi="宋体" w:eastAsia="宋体" w:cs="宋体"/>
                <w:b/>
                <w:bCs/>
                <w:i w:val="0"/>
                <w:iCs w:val="0"/>
                <w:color w:val="000000"/>
                <w:sz w:val="24"/>
                <w:szCs w:val="24"/>
                <w:u w:val="none"/>
              </w:rPr>
            </w:pPr>
          </w:p>
        </w:tc>
        <w:tc>
          <w:tcPr>
            <w:tcW w:w="2075" w:type="dxa"/>
            <w:tcBorders>
              <w:top w:val="single" w:color="000000" w:sz="4" w:space="0"/>
              <w:left w:val="single" w:color="000000" w:sz="4" w:space="0"/>
              <w:bottom w:val="single" w:color="000000" w:sz="4" w:space="0"/>
              <w:right w:val="nil"/>
            </w:tcBorders>
            <w:shd w:val="clear" w:color="auto" w:fill="FFFFFF"/>
            <w:vAlign w:val="center"/>
          </w:tcPr>
          <w:p w14:paraId="6A38F491">
            <w:pPr>
              <w:jc w:val="right"/>
              <w:rPr>
                <w:rFonts w:hint="eastAsia" w:ascii="宋体" w:hAnsi="宋体" w:eastAsia="宋体" w:cs="宋体"/>
                <w:b/>
                <w:bCs/>
                <w:i w:val="0"/>
                <w:iCs w:val="0"/>
                <w:color w:val="000000"/>
                <w:sz w:val="24"/>
                <w:szCs w:val="24"/>
                <w:u w:val="none"/>
              </w:rPr>
            </w:pPr>
          </w:p>
        </w:tc>
      </w:tr>
      <w:tr w14:paraId="4D6B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0" w:type="auto"/>
            <w:tcBorders>
              <w:top w:val="nil"/>
              <w:left w:val="nil"/>
              <w:bottom w:val="nil"/>
              <w:right w:val="nil"/>
            </w:tcBorders>
            <w:shd w:val="clear" w:color="auto" w:fill="auto"/>
            <w:noWrap/>
            <w:vAlign w:val="center"/>
          </w:tcPr>
          <w:p w14:paraId="59617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备注：我区无国有资本经营预算，空表列式。</w:t>
            </w:r>
          </w:p>
        </w:tc>
        <w:tc>
          <w:tcPr>
            <w:tcW w:w="0" w:type="auto"/>
            <w:tcBorders>
              <w:top w:val="nil"/>
              <w:left w:val="nil"/>
              <w:bottom w:val="nil"/>
              <w:right w:val="nil"/>
            </w:tcBorders>
            <w:shd w:val="clear" w:color="auto" w:fill="auto"/>
            <w:noWrap/>
            <w:vAlign w:val="center"/>
          </w:tcPr>
          <w:p w14:paraId="7D77B8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2148C2">
            <w:pPr>
              <w:rPr>
                <w:rFonts w:hint="eastAsia" w:ascii="宋体" w:hAnsi="宋体" w:eastAsia="宋体" w:cs="宋体"/>
                <w:i w:val="0"/>
                <w:iCs w:val="0"/>
                <w:color w:val="000000"/>
                <w:sz w:val="22"/>
                <w:szCs w:val="22"/>
                <w:u w:val="none"/>
              </w:rPr>
            </w:pPr>
          </w:p>
        </w:tc>
      </w:tr>
    </w:tbl>
    <w:p w14:paraId="51D2147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D99530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09DF70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A05D41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F45B4D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2AD731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96CF52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9"/>
        <w:gridCol w:w="1855"/>
        <w:gridCol w:w="2461"/>
      </w:tblGrid>
      <w:tr w14:paraId="36D0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176" w:type="dxa"/>
            <w:tcBorders>
              <w:top w:val="nil"/>
              <w:left w:val="nil"/>
              <w:bottom w:val="nil"/>
              <w:right w:val="nil"/>
            </w:tcBorders>
            <w:shd w:val="clear" w:color="auto" w:fill="auto"/>
            <w:noWrap/>
            <w:vAlign w:val="center"/>
          </w:tcPr>
          <w:p w14:paraId="3A953ED0">
            <w:pPr>
              <w:keepNext w:val="0"/>
              <w:keepLines w:val="0"/>
              <w:widowControl/>
              <w:suppressLineNumbers w:val="0"/>
              <w:jc w:val="both"/>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§18</w:t>
            </w:r>
          </w:p>
        </w:tc>
        <w:tc>
          <w:tcPr>
            <w:tcW w:w="1881" w:type="dxa"/>
            <w:tcBorders>
              <w:top w:val="nil"/>
              <w:left w:val="nil"/>
              <w:bottom w:val="nil"/>
              <w:right w:val="nil"/>
            </w:tcBorders>
            <w:shd w:val="clear" w:color="auto" w:fill="auto"/>
            <w:noWrap/>
            <w:vAlign w:val="center"/>
          </w:tcPr>
          <w:p w14:paraId="141E4D1E">
            <w:pPr>
              <w:rPr>
                <w:rFonts w:hint="eastAsia" w:ascii="宋体" w:hAnsi="宋体" w:eastAsia="宋体" w:cs="宋体"/>
                <w:i w:val="0"/>
                <w:iCs w:val="0"/>
                <w:color w:val="000000"/>
                <w:sz w:val="22"/>
                <w:szCs w:val="22"/>
                <w:u w:val="none"/>
              </w:rPr>
            </w:pPr>
          </w:p>
        </w:tc>
        <w:tc>
          <w:tcPr>
            <w:tcW w:w="2136" w:type="dxa"/>
            <w:tcBorders>
              <w:top w:val="nil"/>
              <w:left w:val="nil"/>
              <w:bottom w:val="nil"/>
              <w:right w:val="nil"/>
            </w:tcBorders>
            <w:shd w:val="clear" w:color="auto" w:fill="auto"/>
            <w:noWrap/>
            <w:vAlign w:val="center"/>
          </w:tcPr>
          <w:p w14:paraId="2BF5FE09">
            <w:pPr>
              <w:rPr>
                <w:rFonts w:hint="eastAsia" w:ascii="宋体" w:hAnsi="宋体" w:eastAsia="宋体" w:cs="宋体"/>
                <w:i w:val="0"/>
                <w:iCs w:val="0"/>
                <w:color w:val="000000"/>
                <w:sz w:val="22"/>
                <w:szCs w:val="22"/>
                <w:u w:val="none"/>
              </w:rPr>
            </w:pPr>
          </w:p>
        </w:tc>
      </w:tr>
      <w:tr w14:paraId="1BA4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3"/>
            <w:tcBorders>
              <w:top w:val="nil"/>
              <w:left w:val="nil"/>
              <w:bottom w:val="nil"/>
              <w:right w:val="nil"/>
            </w:tcBorders>
            <w:shd w:val="clear" w:color="auto" w:fill="auto"/>
            <w:noWrap/>
            <w:vAlign w:val="center"/>
          </w:tcPr>
          <w:p w14:paraId="3244A845">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2025年国有资本经营预算专项转移支付分地区</w:t>
            </w:r>
          </w:p>
        </w:tc>
      </w:tr>
      <w:tr w14:paraId="6DE0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3"/>
            <w:tcBorders>
              <w:top w:val="nil"/>
              <w:left w:val="nil"/>
              <w:bottom w:val="nil"/>
              <w:right w:val="nil"/>
            </w:tcBorders>
            <w:shd w:val="clear" w:color="auto" w:fill="auto"/>
            <w:noWrap/>
            <w:vAlign w:val="center"/>
          </w:tcPr>
          <w:p w14:paraId="2459367D">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安排情况表</w:t>
            </w:r>
          </w:p>
        </w:tc>
      </w:tr>
      <w:tr w14:paraId="5BBA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A940B9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7F4F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923EEA">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单位：万元</w:t>
            </w:r>
          </w:p>
        </w:tc>
      </w:tr>
      <w:tr w14:paraId="29DA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auto"/>
            <w:vAlign w:val="center"/>
          </w:tcPr>
          <w:p w14:paraId="3C9BBAC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地 </w:t>
            </w:r>
            <w:r>
              <w:rPr>
                <w:rFonts w:hint="eastAsia" w:ascii="宋体" w:hAnsi="宋体" w:eastAsia="宋体" w:cs="宋体"/>
                <w:b/>
                <w:bCs/>
                <w:i w:val="0"/>
                <w:iCs w:val="0"/>
                <w:color w:val="000000"/>
                <w:kern w:val="0"/>
                <w:sz w:val="24"/>
                <w:szCs w:val="24"/>
                <w:u w:val="none"/>
                <w:lang w:val="en-US" w:eastAsia="zh-CN" w:bidi="ar"/>
              </w:rPr>
              <w:t xml:space="preserve"> </w:t>
            </w:r>
            <w:r>
              <w:rPr>
                <w:rFonts w:hint="default" w:ascii="仿宋_GB2312" w:hAnsi="宋体" w:eastAsia="仿宋_GB2312" w:cs="仿宋_GB2312"/>
                <w:b/>
                <w:bCs/>
                <w:i w:val="0"/>
                <w:iCs w:val="0"/>
                <w:color w:val="000000"/>
                <w:kern w:val="0"/>
                <w:sz w:val="24"/>
                <w:szCs w:val="24"/>
                <w:u w:val="none"/>
                <w:lang w:val="en-US" w:eastAsia="zh-CN" w:bidi="ar"/>
              </w:rPr>
              <w:t>区</w:t>
            </w: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200F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预算数</w:t>
            </w:r>
          </w:p>
        </w:tc>
        <w:tc>
          <w:tcPr>
            <w:tcW w:w="2136" w:type="dxa"/>
            <w:tcBorders>
              <w:top w:val="single" w:color="000000" w:sz="4" w:space="0"/>
              <w:left w:val="single" w:color="000000" w:sz="4" w:space="0"/>
              <w:bottom w:val="single" w:color="000000" w:sz="4" w:space="0"/>
              <w:right w:val="nil"/>
            </w:tcBorders>
            <w:shd w:val="clear" w:color="auto" w:fill="FFFFFF"/>
            <w:vAlign w:val="center"/>
          </w:tcPr>
          <w:p w14:paraId="7309426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预算安排</w:t>
            </w:r>
          </w:p>
        </w:tc>
      </w:tr>
      <w:tr w14:paraId="6DD3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auto"/>
            <w:vAlign w:val="center"/>
          </w:tcPr>
          <w:p w14:paraId="3D0F94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8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c>
          <w:tcPr>
            <w:tcW w:w="2136" w:type="dxa"/>
            <w:tcBorders>
              <w:top w:val="single" w:color="000000" w:sz="4" w:space="0"/>
              <w:left w:val="single" w:color="000000" w:sz="4" w:space="0"/>
              <w:bottom w:val="single" w:color="000000" w:sz="4" w:space="0"/>
              <w:right w:val="nil"/>
            </w:tcBorders>
            <w:shd w:val="clear" w:color="auto" w:fill="auto"/>
            <w:vAlign w:val="center"/>
          </w:tcPr>
          <w:p w14:paraId="73FC81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w:t>
            </w:r>
          </w:p>
        </w:tc>
      </w:tr>
      <w:tr w14:paraId="40E8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FFFFFF"/>
            <w:vAlign w:val="center"/>
          </w:tcPr>
          <w:p w14:paraId="69E050CC">
            <w:pPr>
              <w:jc w:val="center"/>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08180">
            <w:pPr>
              <w:jc w:val="right"/>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nil"/>
            </w:tcBorders>
            <w:shd w:val="clear" w:color="auto" w:fill="FFFFFF"/>
            <w:vAlign w:val="center"/>
          </w:tcPr>
          <w:p w14:paraId="6C4A15B9">
            <w:pPr>
              <w:jc w:val="right"/>
              <w:rPr>
                <w:rFonts w:hint="eastAsia" w:ascii="宋体" w:hAnsi="宋体" w:eastAsia="宋体" w:cs="宋体"/>
                <w:i w:val="0"/>
                <w:iCs w:val="0"/>
                <w:color w:val="000000"/>
                <w:sz w:val="24"/>
                <w:szCs w:val="24"/>
                <w:u w:val="none"/>
              </w:rPr>
            </w:pPr>
          </w:p>
        </w:tc>
      </w:tr>
      <w:tr w14:paraId="5209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FFFFFF"/>
            <w:vAlign w:val="center"/>
          </w:tcPr>
          <w:p w14:paraId="57981ED7">
            <w:pPr>
              <w:jc w:val="center"/>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C1CF">
            <w:pPr>
              <w:jc w:val="right"/>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nil"/>
            </w:tcBorders>
            <w:shd w:val="clear" w:color="auto" w:fill="FFFFFF"/>
            <w:vAlign w:val="center"/>
          </w:tcPr>
          <w:p w14:paraId="7EFDF208">
            <w:pPr>
              <w:jc w:val="right"/>
              <w:rPr>
                <w:rFonts w:hint="eastAsia" w:ascii="宋体" w:hAnsi="宋体" w:eastAsia="宋体" w:cs="宋体"/>
                <w:i w:val="0"/>
                <w:iCs w:val="0"/>
                <w:color w:val="000000"/>
                <w:sz w:val="24"/>
                <w:szCs w:val="24"/>
                <w:u w:val="none"/>
              </w:rPr>
            </w:pPr>
          </w:p>
        </w:tc>
      </w:tr>
      <w:tr w14:paraId="3D30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FFFFFF"/>
            <w:vAlign w:val="center"/>
          </w:tcPr>
          <w:p w14:paraId="073A92B6">
            <w:pPr>
              <w:jc w:val="both"/>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D3791">
            <w:pPr>
              <w:jc w:val="right"/>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nil"/>
            </w:tcBorders>
            <w:shd w:val="clear" w:color="auto" w:fill="FFFFFF"/>
            <w:vAlign w:val="center"/>
          </w:tcPr>
          <w:p w14:paraId="06744048">
            <w:pPr>
              <w:jc w:val="right"/>
              <w:rPr>
                <w:rFonts w:hint="eastAsia" w:ascii="宋体" w:hAnsi="宋体" w:eastAsia="宋体" w:cs="宋体"/>
                <w:i w:val="0"/>
                <w:iCs w:val="0"/>
                <w:color w:val="000000"/>
                <w:sz w:val="24"/>
                <w:szCs w:val="24"/>
                <w:u w:val="none"/>
              </w:rPr>
            </w:pPr>
          </w:p>
        </w:tc>
      </w:tr>
      <w:tr w14:paraId="729B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FFFFFF"/>
            <w:vAlign w:val="center"/>
          </w:tcPr>
          <w:p w14:paraId="07D586E2">
            <w:pPr>
              <w:jc w:val="center"/>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47F50">
            <w:pPr>
              <w:jc w:val="right"/>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nil"/>
            </w:tcBorders>
            <w:shd w:val="clear" w:color="auto" w:fill="FFFFFF"/>
            <w:vAlign w:val="center"/>
          </w:tcPr>
          <w:p w14:paraId="74CF6472">
            <w:pPr>
              <w:jc w:val="right"/>
              <w:rPr>
                <w:rFonts w:hint="eastAsia" w:ascii="宋体" w:hAnsi="宋体" w:eastAsia="宋体" w:cs="宋体"/>
                <w:i w:val="0"/>
                <w:iCs w:val="0"/>
                <w:color w:val="000000"/>
                <w:sz w:val="24"/>
                <w:szCs w:val="24"/>
                <w:u w:val="none"/>
              </w:rPr>
            </w:pPr>
          </w:p>
        </w:tc>
      </w:tr>
      <w:tr w14:paraId="5E0B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6" w:type="dxa"/>
            <w:tcBorders>
              <w:top w:val="single" w:color="000000" w:sz="4" w:space="0"/>
              <w:left w:val="nil"/>
              <w:bottom w:val="single" w:color="000000" w:sz="4" w:space="0"/>
              <w:right w:val="single" w:color="000000" w:sz="4" w:space="0"/>
            </w:tcBorders>
            <w:shd w:val="clear" w:color="auto" w:fill="FFFFFF"/>
            <w:vAlign w:val="center"/>
          </w:tcPr>
          <w:p w14:paraId="153841B2">
            <w:pPr>
              <w:jc w:val="both"/>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EDE18">
            <w:pPr>
              <w:jc w:val="right"/>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nil"/>
            </w:tcBorders>
            <w:shd w:val="clear" w:color="auto" w:fill="FFFFFF"/>
            <w:vAlign w:val="center"/>
          </w:tcPr>
          <w:p w14:paraId="76EFAA7E">
            <w:pPr>
              <w:jc w:val="right"/>
              <w:rPr>
                <w:rFonts w:hint="eastAsia" w:ascii="宋体" w:hAnsi="宋体" w:eastAsia="宋体" w:cs="宋体"/>
                <w:i w:val="0"/>
                <w:iCs w:val="0"/>
                <w:color w:val="000000"/>
                <w:sz w:val="24"/>
                <w:szCs w:val="24"/>
                <w:u w:val="none"/>
              </w:rPr>
            </w:pPr>
          </w:p>
        </w:tc>
      </w:tr>
      <w:tr w14:paraId="2EFF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04A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备注：我区无国有资本经营预算，空表列式。</w:t>
            </w:r>
          </w:p>
        </w:tc>
        <w:tc>
          <w:tcPr>
            <w:tcW w:w="0" w:type="auto"/>
            <w:tcBorders>
              <w:top w:val="nil"/>
              <w:left w:val="nil"/>
              <w:bottom w:val="nil"/>
              <w:right w:val="nil"/>
            </w:tcBorders>
            <w:shd w:val="clear" w:color="auto" w:fill="auto"/>
            <w:noWrap/>
            <w:vAlign w:val="center"/>
          </w:tcPr>
          <w:p w14:paraId="2C9778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3D7AB2">
            <w:pPr>
              <w:rPr>
                <w:rFonts w:hint="eastAsia" w:ascii="宋体" w:hAnsi="宋体" w:eastAsia="宋体" w:cs="宋体"/>
                <w:i w:val="0"/>
                <w:iCs w:val="0"/>
                <w:color w:val="000000"/>
                <w:sz w:val="22"/>
                <w:szCs w:val="22"/>
                <w:u w:val="none"/>
              </w:rPr>
            </w:pPr>
          </w:p>
        </w:tc>
      </w:tr>
    </w:tbl>
    <w:p w14:paraId="1402A77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1AFEAD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10AE43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378058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7ACC71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733D97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4"/>
        <w:gridCol w:w="1076"/>
        <w:gridCol w:w="4054"/>
        <w:gridCol w:w="1944"/>
      </w:tblGrid>
      <w:tr w14:paraId="4BBC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1944" w:type="dxa"/>
            <w:tcBorders>
              <w:top w:val="nil"/>
              <w:left w:val="nil"/>
              <w:bottom w:val="nil"/>
              <w:right w:val="nil"/>
            </w:tcBorders>
            <w:shd w:val="clear" w:color="auto" w:fill="auto"/>
            <w:noWrap/>
            <w:vAlign w:val="center"/>
          </w:tcPr>
          <w:p w14:paraId="36AB861F">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§19</w:t>
            </w:r>
          </w:p>
        </w:tc>
        <w:tc>
          <w:tcPr>
            <w:tcW w:w="1076" w:type="dxa"/>
            <w:tcBorders>
              <w:top w:val="nil"/>
              <w:left w:val="nil"/>
              <w:bottom w:val="nil"/>
              <w:right w:val="nil"/>
            </w:tcBorders>
            <w:shd w:val="clear" w:color="auto" w:fill="auto"/>
            <w:noWrap/>
            <w:vAlign w:val="center"/>
          </w:tcPr>
          <w:p w14:paraId="79275E51">
            <w:pPr>
              <w:rPr>
                <w:rFonts w:hint="eastAsia" w:ascii="宋体" w:hAnsi="宋体" w:eastAsia="宋体" w:cs="宋体"/>
                <w:i w:val="0"/>
                <w:iCs w:val="0"/>
                <w:color w:val="000000"/>
                <w:sz w:val="22"/>
                <w:szCs w:val="22"/>
                <w:u w:val="none"/>
              </w:rPr>
            </w:pPr>
          </w:p>
        </w:tc>
        <w:tc>
          <w:tcPr>
            <w:tcW w:w="4054" w:type="dxa"/>
            <w:tcBorders>
              <w:top w:val="nil"/>
              <w:left w:val="nil"/>
              <w:bottom w:val="nil"/>
              <w:right w:val="nil"/>
            </w:tcBorders>
            <w:shd w:val="clear" w:color="auto" w:fill="auto"/>
            <w:noWrap/>
            <w:vAlign w:val="center"/>
          </w:tcPr>
          <w:p w14:paraId="7D5C043D">
            <w:pPr>
              <w:rPr>
                <w:rFonts w:hint="eastAsia" w:ascii="宋体" w:hAnsi="宋体" w:eastAsia="宋体" w:cs="宋体"/>
                <w:i w:val="0"/>
                <w:iCs w:val="0"/>
                <w:color w:val="000000"/>
                <w:sz w:val="22"/>
                <w:szCs w:val="22"/>
                <w:u w:val="none"/>
              </w:rPr>
            </w:pPr>
          </w:p>
        </w:tc>
        <w:tc>
          <w:tcPr>
            <w:tcW w:w="1944" w:type="dxa"/>
            <w:tcBorders>
              <w:top w:val="nil"/>
              <w:left w:val="nil"/>
              <w:bottom w:val="nil"/>
              <w:right w:val="nil"/>
            </w:tcBorders>
            <w:shd w:val="clear" w:color="auto" w:fill="auto"/>
            <w:noWrap/>
            <w:vAlign w:val="center"/>
          </w:tcPr>
          <w:p w14:paraId="58CF9554">
            <w:pPr>
              <w:rPr>
                <w:rFonts w:hint="eastAsia" w:ascii="宋体" w:hAnsi="宋体" w:eastAsia="宋体" w:cs="宋体"/>
                <w:i w:val="0"/>
                <w:iCs w:val="0"/>
                <w:color w:val="000000"/>
                <w:sz w:val="22"/>
                <w:szCs w:val="22"/>
                <w:u w:val="none"/>
              </w:rPr>
            </w:pPr>
          </w:p>
        </w:tc>
      </w:tr>
      <w:tr w14:paraId="5E0B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0" w:type="auto"/>
            <w:gridSpan w:val="4"/>
            <w:tcBorders>
              <w:top w:val="nil"/>
              <w:left w:val="nil"/>
              <w:bottom w:val="nil"/>
              <w:right w:val="nil"/>
            </w:tcBorders>
            <w:shd w:val="clear" w:color="auto" w:fill="auto"/>
            <w:noWrap/>
            <w:vAlign w:val="center"/>
          </w:tcPr>
          <w:p w14:paraId="47F0C5F5">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2025年社会保险基金收入预算表</w:t>
            </w:r>
          </w:p>
        </w:tc>
      </w:tr>
      <w:tr w14:paraId="4578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020" w:type="dxa"/>
            <w:gridSpan w:val="2"/>
            <w:tcBorders>
              <w:top w:val="nil"/>
              <w:left w:val="nil"/>
              <w:bottom w:val="nil"/>
              <w:right w:val="nil"/>
            </w:tcBorders>
            <w:shd w:val="clear" w:color="auto" w:fill="auto"/>
            <w:vAlign w:val="top"/>
          </w:tcPr>
          <w:p w14:paraId="25AC4523">
            <w:pPr>
              <w:jc w:val="left"/>
              <w:rPr>
                <w:rFonts w:hint="eastAsia" w:ascii="宋体" w:hAnsi="宋体" w:eastAsia="宋体" w:cs="宋体"/>
                <w:i w:val="0"/>
                <w:iCs w:val="0"/>
                <w:color w:val="000000"/>
                <w:sz w:val="24"/>
                <w:szCs w:val="24"/>
                <w:u w:val="none"/>
              </w:rPr>
            </w:pPr>
          </w:p>
        </w:tc>
        <w:tc>
          <w:tcPr>
            <w:tcW w:w="4054" w:type="dxa"/>
            <w:tcBorders>
              <w:top w:val="nil"/>
              <w:left w:val="nil"/>
              <w:bottom w:val="nil"/>
              <w:right w:val="nil"/>
            </w:tcBorders>
            <w:shd w:val="clear" w:color="auto" w:fill="auto"/>
            <w:vAlign w:val="center"/>
          </w:tcPr>
          <w:p w14:paraId="02874227">
            <w:pPr>
              <w:jc w:val="left"/>
              <w:rPr>
                <w:rFonts w:hint="eastAsia" w:ascii="宋体" w:hAnsi="宋体" w:eastAsia="宋体" w:cs="宋体"/>
                <w:i w:val="0"/>
                <w:iCs w:val="0"/>
                <w:color w:val="000000"/>
                <w:sz w:val="24"/>
                <w:szCs w:val="24"/>
                <w:u w:val="none"/>
              </w:rPr>
            </w:pPr>
          </w:p>
        </w:tc>
        <w:tc>
          <w:tcPr>
            <w:tcW w:w="1944" w:type="dxa"/>
            <w:tcBorders>
              <w:top w:val="nil"/>
              <w:left w:val="nil"/>
              <w:bottom w:val="nil"/>
              <w:right w:val="nil"/>
            </w:tcBorders>
            <w:shd w:val="clear" w:color="auto" w:fill="auto"/>
            <w:vAlign w:val="center"/>
          </w:tcPr>
          <w:p w14:paraId="3AFA6C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A42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vMerge w:val="restart"/>
            <w:tcBorders>
              <w:top w:val="single" w:color="000000" w:sz="4" w:space="0"/>
              <w:left w:val="nil"/>
              <w:bottom w:val="single" w:color="000000" w:sz="4" w:space="0"/>
              <w:right w:val="single" w:color="000000" w:sz="4" w:space="0"/>
            </w:tcBorders>
            <w:shd w:val="clear" w:color="auto" w:fill="auto"/>
            <w:vAlign w:val="center"/>
          </w:tcPr>
          <w:p w14:paraId="4839A7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             代码</w:t>
            </w:r>
          </w:p>
        </w:tc>
        <w:tc>
          <w:tcPr>
            <w:tcW w:w="5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8EC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944" w:type="dxa"/>
            <w:vMerge w:val="restart"/>
            <w:tcBorders>
              <w:top w:val="single" w:color="000000" w:sz="4" w:space="0"/>
              <w:left w:val="single" w:color="000000" w:sz="4" w:space="0"/>
              <w:bottom w:val="single" w:color="000000" w:sz="4" w:space="0"/>
              <w:right w:val="nil"/>
            </w:tcBorders>
            <w:shd w:val="clear" w:color="auto" w:fill="auto"/>
            <w:vAlign w:val="center"/>
          </w:tcPr>
          <w:p w14:paraId="67948B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              预算安排</w:t>
            </w:r>
          </w:p>
        </w:tc>
      </w:tr>
      <w:tr w14:paraId="7C7C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vMerge w:val="continue"/>
            <w:tcBorders>
              <w:top w:val="single" w:color="000000" w:sz="4" w:space="0"/>
              <w:left w:val="nil"/>
              <w:bottom w:val="single" w:color="000000" w:sz="4" w:space="0"/>
              <w:right w:val="single" w:color="000000" w:sz="4" w:space="0"/>
            </w:tcBorders>
            <w:shd w:val="clear" w:color="auto" w:fill="auto"/>
            <w:vAlign w:val="center"/>
          </w:tcPr>
          <w:p w14:paraId="1F6E3848">
            <w:pPr>
              <w:jc w:val="center"/>
              <w:rPr>
                <w:rFonts w:hint="eastAsia" w:ascii="宋体" w:hAnsi="宋体" w:eastAsia="宋体" w:cs="宋体"/>
                <w:b/>
                <w:bCs/>
                <w:i w:val="0"/>
                <w:iCs w:val="0"/>
                <w:color w:val="000000"/>
                <w:sz w:val="24"/>
                <w:szCs w:val="24"/>
                <w:u w:val="none"/>
              </w:rPr>
            </w:pPr>
          </w:p>
        </w:tc>
        <w:tc>
          <w:tcPr>
            <w:tcW w:w="5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4CF5">
            <w:pPr>
              <w:jc w:val="center"/>
              <w:rPr>
                <w:rFonts w:hint="eastAsia" w:ascii="宋体" w:hAnsi="宋体" w:eastAsia="宋体" w:cs="宋体"/>
                <w:b/>
                <w:bCs/>
                <w:i w:val="0"/>
                <w:iCs w:val="0"/>
                <w:color w:val="000000"/>
                <w:sz w:val="24"/>
                <w:szCs w:val="24"/>
                <w:u w:val="none"/>
              </w:rPr>
            </w:pPr>
          </w:p>
        </w:tc>
        <w:tc>
          <w:tcPr>
            <w:tcW w:w="1944" w:type="dxa"/>
            <w:vMerge w:val="continue"/>
            <w:tcBorders>
              <w:top w:val="single" w:color="000000" w:sz="4" w:space="0"/>
              <w:left w:val="single" w:color="000000" w:sz="4" w:space="0"/>
              <w:bottom w:val="single" w:color="000000" w:sz="4" w:space="0"/>
              <w:right w:val="nil"/>
            </w:tcBorders>
            <w:shd w:val="clear" w:color="auto" w:fill="auto"/>
            <w:vAlign w:val="center"/>
          </w:tcPr>
          <w:p w14:paraId="0237BB82">
            <w:pPr>
              <w:jc w:val="center"/>
              <w:rPr>
                <w:rFonts w:hint="eastAsia" w:ascii="宋体" w:hAnsi="宋体" w:eastAsia="宋体" w:cs="宋体"/>
                <w:b/>
                <w:bCs/>
                <w:i w:val="0"/>
                <w:iCs w:val="0"/>
                <w:color w:val="000000"/>
                <w:sz w:val="24"/>
                <w:szCs w:val="24"/>
                <w:u w:val="none"/>
              </w:rPr>
            </w:pPr>
          </w:p>
        </w:tc>
      </w:tr>
      <w:tr w14:paraId="144A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447A64D1">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10211</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21D9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机关事业单位基本养老保险基金收入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6CBF5A39">
            <w:pPr>
              <w:jc w:val="right"/>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3787</w:t>
            </w:r>
          </w:p>
        </w:tc>
      </w:tr>
      <w:tr w14:paraId="17C7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3856BA3F">
            <w:pPr>
              <w:jc w:val="right"/>
              <w:rPr>
                <w:rFonts w:hint="eastAsia" w:ascii="宋体" w:hAnsi="宋体" w:eastAsia="宋体" w:cs="宋体"/>
                <w:b/>
                <w:bCs/>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DCDA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（一）本年收入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4947003C">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3787</w:t>
            </w:r>
          </w:p>
        </w:tc>
      </w:tr>
      <w:tr w14:paraId="1599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570D63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1021101</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AA8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机关事业单位基本养老保险费收入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211D31B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3435</w:t>
            </w:r>
          </w:p>
        </w:tc>
      </w:tr>
      <w:tr w14:paraId="62D0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6B69E4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1021102</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7A7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机关事业单位基本养老保险基金财政补贴收入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169B197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179</w:t>
            </w:r>
          </w:p>
        </w:tc>
      </w:tr>
      <w:tr w14:paraId="1FB0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40BDCF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1021103</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8D1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机关事业单位基本养老保险基金利息收入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578C421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163</w:t>
            </w:r>
          </w:p>
        </w:tc>
      </w:tr>
      <w:tr w14:paraId="363D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64B419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1021199</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768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其他机关事业单位基本养老保险基金收入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6D2B7DF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r>
      <w:tr w14:paraId="1283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783EE33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110080306</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1A95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（二）上年结余</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07444323">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0</w:t>
            </w:r>
          </w:p>
        </w:tc>
      </w:tr>
      <w:tr w14:paraId="16E5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72BD6376">
            <w:pPr>
              <w:keepNext w:val="0"/>
              <w:keepLines w:val="0"/>
              <w:widowControl/>
              <w:suppressLineNumbers w:val="0"/>
              <w:ind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10210</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85C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城乡居民基本养老保险基金收入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3DE7BD0A">
            <w:pPr>
              <w:jc w:val="right"/>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2785</w:t>
            </w:r>
          </w:p>
        </w:tc>
      </w:tr>
      <w:tr w14:paraId="111F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510A4BE8">
            <w:pPr>
              <w:jc w:val="right"/>
              <w:rPr>
                <w:rFonts w:hint="eastAsia" w:ascii="宋体" w:hAnsi="宋体" w:eastAsia="宋体" w:cs="宋体"/>
                <w:b/>
                <w:bCs/>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F0E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(一)本年收入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006C01A4">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2785</w:t>
            </w:r>
          </w:p>
        </w:tc>
      </w:tr>
      <w:tr w14:paraId="6781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0725F9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1021001</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F3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城乡居民基本养老保险基金缴费收入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4638391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454</w:t>
            </w:r>
          </w:p>
        </w:tc>
      </w:tr>
      <w:tr w14:paraId="44C5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46BF91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1021002</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820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城乡居民基本养老保险基金财政补贴收入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329383D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2212</w:t>
            </w:r>
          </w:p>
        </w:tc>
      </w:tr>
      <w:tr w14:paraId="34DD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26B889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1021203</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A7D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城乡居民基本养老保险基金利息收入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00B527E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r>
      <w:tr w14:paraId="5D73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3AF30532">
            <w:pPr>
              <w:keepNext w:val="0"/>
              <w:keepLines w:val="0"/>
              <w:widowControl/>
              <w:suppressLineNumbers w:val="0"/>
              <w:jc w:val="righ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1021004</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DCA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城乡居民基本养老保险基金委托投资收益</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7CF52B4D">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84</w:t>
            </w:r>
          </w:p>
        </w:tc>
      </w:tr>
      <w:tr w14:paraId="4A3A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756DA531">
            <w:pPr>
              <w:keepNext w:val="0"/>
              <w:keepLines w:val="0"/>
              <w:widowControl/>
              <w:suppressLineNumbers w:val="0"/>
              <w:jc w:val="righ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1021099</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D3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其他城乡居民基本医疗保险基金收入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4B619E4D">
            <w:pPr>
              <w:keepNext w:val="0"/>
              <w:keepLines w:val="0"/>
              <w:widowControl/>
              <w:suppressLineNumbers w:val="0"/>
              <w:jc w:val="right"/>
              <w:textAlignment w:val="center"/>
              <w:rPr>
                <w:rFonts w:hint="eastAsia"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1</w:t>
            </w:r>
          </w:p>
        </w:tc>
      </w:tr>
      <w:tr w14:paraId="4992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26E82D8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110080307</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B904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（二）上年结余</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2B61A81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0</w:t>
            </w:r>
          </w:p>
        </w:tc>
      </w:tr>
      <w:tr w14:paraId="1A13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4FF547B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102</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F840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社会保险基金总收入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37F9285D">
            <w:pPr>
              <w:jc w:val="right"/>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6572</w:t>
            </w:r>
          </w:p>
        </w:tc>
      </w:tr>
      <w:tr w14:paraId="7C0C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6B9F5578">
            <w:pPr>
              <w:jc w:val="both"/>
              <w:rPr>
                <w:rFonts w:hint="eastAsia" w:ascii="宋体" w:hAnsi="宋体" w:eastAsia="宋体" w:cs="宋体"/>
                <w:b/>
                <w:bCs/>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A232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31D5C6C1">
            <w:pPr>
              <w:keepNext w:val="0"/>
              <w:keepLines w:val="0"/>
              <w:widowControl/>
              <w:suppressLineNumbers w:val="0"/>
              <w:jc w:val="right"/>
              <w:textAlignment w:val="center"/>
              <w:rPr>
                <w:rFonts w:hint="default" w:ascii="宋体" w:hAnsi="宋体" w:eastAsia="宋体" w:cs="宋体"/>
                <w:b/>
                <w:bCs/>
                <w:i w:val="0"/>
                <w:iCs w:val="0"/>
                <w:color w:val="0A0A0A"/>
                <w:sz w:val="24"/>
                <w:szCs w:val="24"/>
                <w:u w:val="none"/>
                <w:lang w:val="en-US" w:eastAsia="zh-CN"/>
              </w:rPr>
            </w:pPr>
            <w:r>
              <w:rPr>
                <w:rFonts w:hint="eastAsia" w:ascii="宋体" w:hAnsi="宋体" w:eastAsia="宋体" w:cs="宋体"/>
                <w:b/>
                <w:bCs/>
                <w:i w:val="0"/>
                <w:iCs w:val="0"/>
                <w:color w:val="0A0A0A"/>
                <w:sz w:val="24"/>
                <w:szCs w:val="24"/>
                <w:u w:val="none"/>
                <w:lang w:val="en-US" w:eastAsia="zh-CN"/>
              </w:rPr>
              <w:t>6572</w:t>
            </w:r>
          </w:p>
        </w:tc>
      </w:tr>
      <w:tr w14:paraId="56FF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07DF9D03">
            <w:pPr>
              <w:jc w:val="both"/>
              <w:rPr>
                <w:rFonts w:hint="eastAsia" w:ascii="宋体" w:hAnsi="宋体" w:eastAsia="宋体" w:cs="宋体"/>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270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其中：保险费收入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3FDEC192">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3889</w:t>
            </w:r>
          </w:p>
        </w:tc>
      </w:tr>
      <w:tr w14:paraId="7856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298491CE">
            <w:pPr>
              <w:jc w:val="both"/>
              <w:rPr>
                <w:rFonts w:hint="eastAsia" w:ascii="宋体" w:hAnsi="宋体" w:eastAsia="宋体" w:cs="宋体"/>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C1A7D">
            <w:pPr>
              <w:keepNext w:val="0"/>
              <w:keepLines w:val="0"/>
              <w:widowControl/>
              <w:suppressLineNumbers w:val="0"/>
              <w:ind w:firstLineChars="3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财政补贴收入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10DFC348">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2391</w:t>
            </w:r>
          </w:p>
        </w:tc>
      </w:tr>
      <w:tr w14:paraId="63AA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5233F298">
            <w:pPr>
              <w:jc w:val="both"/>
              <w:rPr>
                <w:rFonts w:hint="eastAsia" w:ascii="宋体" w:hAnsi="宋体" w:eastAsia="宋体" w:cs="宋体"/>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73A6E">
            <w:pPr>
              <w:keepNext w:val="0"/>
              <w:keepLines w:val="0"/>
              <w:widowControl/>
              <w:suppressLineNumbers w:val="0"/>
              <w:ind w:firstLineChars="3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利息收入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5FC8472E">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197</w:t>
            </w:r>
          </w:p>
        </w:tc>
      </w:tr>
      <w:tr w14:paraId="272B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594A55AD">
            <w:pPr>
              <w:jc w:val="both"/>
              <w:rPr>
                <w:rFonts w:hint="eastAsia" w:ascii="宋体" w:hAnsi="宋体" w:eastAsia="宋体" w:cs="宋体"/>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77ED">
            <w:pPr>
              <w:keepNext w:val="0"/>
              <w:keepLines w:val="0"/>
              <w:widowControl/>
              <w:suppressLineNumbers w:val="0"/>
              <w:ind w:firstLineChars="3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委托投资收益</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280F7E4E">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84</w:t>
            </w:r>
          </w:p>
        </w:tc>
      </w:tr>
      <w:tr w14:paraId="215A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1CE39112">
            <w:pPr>
              <w:jc w:val="both"/>
              <w:rPr>
                <w:rFonts w:hint="eastAsia" w:ascii="宋体" w:hAnsi="宋体" w:eastAsia="宋体" w:cs="宋体"/>
                <w:i w:val="0"/>
                <w:iCs w:val="0"/>
                <w:color w:val="000000"/>
                <w:sz w:val="24"/>
                <w:szCs w:val="24"/>
                <w:u w:val="none"/>
              </w:rPr>
            </w:pP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FCEA4">
            <w:pPr>
              <w:keepNext w:val="0"/>
              <w:keepLines w:val="0"/>
              <w:widowControl/>
              <w:suppressLineNumbers w:val="0"/>
              <w:ind w:firstLineChars="3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690AB37C">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11</w:t>
            </w:r>
          </w:p>
        </w:tc>
      </w:tr>
      <w:tr w14:paraId="487C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944" w:type="dxa"/>
            <w:tcBorders>
              <w:top w:val="single" w:color="000000" w:sz="4" w:space="0"/>
              <w:left w:val="nil"/>
              <w:bottom w:val="single" w:color="000000" w:sz="4" w:space="0"/>
              <w:right w:val="single" w:color="000000" w:sz="4" w:space="0"/>
            </w:tcBorders>
            <w:shd w:val="clear" w:color="auto" w:fill="auto"/>
            <w:vAlign w:val="center"/>
          </w:tcPr>
          <w:p w14:paraId="4E20A353">
            <w:pPr>
              <w:keepNext w:val="0"/>
              <w:keepLines w:val="0"/>
              <w:widowControl/>
              <w:suppressLineNumbers w:val="0"/>
              <w:ind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11008</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DAD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上年结余</w:t>
            </w:r>
          </w:p>
        </w:tc>
        <w:tc>
          <w:tcPr>
            <w:tcW w:w="1944" w:type="dxa"/>
            <w:tcBorders>
              <w:top w:val="single" w:color="000000" w:sz="4" w:space="0"/>
              <w:left w:val="single" w:color="000000" w:sz="4" w:space="0"/>
              <w:bottom w:val="single" w:color="000000" w:sz="4" w:space="0"/>
              <w:right w:val="nil"/>
            </w:tcBorders>
            <w:shd w:val="clear" w:color="auto" w:fill="auto"/>
            <w:vAlign w:val="center"/>
          </w:tcPr>
          <w:p w14:paraId="02F1FEB5">
            <w:pPr>
              <w:keepNext w:val="0"/>
              <w:keepLines w:val="0"/>
              <w:widowControl/>
              <w:suppressLineNumbers w:val="0"/>
              <w:jc w:val="right"/>
              <w:textAlignment w:val="center"/>
              <w:rPr>
                <w:rFonts w:hint="eastAsia" w:ascii="宋体" w:hAnsi="宋体" w:eastAsia="宋体" w:cs="宋体"/>
                <w:b/>
                <w:bCs/>
                <w:i w:val="0"/>
                <w:iCs w:val="0"/>
                <w:color w:val="0A0A0A"/>
                <w:sz w:val="24"/>
                <w:szCs w:val="24"/>
                <w:u w:val="none"/>
                <w:lang w:val="en-US" w:eastAsia="zh-CN"/>
              </w:rPr>
            </w:pPr>
            <w:r>
              <w:rPr>
                <w:rFonts w:hint="eastAsia" w:ascii="宋体" w:hAnsi="宋体" w:eastAsia="宋体" w:cs="宋体"/>
                <w:b/>
                <w:bCs/>
                <w:i w:val="0"/>
                <w:iCs w:val="0"/>
                <w:color w:val="0A0A0A"/>
                <w:sz w:val="24"/>
                <w:szCs w:val="24"/>
                <w:u w:val="none"/>
                <w:lang w:val="en-US" w:eastAsia="zh-CN"/>
              </w:rPr>
              <w:t>0</w:t>
            </w:r>
          </w:p>
        </w:tc>
      </w:tr>
    </w:tbl>
    <w:p w14:paraId="1122ED4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5025"/>
        <w:gridCol w:w="2670"/>
      </w:tblGrid>
      <w:tr w14:paraId="3B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tcBorders>
              <w:top w:val="nil"/>
              <w:left w:val="nil"/>
              <w:bottom w:val="nil"/>
              <w:right w:val="nil"/>
            </w:tcBorders>
            <w:shd w:val="clear" w:color="auto" w:fill="auto"/>
            <w:noWrap/>
            <w:vAlign w:val="center"/>
          </w:tcPr>
          <w:p w14:paraId="5316ECD1">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§20</w:t>
            </w:r>
          </w:p>
        </w:tc>
        <w:tc>
          <w:tcPr>
            <w:tcW w:w="5025" w:type="dxa"/>
            <w:tcBorders>
              <w:top w:val="nil"/>
              <w:left w:val="nil"/>
              <w:bottom w:val="nil"/>
              <w:right w:val="nil"/>
            </w:tcBorders>
            <w:shd w:val="clear" w:color="auto" w:fill="auto"/>
            <w:noWrap/>
            <w:vAlign w:val="center"/>
          </w:tcPr>
          <w:p w14:paraId="4244B3C5">
            <w:pPr>
              <w:rPr>
                <w:rFonts w:hint="eastAsia" w:ascii="宋体" w:hAnsi="宋体" w:eastAsia="宋体" w:cs="宋体"/>
                <w:i w:val="0"/>
                <w:iCs w:val="0"/>
                <w:color w:val="000000"/>
                <w:sz w:val="22"/>
                <w:szCs w:val="22"/>
                <w:u w:val="none"/>
              </w:rPr>
            </w:pPr>
          </w:p>
        </w:tc>
        <w:tc>
          <w:tcPr>
            <w:tcW w:w="2670" w:type="dxa"/>
            <w:tcBorders>
              <w:top w:val="nil"/>
              <w:left w:val="nil"/>
              <w:bottom w:val="nil"/>
              <w:right w:val="nil"/>
            </w:tcBorders>
            <w:shd w:val="clear" w:color="auto" w:fill="auto"/>
            <w:noWrap/>
            <w:vAlign w:val="center"/>
          </w:tcPr>
          <w:p w14:paraId="2D593395">
            <w:pPr>
              <w:jc w:val="right"/>
              <w:rPr>
                <w:rFonts w:hint="eastAsia" w:ascii="宋体" w:hAnsi="宋体" w:eastAsia="宋体" w:cs="宋体"/>
                <w:i w:val="0"/>
                <w:iCs w:val="0"/>
                <w:color w:val="000000"/>
                <w:sz w:val="22"/>
                <w:szCs w:val="22"/>
                <w:u w:val="none"/>
              </w:rPr>
            </w:pPr>
          </w:p>
        </w:tc>
      </w:tr>
      <w:tr w14:paraId="1EC4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gridSpan w:val="3"/>
            <w:tcBorders>
              <w:top w:val="nil"/>
              <w:left w:val="nil"/>
              <w:bottom w:val="nil"/>
              <w:right w:val="nil"/>
            </w:tcBorders>
            <w:shd w:val="clear" w:color="auto" w:fill="auto"/>
            <w:noWrap/>
            <w:vAlign w:val="center"/>
          </w:tcPr>
          <w:p w14:paraId="7973725D">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2025年社会保险基金支出预算表</w:t>
            </w:r>
          </w:p>
        </w:tc>
      </w:tr>
      <w:tr w14:paraId="32B5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5" w:type="dxa"/>
            <w:tcBorders>
              <w:top w:val="nil"/>
              <w:left w:val="nil"/>
              <w:bottom w:val="nil"/>
              <w:right w:val="nil"/>
            </w:tcBorders>
            <w:shd w:val="clear" w:color="auto" w:fill="auto"/>
            <w:vAlign w:val="top"/>
          </w:tcPr>
          <w:p w14:paraId="62056F47">
            <w:pPr>
              <w:jc w:val="left"/>
              <w:rPr>
                <w:rFonts w:hint="eastAsia" w:ascii="宋体" w:hAnsi="宋体" w:eastAsia="宋体" w:cs="宋体"/>
                <w:i w:val="0"/>
                <w:iCs w:val="0"/>
                <w:color w:val="000000"/>
                <w:sz w:val="24"/>
                <w:szCs w:val="24"/>
                <w:u w:val="none"/>
              </w:rPr>
            </w:pPr>
          </w:p>
        </w:tc>
        <w:tc>
          <w:tcPr>
            <w:tcW w:w="5025" w:type="dxa"/>
            <w:tcBorders>
              <w:top w:val="nil"/>
              <w:left w:val="nil"/>
              <w:bottom w:val="nil"/>
              <w:right w:val="nil"/>
            </w:tcBorders>
            <w:shd w:val="clear" w:color="auto" w:fill="auto"/>
            <w:vAlign w:val="center"/>
          </w:tcPr>
          <w:p w14:paraId="6EF7DEB0">
            <w:pPr>
              <w:jc w:val="left"/>
              <w:rPr>
                <w:rFonts w:hint="eastAsia" w:ascii="宋体" w:hAnsi="宋体" w:eastAsia="宋体" w:cs="宋体"/>
                <w:i w:val="0"/>
                <w:iCs w:val="0"/>
                <w:color w:val="000000"/>
                <w:sz w:val="24"/>
                <w:szCs w:val="24"/>
                <w:u w:val="none"/>
              </w:rPr>
            </w:pPr>
          </w:p>
        </w:tc>
        <w:tc>
          <w:tcPr>
            <w:tcW w:w="2670" w:type="dxa"/>
            <w:tcBorders>
              <w:top w:val="nil"/>
              <w:left w:val="nil"/>
              <w:bottom w:val="nil"/>
              <w:right w:val="nil"/>
            </w:tcBorders>
            <w:shd w:val="clear" w:color="auto" w:fill="auto"/>
            <w:vAlign w:val="center"/>
          </w:tcPr>
          <w:p w14:paraId="186114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204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414DA6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A5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454235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预算安排</w:t>
            </w:r>
          </w:p>
        </w:tc>
      </w:tr>
      <w:tr w14:paraId="4389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4E787CA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20911</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02F">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机关事业单位养老保险基金支出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02051CF3">
            <w:pPr>
              <w:jc w:val="righ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1897</w:t>
            </w:r>
          </w:p>
        </w:tc>
      </w:tr>
      <w:tr w14:paraId="6034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468A669C">
            <w:pPr>
              <w:jc w:val="right"/>
              <w:rPr>
                <w:rFonts w:hint="eastAsia" w:ascii="宋体" w:hAnsi="宋体" w:eastAsia="宋体" w:cs="宋体"/>
                <w:b/>
                <w:bCs/>
                <w:i w:val="0"/>
                <w:iCs w:val="0"/>
                <w:color w:val="000000"/>
                <w:sz w:val="24"/>
                <w:szCs w:val="24"/>
                <w:u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A19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（一）本年支出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4AD84FE4">
            <w:pPr>
              <w:keepNext w:val="0"/>
              <w:keepLines w:val="0"/>
              <w:widowControl/>
              <w:suppressLineNumbers w:val="0"/>
              <w:jc w:val="right"/>
              <w:textAlignment w:val="center"/>
              <w:rPr>
                <w:rFonts w:hint="default" w:ascii="宋体" w:hAnsi="宋体" w:eastAsia="宋体" w:cs="宋体"/>
                <w:b/>
                <w:bCs/>
                <w:i w:val="0"/>
                <w:iCs w:val="0"/>
                <w:color w:val="0A0A0A"/>
                <w:sz w:val="24"/>
                <w:szCs w:val="24"/>
                <w:u w:val="none"/>
                <w:lang w:val="en-US" w:eastAsia="zh-CN"/>
              </w:rPr>
            </w:pPr>
            <w:r>
              <w:rPr>
                <w:rFonts w:hint="eastAsia" w:ascii="宋体" w:hAnsi="宋体" w:eastAsia="宋体" w:cs="宋体"/>
                <w:b/>
                <w:bCs/>
                <w:i w:val="0"/>
                <w:iCs w:val="0"/>
                <w:color w:val="0A0A0A"/>
                <w:sz w:val="24"/>
                <w:szCs w:val="24"/>
                <w:u w:val="none"/>
                <w:lang w:val="en-US" w:eastAsia="zh-CN"/>
              </w:rPr>
              <w:t>1897</w:t>
            </w:r>
          </w:p>
        </w:tc>
      </w:tr>
      <w:tr w14:paraId="5222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6CC496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2091101</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54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基本养老金支出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731582C7">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1877</w:t>
            </w:r>
          </w:p>
        </w:tc>
      </w:tr>
      <w:tr w14:paraId="3647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26B6DE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2091199</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E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其他机关事业单位养老保险基金支出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0B052EB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r>
      <w:tr w14:paraId="1AA1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3399C9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2300916</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9A8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（二）年末滚存结余</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2A31E61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0</w:t>
            </w:r>
          </w:p>
        </w:tc>
      </w:tr>
      <w:tr w14:paraId="5067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557049E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20910</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E275">
            <w:pPr>
              <w:keepNext w:val="0"/>
              <w:keepLines w:val="0"/>
              <w:widowControl/>
              <w:suppressLineNumbers w:val="0"/>
              <w:jc w:val="left"/>
              <w:textAlignment w:val="center"/>
              <w:rPr>
                <w:rFonts w:hint="eastAsia" w:ascii="宋体" w:hAnsi="宋体" w:eastAsia="宋体" w:cs="宋体"/>
                <w:b/>
                <w:bCs/>
                <w:i w:val="0"/>
                <w:iCs w:val="0"/>
                <w:color w:val="0A0A0A"/>
                <w:sz w:val="24"/>
                <w:szCs w:val="24"/>
                <w:u w:val="none"/>
              </w:rPr>
            </w:pPr>
            <w:r>
              <w:rPr>
                <w:rFonts w:hint="eastAsia" w:ascii="宋体" w:hAnsi="宋体" w:eastAsia="宋体" w:cs="宋体"/>
                <w:b/>
                <w:bCs/>
                <w:i w:val="0"/>
                <w:iCs w:val="0"/>
                <w:color w:val="0A0A0A"/>
                <w:kern w:val="0"/>
                <w:sz w:val="24"/>
                <w:szCs w:val="24"/>
                <w:u w:val="none"/>
                <w:lang w:val="en-US" w:eastAsia="zh-CN" w:bidi="ar"/>
              </w:rPr>
              <w:t>城乡居民基本养老保险基金支出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259A6BA5">
            <w:pPr>
              <w:jc w:val="righ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2208</w:t>
            </w:r>
          </w:p>
        </w:tc>
      </w:tr>
      <w:tr w14:paraId="3E9A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69EBD667">
            <w:pPr>
              <w:jc w:val="right"/>
              <w:rPr>
                <w:rFonts w:hint="eastAsia" w:ascii="宋体" w:hAnsi="宋体" w:eastAsia="宋体" w:cs="宋体"/>
                <w:b/>
                <w:bCs/>
                <w:i w:val="0"/>
                <w:iCs w:val="0"/>
                <w:color w:val="000000"/>
                <w:sz w:val="24"/>
                <w:szCs w:val="24"/>
                <w:u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BB9">
            <w:pPr>
              <w:keepNext w:val="0"/>
              <w:keepLines w:val="0"/>
              <w:widowControl/>
              <w:suppressLineNumbers w:val="0"/>
              <w:jc w:val="left"/>
              <w:textAlignment w:val="center"/>
              <w:rPr>
                <w:rFonts w:hint="eastAsia" w:ascii="宋体" w:hAnsi="宋体" w:eastAsia="宋体" w:cs="宋体"/>
                <w:b/>
                <w:bCs/>
                <w:i w:val="0"/>
                <w:iCs w:val="0"/>
                <w:color w:val="0A0A0A"/>
                <w:sz w:val="24"/>
                <w:szCs w:val="24"/>
                <w:u w:val="none"/>
              </w:rPr>
            </w:pPr>
            <w:r>
              <w:rPr>
                <w:rFonts w:hint="eastAsia" w:ascii="宋体" w:hAnsi="宋体" w:eastAsia="宋体" w:cs="宋体"/>
                <w:b/>
                <w:bCs/>
                <w:i w:val="0"/>
                <w:iCs w:val="0"/>
                <w:color w:val="0A0A0A"/>
                <w:kern w:val="0"/>
                <w:sz w:val="24"/>
                <w:szCs w:val="24"/>
                <w:u w:val="none"/>
                <w:lang w:val="en-US" w:eastAsia="zh-CN" w:bidi="ar"/>
              </w:rPr>
              <w:t>(一)本年支出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57CB698F">
            <w:pPr>
              <w:keepNext w:val="0"/>
              <w:keepLines w:val="0"/>
              <w:widowControl/>
              <w:suppressLineNumbers w:val="0"/>
              <w:jc w:val="right"/>
              <w:textAlignment w:val="center"/>
              <w:rPr>
                <w:rFonts w:hint="default" w:ascii="宋体" w:hAnsi="宋体" w:eastAsia="宋体" w:cs="宋体"/>
                <w:b/>
                <w:bCs/>
                <w:i w:val="0"/>
                <w:iCs w:val="0"/>
                <w:color w:val="0A0A0A"/>
                <w:sz w:val="24"/>
                <w:szCs w:val="24"/>
                <w:u w:val="none"/>
                <w:lang w:val="en-US" w:eastAsia="zh-CN"/>
              </w:rPr>
            </w:pPr>
            <w:r>
              <w:rPr>
                <w:rFonts w:hint="eastAsia" w:ascii="宋体" w:hAnsi="宋体" w:eastAsia="宋体" w:cs="宋体"/>
                <w:b/>
                <w:bCs/>
                <w:i w:val="0"/>
                <w:iCs w:val="0"/>
                <w:color w:val="0A0A0A"/>
                <w:sz w:val="24"/>
                <w:szCs w:val="24"/>
                <w:u w:val="none"/>
                <w:lang w:val="en-US" w:eastAsia="zh-CN"/>
              </w:rPr>
              <w:t>2208</w:t>
            </w:r>
          </w:p>
        </w:tc>
      </w:tr>
      <w:tr w14:paraId="7B18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189E3E08">
            <w:pPr>
              <w:keepNext w:val="0"/>
              <w:keepLines w:val="0"/>
              <w:widowControl/>
              <w:suppressLineNumbers w:val="0"/>
              <w:jc w:val="righ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2091001</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78D4">
            <w:pPr>
              <w:keepNext w:val="0"/>
              <w:keepLines w:val="0"/>
              <w:widowControl/>
              <w:suppressLineNumbers w:val="0"/>
              <w:jc w:val="lef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基础养老金支出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7BCF777E">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2068</w:t>
            </w:r>
          </w:p>
        </w:tc>
      </w:tr>
      <w:tr w14:paraId="17CC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077A74BD">
            <w:pPr>
              <w:keepNext w:val="0"/>
              <w:keepLines w:val="0"/>
              <w:widowControl/>
              <w:suppressLineNumbers w:val="0"/>
              <w:jc w:val="righ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2091002</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C0A1">
            <w:pPr>
              <w:keepNext w:val="0"/>
              <w:keepLines w:val="0"/>
              <w:widowControl/>
              <w:suppressLineNumbers w:val="0"/>
              <w:jc w:val="lef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个人账户养老金支出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6E6497C4">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138</w:t>
            </w:r>
          </w:p>
        </w:tc>
      </w:tr>
      <w:tr w14:paraId="5248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3A4FED64">
            <w:pPr>
              <w:keepNext w:val="0"/>
              <w:keepLines w:val="0"/>
              <w:widowControl/>
              <w:suppressLineNumbers w:val="0"/>
              <w:jc w:val="righ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2091099</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C821">
            <w:pPr>
              <w:keepNext w:val="0"/>
              <w:keepLines w:val="0"/>
              <w:widowControl/>
              <w:suppressLineNumbers w:val="0"/>
              <w:jc w:val="lef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其他城乡居民基本养老保险基金支出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7E6090B9">
            <w:pPr>
              <w:keepNext w:val="0"/>
              <w:keepLines w:val="0"/>
              <w:widowControl/>
              <w:suppressLineNumbers w:val="0"/>
              <w:jc w:val="right"/>
              <w:textAlignment w:val="center"/>
              <w:rPr>
                <w:rFonts w:hint="eastAsia"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2</w:t>
            </w:r>
          </w:p>
        </w:tc>
      </w:tr>
      <w:tr w14:paraId="1916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68767D9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2300917</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46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（二）年末滚存结余</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47FEF2">
            <w:pPr>
              <w:keepNext w:val="0"/>
              <w:keepLines w:val="0"/>
              <w:widowControl/>
              <w:suppressLineNumbers w:val="0"/>
              <w:jc w:val="right"/>
              <w:textAlignment w:val="center"/>
              <w:rPr>
                <w:rFonts w:hint="eastAsia" w:ascii="宋体" w:hAnsi="宋体" w:eastAsia="宋体" w:cs="宋体"/>
                <w:b/>
                <w:bCs/>
                <w:i w:val="0"/>
                <w:iCs w:val="0"/>
                <w:color w:val="0A0A0A"/>
                <w:sz w:val="24"/>
                <w:szCs w:val="24"/>
                <w:u w:val="none"/>
                <w:lang w:val="en-US" w:eastAsia="zh-CN"/>
              </w:rPr>
            </w:pPr>
            <w:r>
              <w:rPr>
                <w:rFonts w:hint="eastAsia" w:ascii="宋体" w:hAnsi="宋体" w:eastAsia="宋体" w:cs="宋体"/>
                <w:b/>
                <w:bCs/>
                <w:i w:val="0"/>
                <w:iCs w:val="0"/>
                <w:color w:val="0A0A0A"/>
                <w:sz w:val="24"/>
                <w:szCs w:val="24"/>
                <w:u w:val="none"/>
                <w:lang w:val="en-US" w:eastAsia="zh-CN"/>
              </w:rPr>
              <w:t>0</w:t>
            </w:r>
          </w:p>
        </w:tc>
      </w:tr>
      <w:tr w14:paraId="529E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72B9B70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46D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社会保险基金总支出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6515E836">
            <w:pPr>
              <w:jc w:val="righ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4105</w:t>
            </w:r>
          </w:p>
        </w:tc>
      </w:tr>
      <w:tr w14:paraId="2C30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3AB200CD">
            <w:pPr>
              <w:jc w:val="both"/>
              <w:rPr>
                <w:rFonts w:hint="eastAsia" w:ascii="宋体" w:hAnsi="宋体" w:eastAsia="宋体" w:cs="宋体"/>
                <w:b/>
                <w:bCs/>
                <w:i w:val="0"/>
                <w:iCs w:val="0"/>
                <w:color w:val="000000"/>
                <w:sz w:val="24"/>
                <w:szCs w:val="24"/>
                <w:u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DA5F">
            <w:pPr>
              <w:keepNext w:val="0"/>
              <w:keepLines w:val="0"/>
              <w:widowControl/>
              <w:suppressLineNumbers w:val="0"/>
              <w:jc w:val="left"/>
              <w:textAlignment w:val="center"/>
              <w:rPr>
                <w:rFonts w:hint="eastAsia" w:ascii="宋体" w:hAnsi="宋体" w:eastAsia="宋体" w:cs="宋体"/>
                <w:b/>
                <w:bCs/>
                <w:i w:val="0"/>
                <w:iCs w:val="0"/>
                <w:color w:val="0A0A0A"/>
                <w:sz w:val="24"/>
                <w:szCs w:val="24"/>
                <w:u w:val="none"/>
              </w:rPr>
            </w:pPr>
            <w:r>
              <w:rPr>
                <w:rFonts w:hint="eastAsia" w:ascii="宋体" w:hAnsi="宋体" w:eastAsia="宋体" w:cs="宋体"/>
                <w:b/>
                <w:bCs/>
                <w:i w:val="0"/>
                <w:iCs w:val="0"/>
                <w:color w:val="0A0A0A"/>
                <w:kern w:val="0"/>
                <w:sz w:val="24"/>
                <w:szCs w:val="24"/>
                <w:u w:val="none"/>
                <w:lang w:val="en-US" w:eastAsia="zh-CN" w:bidi="ar"/>
              </w:rPr>
              <w:t>本年支出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33B64CED">
            <w:pPr>
              <w:keepNext w:val="0"/>
              <w:keepLines w:val="0"/>
              <w:widowControl/>
              <w:suppressLineNumbers w:val="0"/>
              <w:jc w:val="right"/>
              <w:textAlignment w:val="center"/>
              <w:rPr>
                <w:rFonts w:hint="default" w:ascii="宋体" w:hAnsi="宋体" w:eastAsia="宋体" w:cs="宋体"/>
                <w:b/>
                <w:bCs/>
                <w:i w:val="0"/>
                <w:iCs w:val="0"/>
                <w:color w:val="0A0A0A"/>
                <w:sz w:val="24"/>
                <w:szCs w:val="24"/>
                <w:u w:val="none"/>
                <w:lang w:val="en-US" w:eastAsia="zh-CN"/>
              </w:rPr>
            </w:pPr>
            <w:r>
              <w:rPr>
                <w:rFonts w:hint="eastAsia" w:ascii="宋体" w:hAnsi="宋体" w:eastAsia="宋体" w:cs="宋体"/>
                <w:b/>
                <w:bCs/>
                <w:i w:val="0"/>
                <w:iCs w:val="0"/>
                <w:color w:val="0A0A0A"/>
                <w:sz w:val="24"/>
                <w:szCs w:val="24"/>
                <w:u w:val="none"/>
                <w:lang w:val="en-US" w:eastAsia="zh-CN"/>
              </w:rPr>
              <w:t>4105</w:t>
            </w:r>
          </w:p>
        </w:tc>
      </w:tr>
      <w:tr w14:paraId="4068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5C06B5FE">
            <w:pPr>
              <w:jc w:val="both"/>
              <w:rPr>
                <w:rFonts w:hint="eastAsia" w:ascii="宋体" w:hAnsi="宋体" w:eastAsia="宋体" w:cs="宋体"/>
                <w:b/>
                <w:bCs/>
                <w:i w:val="0"/>
                <w:iCs w:val="0"/>
                <w:color w:val="000000"/>
                <w:sz w:val="24"/>
                <w:szCs w:val="24"/>
                <w:u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6BA">
            <w:pPr>
              <w:keepNext w:val="0"/>
              <w:keepLines w:val="0"/>
              <w:widowControl/>
              <w:suppressLineNumbers w:val="0"/>
              <w:jc w:val="left"/>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其中:社会保险待遇支出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48396468">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4083</w:t>
            </w:r>
          </w:p>
        </w:tc>
      </w:tr>
      <w:tr w14:paraId="48E8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507C6843">
            <w:pPr>
              <w:jc w:val="both"/>
              <w:rPr>
                <w:rFonts w:hint="eastAsia" w:ascii="宋体" w:hAnsi="宋体" w:eastAsia="宋体" w:cs="宋体"/>
                <w:b/>
                <w:bCs/>
                <w:i w:val="0"/>
                <w:iCs w:val="0"/>
                <w:color w:val="000000"/>
                <w:sz w:val="24"/>
                <w:szCs w:val="24"/>
                <w:u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475">
            <w:pPr>
              <w:keepNext w:val="0"/>
              <w:keepLines w:val="0"/>
              <w:widowControl/>
              <w:suppressLineNumbers w:val="0"/>
              <w:ind w:firstLineChars="100"/>
              <w:jc w:val="both"/>
              <w:textAlignment w:val="center"/>
              <w:rPr>
                <w:rFonts w:hint="eastAsia" w:ascii="宋体" w:hAnsi="宋体" w:eastAsia="宋体" w:cs="宋体"/>
                <w:i w:val="0"/>
                <w:iCs w:val="0"/>
                <w:color w:val="0A0A0A"/>
                <w:sz w:val="24"/>
                <w:szCs w:val="24"/>
                <w:u w:val="none"/>
              </w:rPr>
            </w:pPr>
            <w:r>
              <w:rPr>
                <w:rFonts w:hint="eastAsia" w:ascii="宋体" w:hAnsi="宋体" w:eastAsia="宋体" w:cs="宋体"/>
                <w:i w:val="0"/>
                <w:iCs w:val="0"/>
                <w:color w:val="0A0A0A"/>
                <w:kern w:val="0"/>
                <w:sz w:val="24"/>
                <w:szCs w:val="24"/>
                <w:u w:val="none"/>
                <w:lang w:val="en-US" w:eastAsia="zh-CN" w:bidi="ar"/>
              </w:rPr>
              <w:t>其他支出</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2A52BD7E">
            <w:pPr>
              <w:keepNext w:val="0"/>
              <w:keepLines w:val="0"/>
              <w:widowControl/>
              <w:suppressLineNumbers w:val="0"/>
              <w:jc w:val="right"/>
              <w:textAlignment w:val="center"/>
              <w:rPr>
                <w:rFonts w:hint="default" w:ascii="宋体" w:hAnsi="宋体" w:eastAsia="宋体" w:cs="宋体"/>
                <w:i w:val="0"/>
                <w:iCs w:val="0"/>
                <w:color w:val="0A0A0A"/>
                <w:sz w:val="24"/>
                <w:szCs w:val="24"/>
                <w:u w:val="none"/>
                <w:lang w:val="en-US" w:eastAsia="zh-CN"/>
              </w:rPr>
            </w:pPr>
            <w:r>
              <w:rPr>
                <w:rFonts w:hint="eastAsia" w:ascii="宋体" w:hAnsi="宋体" w:eastAsia="宋体" w:cs="宋体"/>
                <w:i w:val="0"/>
                <w:iCs w:val="0"/>
                <w:color w:val="0A0A0A"/>
                <w:sz w:val="24"/>
                <w:szCs w:val="24"/>
                <w:u w:val="none"/>
                <w:lang w:val="en-US" w:eastAsia="zh-CN"/>
              </w:rPr>
              <w:t>22</w:t>
            </w:r>
          </w:p>
        </w:tc>
      </w:tr>
      <w:tr w14:paraId="6E1D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85" w:type="dxa"/>
            <w:tcBorders>
              <w:top w:val="single" w:color="000000" w:sz="4" w:space="0"/>
              <w:left w:val="nil"/>
              <w:bottom w:val="single" w:color="000000" w:sz="4" w:space="0"/>
              <w:right w:val="single" w:color="000000" w:sz="4" w:space="0"/>
            </w:tcBorders>
            <w:shd w:val="clear" w:color="auto" w:fill="auto"/>
            <w:vAlign w:val="center"/>
          </w:tcPr>
          <w:p w14:paraId="5183C61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23009</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D98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年末滚存结余</w:t>
            </w:r>
          </w:p>
        </w:tc>
        <w:tc>
          <w:tcPr>
            <w:tcW w:w="2670" w:type="dxa"/>
            <w:tcBorders>
              <w:top w:val="single" w:color="000000" w:sz="4" w:space="0"/>
              <w:left w:val="single" w:color="000000" w:sz="4" w:space="0"/>
              <w:bottom w:val="single" w:color="000000" w:sz="4" w:space="0"/>
              <w:right w:val="nil"/>
            </w:tcBorders>
            <w:shd w:val="clear" w:color="auto" w:fill="auto"/>
            <w:vAlign w:val="center"/>
          </w:tcPr>
          <w:p w14:paraId="33E3704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bl>
    <w:p w14:paraId="6A03049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99EDF7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1ACF44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5CC060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2"/>
        <w:gridCol w:w="1302"/>
        <w:gridCol w:w="1302"/>
        <w:gridCol w:w="1302"/>
        <w:gridCol w:w="1302"/>
        <w:gridCol w:w="1302"/>
        <w:gridCol w:w="1302"/>
      </w:tblGrid>
      <w:tr w14:paraId="004F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302" w:type="dxa"/>
            <w:tcBorders>
              <w:top w:val="nil"/>
              <w:left w:val="nil"/>
              <w:bottom w:val="nil"/>
              <w:right w:val="nil"/>
            </w:tcBorders>
            <w:shd w:val="clear" w:color="auto" w:fill="auto"/>
            <w:noWrap/>
            <w:vAlign w:val="center"/>
          </w:tcPr>
          <w:p w14:paraId="2F5D4791">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§21</w:t>
            </w:r>
          </w:p>
        </w:tc>
        <w:tc>
          <w:tcPr>
            <w:tcW w:w="1302" w:type="dxa"/>
            <w:tcBorders>
              <w:top w:val="nil"/>
              <w:left w:val="nil"/>
              <w:bottom w:val="nil"/>
              <w:right w:val="nil"/>
            </w:tcBorders>
            <w:shd w:val="clear" w:color="auto" w:fill="auto"/>
            <w:noWrap/>
            <w:vAlign w:val="center"/>
          </w:tcPr>
          <w:p w14:paraId="567AD6CB">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noWrap/>
            <w:vAlign w:val="center"/>
          </w:tcPr>
          <w:p w14:paraId="18CB9CF9">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noWrap/>
            <w:vAlign w:val="center"/>
          </w:tcPr>
          <w:p w14:paraId="54191690">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noWrap/>
            <w:vAlign w:val="center"/>
          </w:tcPr>
          <w:p w14:paraId="0D1139DD">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noWrap/>
            <w:vAlign w:val="center"/>
          </w:tcPr>
          <w:p w14:paraId="4CC01456">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noWrap/>
            <w:vAlign w:val="center"/>
          </w:tcPr>
          <w:p w14:paraId="0AB9D73E">
            <w:pPr>
              <w:rPr>
                <w:rFonts w:hint="eastAsia" w:ascii="宋体" w:hAnsi="宋体" w:eastAsia="宋体" w:cs="宋体"/>
                <w:i w:val="0"/>
                <w:iCs w:val="0"/>
                <w:color w:val="000000"/>
                <w:sz w:val="22"/>
                <w:szCs w:val="22"/>
                <w:u w:val="none"/>
              </w:rPr>
            </w:pPr>
          </w:p>
        </w:tc>
      </w:tr>
      <w:tr w14:paraId="5CD1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114" w:type="dxa"/>
            <w:gridSpan w:val="7"/>
            <w:tcBorders>
              <w:top w:val="nil"/>
              <w:left w:val="nil"/>
              <w:bottom w:val="nil"/>
              <w:right w:val="nil"/>
            </w:tcBorders>
            <w:shd w:val="clear" w:color="auto" w:fill="auto"/>
            <w:vAlign w:val="center"/>
          </w:tcPr>
          <w:p w14:paraId="7EAFF5C3">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w:t>
            </w:r>
            <w:r>
              <w:rPr>
                <w:rFonts w:hint="eastAsia" w:ascii="宋体" w:hAnsi="宋体" w:eastAsia="宋体" w:cs="宋体"/>
                <w:b/>
                <w:bCs/>
                <w:i w:val="0"/>
                <w:iCs w:val="0"/>
                <w:color w:val="000000"/>
                <w:kern w:val="0"/>
                <w:sz w:val="36"/>
                <w:szCs w:val="36"/>
                <w:u w:val="none"/>
                <w:lang w:val="en-US" w:eastAsia="zh-CN" w:bidi="ar"/>
              </w:rPr>
              <w:t>4</w:t>
            </w:r>
            <w:r>
              <w:rPr>
                <w:rFonts w:ascii="宋体" w:hAnsi="宋体" w:eastAsia="宋体" w:cs="宋体"/>
                <w:b/>
                <w:bCs/>
                <w:i w:val="0"/>
                <w:iCs w:val="0"/>
                <w:color w:val="000000"/>
                <w:kern w:val="0"/>
                <w:sz w:val="36"/>
                <w:szCs w:val="36"/>
                <w:u w:val="none"/>
                <w:lang w:val="en-US" w:eastAsia="zh-CN" w:bidi="ar"/>
              </w:rPr>
              <w:t>年地方政府债务限额及余额预算情况表</w:t>
            </w:r>
          </w:p>
        </w:tc>
      </w:tr>
      <w:tr w14:paraId="1D95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02" w:type="dxa"/>
            <w:tcBorders>
              <w:top w:val="nil"/>
              <w:left w:val="nil"/>
              <w:bottom w:val="nil"/>
              <w:right w:val="nil"/>
            </w:tcBorders>
            <w:shd w:val="clear" w:color="auto" w:fill="auto"/>
            <w:vAlign w:val="center"/>
          </w:tcPr>
          <w:p w14:paraId="65071E54">
            <w:pPr>
              <w:rPr>
                <w:rFonts w:hint="eastAsia" w:ascii="宋体" w:hAnsi="宋体" w:eastAsia="宋体" w:cs="宋体"/>
                <w:i w:val="0"/>
                <w:iCs w:val="0"/>
                <w:color w:val="000000"/>
                <w:sz w:val="18"/>
                <w:szCs w:val="18"/>
                <w:u w:val="none"/>
              </w:rPr>
            </w:pPr>
          </w:p>
        </w:tc>
        <w:tc>
          <w:tcPr>
            <w:tcW w:w="1302" w:type="dxa"/>
            <w:tcBorders>
              <w:top w:val="nil"/>
              <w:left w:val="nil"/>
              <w:bottom w:val="nil"/>
              <w:right w:val="nil"/>
            </w:tcBorders>
            <w:shd w:val="clear" w:color="auto" w:fill="auto"/>
            <w:vAlign w:val="center"/>
          </w:tcPr>
          <w:p w14:paraId="25E0CFDB">
            <w:pPr>
              <w:rPr>
                <w:rFonts w:hint="eastAsia" w:ascii="宋体" w:hAnsi="宋体" w:eastAsia="宋体" w:cs="宋体"/>
                <w:i w:val="0"/>
                <w:iCs w:val="0"/>
                <w:color w:val="000000"/>
                <w:sz w:val="18"/>
                <w:szCs w:val="18"/>
                <w:u w:val="none"/>
              </w:rPr>
            </w:pPr>
          </w:p>
        </w:tc>
        <w:tc>
          <w:tcPr>
            <w:tcW w:w="1302" w:type="dxa"/>
            <w:tcBorders>
              <w:top w:val="nil"/>
              <w:left w:val="nil"/>
              <w:bottom w:val="nil"/>
              <w:right w:val="nil"/>
            </w:tcBorders>
            <w:shd w:val="clear" w:color="auto" w:fill="auto"/>
            <w:noWrap/>
            <w:vAlign w:val="center"/>
          </w:tcPr>
          <w:p w14:paraId="41ED3D13">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noWrap/>
            <w:vAlign w:val="center"/>
          </w:tcPr>
          <w:p w14:paraId="409AE5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DC40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9F183F">
            <w:pPr>
              <w:rPr>
                <w:rFonts w:hint="eastAsia" w:ascii="宋体" w:hAnsi="宋体" w:eastAsia="宋体" w:cs="宋体"/>
                <w:i w:val="0"/>
                <w:iCs w:val="0"/>
                <w:color w:val="000000"/>
                <w:sz w:val="22"/>
                <w:szCs w:val="22"/>
                <w:u w:val="none"/>
              </w:rPr>
            </w:pPr>
          </w:p>
        </w:tc>
        <w:tc>
          <w:tcPr>
            <w:tcW w:w="1302" w:type="dxa"/>
            <w:tcBorders>
              <w:top w:val="nil"/>
              <w:left w:val="nil"/>
              <w:bottom w:val="nil"/>
              <w:right w:val="nil"/>
            </w:tcBorders>
            <w:shd w:val="clear" w:color="auto" w:fill="auto"/>
            <w:vAlign w:val="center"/>
          </w:tcPr>
          <w:p w14:paraId="24B60474">
            <w:pPr>
              <w:keepNext w:val="0"/>
              <w:keepLines w:val="0"/>
              <w:widowControl/>
              <w:suppressLineNumbers w:val="0"/>
              <w:jc w:val="righ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单位：亿元</w:t>
            </w:r>
          </w:p>
        </w:tc>
      </w:tr>
      <w:tr w14:paraId="3B27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02" w:type="dxa"/>
            <w:vMerge w:val="restart"/>
            <w:tcBorders>
              <w:top w:val="single" w:color="000000" w:sz="4" w:space="0"/>
              <w:left w:val="nil"/>
              <w:bottom w:val="single" w:color="000000" w:sz="4" w:space="0"/>
              <w:right w:val="single" w:color="000000" w:sz="4" w:space="0"/>
            </w:tcBorders>
            <w:shd w:val="clear" w:color="auto" w:fill="auto"/>
            <w:vAlign w:val="center"/>
          </w:tcPr>
          <w:p w14:paraId="222BCB8B">
            <w:pPr>
              <w:keepNext w:val="0"/>
              <w:keepLines w:val="0"/>
              <w:widowControl/>
              <w:suppressLineNumbers w:val="0"/>
              <w:jc w:val="center"/>
              <w:textAlignment w:val="center"/>
              <w:rPr>
                <w:rFonts w:ascii="方正书宋_GBK" w:hAnsi="方正书宋_GBK" w:eastAsia="方正书宋_GBK" w:cs="方正书宋_GBK"/>
                <w:b/>
                <w:bCs/>
                <w:i w:val="0"/>
                <w:iCs w:val="0"/>
                <w:color w:val="000000"/>
                <w:sz w:val="24"/>
                <w:szCs w:val="24"/>
                <w:u w:val="none"/>
              </w:rPr>
            </w:pPr>
            <w:r>
              <w:rPr>
                <w:rFonts w:hint="default" w:ascii="方正书宋_GBK" w:hAnsi="方正书宋_GBK" w:eastAsia="方正书宋_GBK" w:cs="方正书宋_GBK"/>
                <w:b/>
                <w:bCs/>
                <w:i w:val="0"/>
                <w:iCs w:val="0"/>
                <w:color w:val="000000"/>
                <w:kern w:val="0"/>
                <w:sz w:val="24"/>
                <w:szCs w:val="24"/>
                <w:u w:val="none"/>
                <w:lang w:val="en-US" w:eastAsia="zh-CN" w:bidi="ar"/>
              </w:rPr>
              <w:t>地   区</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0AE5D">
            <w:pPr>
              <w:keepNext w:val="0"/>
              <w:keepLines w:val="0"/>
              <w:widowControl/>
              <w:suppressLineNumbers w:val="0"/>
              <w:jc w:val="center"/>
              <w:textAlignment w:val="center"/>
              <w:rPr>
                <w:rFonts w:hint="default" w:ascii="方正书宋_GBK" w:hAnsi="方正书宋_GBK" w:eastAsia="方正书宋_GBK" w:cs="方正书宋_GBK"/>
                <w:b/>
                <w:bCs/>
                <w:i w:val="0"/>
                <w:iCs w:val="0"/>
                <w:color w:val="000000"/>
                <w:sz w:val="24"/>
                <w:szCs w:val="24"/>
                <w:u w:val="none"/>
              </w:rPr>
            </w:pPr>
            <w:r>
              <w:rPr>
                <w:rFonts w:hint="default" w:ascii="方正书宋_GBK" w:hAnsi="方正书宋_GBK" w:eastAsia="方正书宋_GBK" w:cs="方正书宋_GBK"/>
                <w:b/>
                <w:bCs/>
                <w:i w:val="0"/>
                <w:iCs w:val="0"/>
                <w:color w:val="000000"/>
                <w:kern w:val="0"/>
                <w:sz w:val="24"/>
                <w:szCs w:val="24"/>
                <w:u w:val="none"/>
                <w:lang w:val="en-US" w:eastAsia="zh-CN" w:bidi="ar"/>
              </w:rPr>
              <w:t>202</w:t>
            </w:r>
            <w:r>
              <w:rPr>
                <w:rFonts w:hint="eastAsia" w:ascii="方正书宋_GBK" w:hAnsi="方正书宋_GBK" w:eastAsia="方正书宋_GBK" w:cs="方正书宋_GBK"/>
                <w:b/>
                <w:bCs/>
                <w:i w:val="0"/>
                <w:iCs w:val="0"/>
                <w:color w:val="000000"/>
                <w:kern w:val="0"/>
                <w:sz w:val="24"/>
                <w:szCs w:val="24"/>
                <w:u w:val="none"/>
                <w:lang w:val="en-US" w:eastAsia="zh-CN" w:bidi="ar"/>
              </w:rPr>
              <w:t>4</w:t>
            </w:r>
            <w:r>
              <w:rPr>
                <w:rFonts w:hint="default" w:ascii="方正书宋_GBK" w:hAnsi="方正书宋_GBK" w:eastAsia="方正书宋_GBK" w:cs="方正书宋_GBK"/>
                <w:b/>
                <w:bCs/>
                <w:i w:val="0"/>
                <w:iCs w:val="0"/>
                <w:color w:val="000000"/>
                <w:kern w:val="0"/>
                <w:sz w:val="24"/>
                <w:szCs w:val="24"/>
                <w:u w:val="none"/>
                <w:lang w:val="en-US" w:eastAsia="zh-CN" w:bidi="ar"/>
              </w:rPr>
              <w:t>年债务限额</w:t>
            </w:r>
          </w:p>
        </w:tc>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14:paraId="0648F3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2024年债务余额预计执行数</w:t>
            </w:r>
          </w:p>
        </w:tc>
      </w:tr>
      <w:tr w14:paraId="70F1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02" w:type="dxa"/>
            <w:vMerge w:val="continue"/>
            <w:tcBorders>
              <w:top w:val="single" w:color="000000" w:sz="4" w:space="0"/>
              <w:left w:val="nil"/>
              <w:bottom w:val="single" w:color="000000" w:sz="4" w:space="0"/>
              <w:right w:val="single" w:color="000000" w:sz="4" w:space="0"/>
            </w:tcBorders>
            <w:shd w:val="clear" w:color="auto" w:fill="auto"/>
            <w:vAlign w:val="center"/>
          </w:tcPr>
          <w:p w14:paraId="0691B867">
            <w:pPr>
              <w:jc w:val="center"/>
              <w:rPr>
                <w:rFonts w:hint="default" w:ascii="方正书宋_GBK" w:hAnsi="方正书宋_GBK" w:eastAsia="方正书宋_GBK" w:cs="方正书宋_GBK"/>
                <w:b/>
                <w:bCs/>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C17">
            <w:pPr>
              <w:jc w:val="center"/>
              <w:rPr>
                <w:rFonts w:hint="eastAsia" w:ascii="方正仿宋_GBK" w:hAnsi="方正仿宋_GBK" w:eastAsia="方正仿宋_GBK" w:cs="方正仿宋_GBK"/>
                <w:b/>
                <w:bCs/>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AFF1">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一般债务</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A7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专项债务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C4F6">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B9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一般债务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B18B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专项债务</w:t>
            </w:r>
          </w:p>
        </w:tc>
      </w:tr>
      <w:tr w14:paraId="16DF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02" w:type="dxa"/>
            <w:tcBorders>
              <w:top w:val="single" w:color="000000" w:sz="4" w:space="0"/>
              <w:left w:val="nil"/>
              <w:bottom w:val="single" w:color="000000" w:sz="4" w:space="0"/>
              <w:right w:val="single" w:color="000000" w:sz="4" w:space="0"/>
            </w:tcBorders>
            <w:shd w:val="clear" w:color="auto" w:fill="auto"/>
            <w:vAlign w:val="center"/>
          </w:tcPr>
          <w:p w14:paraId="5066DD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  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7A92">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A=B+C</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356">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B</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34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51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D=E+F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E9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8141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F</w:t>
            </w:r>
          </w:p>
        </w:tc>
      </w:tr>
      <w:tr w14:paraId="4BA8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02" w:type="dxa"/>
            <w:tcBorders>
              <w:top w:val="single" w:color="000000" w:sz="4" w:space="0"/>
              <w:left w:val="nil"/>
              <w:bottom w:val="single" w:color="000000" w:sz="4" w:space="0"/>
              <w:right w:val="single" w:color="000000" w:sz="4" w:space="0"/>
            </w:tcBorders>
            <w:shd w:val="clear" w:color="auto" w:fill="auto"/>
            <w:vAlign w:val="center"/>
          </w:tcPr>
          <w:p w14:paraId="099E7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白沟新城</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7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4"/>
                <w:szCs w:val="24"/>
                <w:u w:val="none"/>
                <w:lang w:val="en-US" w:eastAsia="zh-CN"/>
              </w:rPr>
              <w:t>11.34447</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7B9D">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sz w:val="24"/>
                <w:szCs w:val="24"/>
                <w:u w:val="none"/>
                <w:lang w:val="en-US" w:eastAsia="zh-CN"/>
              </w:rPr>
              <w:t>0.</w:t>
            </w:r>
            <w:r>
              <w:rPr>
                <w:rFonts w:hint="default" w:ascii="方正仿宋_GBK" w:hAnsi="方正仿宋_GBK" w:eastAsia="方正仿宋_GBK" w:cs="方正仿宋_GBK"/>
                <w:i w:val="0"/>
                <w:iCs w:val="0"/>
                <w:color w:val="000000"/>
                <w:sz w:val="24"/>
                <w:szCs w:val="24"/>
                <w:u w:val="none"/>
              </w:rPr>
              <w:t>8045</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EC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53997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B3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112685.87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73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AB27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468587</w:t>
            </w:r>
          </w:p>
        </w:tc>
      </w:tr>
      <w:tr w14:paraId="3017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02" w:type="dxa"/>
            <w:tcBorders>
              <w:top w:val="single" w:color="000000" w:sz="4" w:space="0"/>
              <w:left w:val="nil"/>
              <w:bottom w:val="single" w:color="000000" w:sz="4" w:space="0"/>
              <w:right w:val="single" w:color="000000" w:sz="4" w:space="0"/>
            </w:tcBorders>
            <w:shd w:val="clear" w:color="auto" w:fill="auto"/>
            <w:vAlign w:val="center"/>
          </w:tcPr>
          <w:p w14:paraId="02DBB4A5">
            <w:pPr>
              <w:jc w:val="left"/>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C69C">
            <w:pPr>
              <w:jc w:val="left"/>
              <w:rPr>
                <w:rFonts w:hint="default" w:ascii="方正仿宋_GBK" w:hAnsi="方正仿宋_GBK" w:eastAsia="方正仿宋_GBK" w:cs="方正仿宋_GBK"/>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6A3">
            <w:pPr>
              <w:jc w:val="right"/>
              <w:rPr>
                <w:rFonts w:hint="default" w:ascii="方正仿宋_GBK" w:hAnsi="方正仿宋_GBK" w:eastAsia="方正仿宋_GBK" w:cs="方正仿宋_GBK"/>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4E4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B73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398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678213">
            <w:pPr>
              <w:rPr>
                <w:rFonts w:hint="eastAsia" w:ascii="宋体" w:hAnsi="宋体" w:eastAsia="宋体" w:cs="宋体"/>
                <w:i w:val="0"/>
                <w:iCs w:val="0"/>
                <w:color w:val="000000"/>
                <w:sz w:val="24"/>
                <w:szCs w:val="24"/>
                <w:u w:val="none"/>
              </w:rPr>
            </w:pPr>
          </w:p>
        </w:tc>
      </w:tr>
      <w:tr w14:paraId="1EEA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02" w:type="dxa"/>
            <w:tcBorders>
              <w:top w:val="single" w:color="000000" w:sz="4" w:space="0"/>
              <w:left w:val="nil"/>
              <w:bottom w:val="single" w:color="000000" w:sz="4" w:space="0"/>
              <w:right w:val="single" w:color="000000" w:sz="4" w:space="0"/>
            </w:tcBorders>
            <w:shd w:val="clear" w:color="auto" w:fill="auto"/>
            <w:vAlign w:val="center"/>
          </w:tcPr>
          <w:p w14:paraId="0F6602C7">
            <w:pPr>
              <w:jc w:val="left"/>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EA1">
            <w:pPr>
              <w:jc w:val="left"/>
              <w:rPr>
                <w:rFonts w:hint="default" w:ascii="方正仿宋_GBK" w:hAnsi="方正仿宋_GBK" w:eastAsia="方正仿宋_GBK" w:cs="方正仿宋_GBK"/>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FD7C">
            <w:pPr>
              <w:jc w:val="right"/>
              <w:rPr>
                <w:rFonts w:hint="default" w:ascii="方正仿宋_GBK" w:hAnsi="方正仿宋_GBK" w:eastAsia="方正仿宋_GBK" w:cs="方正仿宋_GBK"/>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707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C086">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37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22B48D">
            <w:pPr>
              <w:rPr>
                <w:rFonts w:hint="eastAsia" w:ascii="宋体" w:hAnsi="宋体" w:eastAsia="宋体" w:cs="宋体"/>
                <w:i w:val="0"/>
                <w:iCs w:val="0"/>
                <w:color w:val="000000"/>
                <w:sz w:val="24"/>
                <w:szCs w:val="24"/>
                <w:u w:val="none"/>
              </w:rPr>
            </w:pPr>
          </w:p>
        </w:tc>
      </w:tr>
      <w:tr w14:paraId="337F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9114" w:type="dxa"/>
            <w:gridSpan w:val="7"/>
            <w:tcBorders>
              <w:top w:val="nil"/>
              <w:left w:val="nil"/>
              <w:bottom w:val="nil"/>
              <w:right w:val="nil"/>
            </w:tcBorders>
            <w:shd w:val="clear" w:color="auto" w:fill="auto"/>
            <w:vAlign w:val="center"/>
          </w:tcPr>
          <w:p w14:paraId="16C33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注：1.本表反映上一年度本地区、本级及分地区地方政府债务限额及余额预计执行数。</w:t>
            </w:r>
          </w:p>
        </w:tc>
      </w:tr>
      <w:tr w14:paraId="336E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114" w:type="dxa"/>
            <w:gridSpan w:val="7"/>
            <w:tcBorders>
              <w:top w:val="nil"/>
              <w:left w:val="nil"/>
              <w:bottom w:val="nil"/>
              <w:right w:val="nil"/>
            </w:tcBorders>
            <w:shd w:val="clear" w:color="auto" w:fill="auto"/>
            <w:vAlign w:val="center"/>
          </w:tcPr>
          <w:p w14:paraId="13B25D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2.本表由县级以上地方各级财政部门在同级人民代表大会批准预算后二十日内公开。</w:t>
            </w:r>
          </w:p>
        </w:tc>
      </w:tr>
    </w:tbl>
    <w:p w14:paraId="7FD0997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586F067">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A62306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3AFCA1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66CCB3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4C6712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2"/>
        <w:gridCol w:w="1926"/>
        <w:gridCol w:w="1941"/>
      </w:tblGrid>
      <w:tr w14:paraId="332C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5252" w:type="dxa"/>
            <w:tcBorders>
              <w:top w:val="nil"/>
              <w:left w:val="nil"/>
              <w:bottom w:val="nil"/>
              <w:right w:val="nil"/>
            </w:tcBorders>
            <w:shd w:val="clear" w:color="auto" w:fill="auto"/>
            <w:vAlign w:val="center"/>
          </w:tcPr>
          <w:p w14:paraId="3E781CD5">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§22</w:t>
            </w:r>
          </w:p>
        </w:tc>
        <w:tc>
          <w:tcPr>
            <w:tcW w:w="1926" w:type="dxa"/>
            <w:tcBorders>
              <w:top w:val="nil"/>
              <w:left w:val="nil"/>
              <w:bottom w:val="nil"/>
              <w:right w:val="nil"/>
            </w:tcBorders>
            <w:shd w:val="clear" w:color="auto" w:fill="auto"/>
            <w:noWrap/>
            <w:vAlign w:val="center"/>
          </w:tcPr>
          <w:p w14:paraId="0D1C2BAA">
            <w:pPr>
              <w:rPr>
                <w:rFonts w:hint="eastAsia" w:ascii="宋体" w:hAnsi="宋体" w:eastAsia="宋体" w:cs="宋体"/>
                <w:i w:val="0"/>
                <w:iCs w:val="0"/>
                <w:color w:val="000000"/>
                <w:sz w:val="22"/>
                <w:szCs w:val="22"/>
                <w:u w:val="none"/>
              </w:rPr>
            </w:pPr>
          </w:p>
        </w:tc>
        <w:tc>
          <w:tcPr>
            <w:tcW w:w="1941" w:type="dxa"/>
            <w:tcBorders>
              <w:top w:val="nil"/>
              <w:left w:val="nil"/>
              <w:bottom w:val="nil"/>
              <w:right w:val="nil"/>
            </w:tcBorders>
            <w:shd w:val="clear" w:color="auto" w:fill="auto"/>
            <w:noWrap/>
            <w:vAlign w:val="center"/>
          </w:tcPr>
          <w:p w14:paraId="77C7AD8B">
            <w:pPr>
              <w:rPr>
                <w:rFonts w:hint="eastAsia" w:ascii="宋体" w:hAnsi="宋体" w:eastAsia="宋体" w:cs="宋体"/>
                <w:i w:val="0"/>
                <w:iCs w:val="0"/>
                <w:color w:val="000000"/>
                <w:sz w:val="22"/>
                <w:szCs w:val="22"/>
                <w:u w:val="none"/>
              </w:rPr>
            </w:pPr>
          </w:p>
        </w:tc>
      </w:tr>
      <w:tr w14:paraId="22F3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19" w:type="dxa"/>
            <w:gridSpan w:val="3"/>
            <w:tcBorders>
              <w:top w:val="nil"/>
              <w:left w:val="nil"/>
              <w:bottom w:val="nil"/>
              <w:right w:val="nil"/>
            </w:tcBorders>
            <w:shd w:val="clear" w:color="auto" w:fill="auto"/>
            <w:vAlign w:val="center"/>
          </w:tcPr>
          <w:p w14:paraId="2A13B7AD">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w:t>
            </w:r>
            <w:r>
              <w:rPr>
                <w:rFonts w:hint="eastAsia" w:ascii="宋体" w:hAnsi="宋体" w:eastAsia="宋体" w:cs="宋体"/>
                <w:b/>
                <w:bCs/>
                <w:i w:val="0"/>
                <w:iCs w:val="0"/>
                <w:color w:val="000000"/>
                <w:kern w:val="0"/>
                <w:sz w:val="36"/>
                <w:szCs w:val="36"/>
                <w:u w:val="none"/>
                <w:lang w:val="en-US" w:eastAsia="zh-CN" w:bidi="ar"/>
              </w:rPr>
              <w:t>4</w:t>
            </w:r>
            <w:r>
              <w:rPr>
                <w:rFonts w:ascii="宋体" w:hAnsi="宋体" w:eastAsia="宋体" w:cs="宋体"/>
                <w:b/>
                <w:bCs/>
                <w:i w:val="0"/>
                <w:iCs w:val="0"/>
                <w:color w:val="000000"/>
                <w:kern w:val="0"/>
                <w:sz w:val="36"/>
                <w:szCs w:val="36"/>
                <w:u w:val="none"/>
                <w:lang w:val="en-US" w:eastAsia="zh-CN" w:bidi="ar"/>
              </w:rPr>
              <w:t>年政府一般债务余额情况表</w:t>
            </w:r>
          </w:p>
        </w:tc>
      </w:tr>
      <w:tr w14:paraId="74F2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252" w:type="dxa"/>
            <w:tcBorders>
              <w:top w:val="nil"/>
              <w:left w:val="nil"/>
              <w:bottom w:val="nil"/>
              <w:right w:val="nil"/>
            </w:tcBorders>
            <w:shd w:val="clear" w:color="auto" w:fill="auto"/>
            <w:vAlign w:val="center"/>
          </w:tcPr>
          <w:p w14:paraId="233E6467">
            <w:pPr>
              <w:rPr>
                <w:rFonts w:hint="eastAsia" w:ascii="宋体" w:hAnsi="宋体" w:eastAsia="宋体" w:cs="宋体"/>
                <w:i w:val="0"/>
                <w:iCs w:val="0"/>
                <w:color w:val="000000"/>
                <w:sz w:val="18"/>
                <w:szCs w:val="18"/>
                <w:u w:val="none"/>
              </w:rPr>
            </w:pPr>
          </w:p>
        </w:tc>
        <w:tc>
          <w:tcPr>
            <w:tcW w:w="1926" w:type="dxa"/>
            <w:tcBorders>
              <w:top w:val="nil"/>
              <w:left w:val="nil"/>
              <w:bottom w:val="nil"/>
              <w:right w:val="nil"/>
            </w:tcBorders>
            <w:shd w:val="clear" w:color="auto" w:fill="auto"/>
            <w:vAlign w:val="center"/>
          </w:tcPr>
          <w:p w14:paraId="0207B7E6">
            <w:pPr>
              <w:rPr>
                <w:rFonts w:hint="eastAsia" w:ascii="宋体" w:hAnsi="宋体" w:eastAsia="宋体" w:cs="宋体"/>
                <w:i w:val="0"/>
                <w:iCs w:val="0"/>
                <w:color w:val="000000"/>
                <w:sz w:val="18"/>
                <w:szCs w:val="18"/>
                <w:u w:val="none"/>
              </w:rPr>
            </w:pPr>
          </w:p>
        </w:tc>
        <w:tc>
          <w:tcPr>
            <w:tcW w:w="1941" w:type="dxa"/>
            <w:tcBorders>
              <w:top w:val="nil"/>
              <w:left w:val="nil"/>
              <w:bottom w:val="nil"/>
              <w:right w:val="nil"/>
            </w:tcBorders>
            <w:shd w:val="clear" w:color="auto" w:fill="auto"/>
            <w:vAlign w:val="center"/>
          </w:tcPr>
          <w:p w14:paraId="3F55F039">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单位：亿元</w:t>
            </w:r>
          </w:p>
        </w:tc>
      </w:tr>
      <w:tr w14:paraId="6F38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4C3173C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E6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941" w:type="dxa"/>
            <w:tcBorders>
              <w:top w:val="single" w:color="000000" w:sz="4" w:space="0"/>
              <w:left w:val="single" w:color="000000" w:sz="4" w:space="0"/>
              <w:bottom w:val="single" w:color="000000" w:sz="4" w:space="0"/>
              <w:right w:val="nil"/>
            </w:tcBorders>
            <w:shd w:val="clear" w:color="auto" w:fill="auto"/>
            <w:vAlign w:val="center"/>
          </w:tcPr>
          <w:p w14:paraId="062F3CE3">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14:paraId="488B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59AA1F4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年末地方政府一般债务余额实际数</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2F2">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7FB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0.2</w:t>
            </w:r>
          </w:p>
        </w:tc>
      </w:tr>
      <w:tr w14:paraId="08F9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089DFEB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年末地方政府一般债务余额限额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AEDC">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E4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0.8</w:t>
            </w:r>
          </w:p>
        </w:tc>
      </w:tr>
      <w:tr w14:paraId="22F2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0594B18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年地方政府一般债务发行额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058C">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DA7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0.6</w:t>
            </w:r>
          </w:p>
        </w:tc>
      </w:tr>
      <w:tr w14:paraId="72F5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45F7D5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中央转贷地方的国际金融组织和外国政府贷款</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CEB3">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48F">
            <w:pPr>
              <w:keepNext w:val="0"/>
              <w:keepLines w:val="0"/>
              <w:widowControl/>
              <w:suppressLineNumbers w:val="0"/>
              <w:jc w:val="right"/>
              <w:textAlignment w:val="center"/>
              <w:rPr>
                <w:rFonts w:ascii="宋体" w:hAnsi="宋体" w:eastAsia="宋体" w:cs="宋体"/>
                <w:i w:val="0"/>
                <w:iCs w:val="0"/>
                <w:color w:val="000000"/>
                <w:kern w:val="2"/>
                <w:sz w:val="22"/>
                <w:szCs w:val="22"/>
                <w:u w:val="none"/>
                <w:lang w:val="en-US" w:eastAsia="zh-CN" w:bidi="ar-SA"/>
              </w:rPr>
            </w:pPr>
          </w:p>
        </w:tc>
      </w:tr>
      <w:tr w14:paraId="26E5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5D0737D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年地方政府一般债券发行额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E253">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7AF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0.6</w:t>
            </w:r>
          </w:p>
        </w:tc>
      </w:tr>
      <w:tr w14:paraId="0FB8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3BAB7BB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年地方政府一般债务还本额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7F6">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7841">
            <w:pPr>
              <w:keepNext w:val="0"/>
              <w:keepLines w:val="0"/>
              <w:widowControl/>
              <w:suppressLineNumbers w:val="0"/>
              <w:jc w:val="right"/>
              <w:textAlignment w:val="center"/>
              <w:rPr>
                <w:rFonts w:ascii="宋体" w:hAnsi="宋体" w:eastAsia="宋体" w:cs="宋体"/>
                <w:i w:val="0"/>
                <w:iCs w:val="0"/>
                <w:color w:val="000000"/>
                <w:kern w:val="2"/>
                <w:sz w:val="22"/>
                <w:szCs w:val="22"/>
                <w:u w:val="none"/>
                <w:lang w:val="en-US" w:eastAsia="zh-CN" w:bidi="ar-SA"/>
              </w:rPr>
            </w:pPr>
          </w:p>
        </w:tc>
      </w:tr>
      <w:tr w14:paraId="606F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12F2C51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年末地方政府一般债务余额预计执行数</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E85">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425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0.8</w:t>
            </w:r>
          </w:p>
        </w:tc>
      </w:tr>
      <w:tr w14:paraId="239B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1F33F27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年地方财政赤字</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BCE">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886E">
            <w:pPr>
              <w:rPr>
                <w:rFonts w:hint="eastAsia" w:ascii="宋体" w:hAnsi="宋体" w:eastAsia="宋体" w:cs="宋体"/>
                <w:i w:val="0"/>
                <w:iCs w:val="0"/>
                <w:color w:val="000000"/>
                <w:kern w:val="2"/>
                <w:sz w:val="22"/>
                <w:szCs w:val="22"/>
                <w:u w:val="none"/>
                <w:lang w:val="en-US" w:eastAsia="zh-CN" w:bidi="ar-SA"/>
              </w:rPr>
            </w:pPr>
          </w:p>
        </w:tc>
      </w:tr>
      <w:tr w14:paraId="331A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252" w:type="dxa"/>
            <w:tcBorders>
              <w:top w:val="single" w:color="000000" w:sz="4" w:space="0"/>
              <w:left w:val="nil"/>
              <w:bottom w:val="single" w:color="000000" w:sz="4" w:space="0"/>
              <w:right w:val="single" w:color="000000" w:sz="4" w:space="0"/>
            </w:tcBorders>
            <w:shd w:val="clear" w:color="auto" w:fill="auto"/>
            <w:vAlign w:val="center"/>
          </w:tcPr>
          <w:p w14:paraId="172BD7C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年地方政府一般债务余额限额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D077">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A83A">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0.932</w:t>
            </w:r>
          </w:p>
        </w:tc>
      </w:tr>
    </w:tbl>
    <w:p w14:paraId="4EB0930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43891E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159379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D7C11A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E9F8A6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03717E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9"/>
        <w:gridCol w:w="1486"/>
        <w:gridCol w:w="2083"/>
      </w:tblGrid>
      <w:tr w14:paraId="2D7F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389" w:type="dxa"/>
            <w:tcBorders>
              <w:top w:val="nil"/>
              <w:left w:val="nil"/>
              <w:bottom w:val="nil"/>
              <w:right w:val="nil"/>
            </w:tcBorders>
            <w:shd w:val="clear" w:color="auto" w:fill="auto"/>
            <w:vAlign w:val="center"/>
          </w:tcPr>
          <w:p w14:paraId="5CBE8902">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§23</w:t>
            </w:r>
          </w:p>
        </w:tc>
        <w:tc>
          <w:tcPr>
            <w:tcW w:w="0" w:type="auto"/>
            <w:tcBorders>
              <w:top w:val="nil"/>
              <w:left w:val="nil"/>
              <w:bottom w:val="nil"/>
              <w:right w:val="nil"/>
            </w:tcBorders>
            <w:shd w:val="clear" w:color="auto" w:fill="auto"/>
            <w:noWrap/>
            <w:vAlign w:val="center"/>
          </w:tcPr>
          <w:p w14:paraId="1F61C4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FBC31F">
            <w:pPr>
              <w:rPr>
                <w:rFonts w:hint="eastAsia" w:ascii="宋体" w:hAnsi="宋体" w:eastAsia="宋体" w:cs="宋体"/>
                <w:i w:val="0"/>
                <w:iCs w:val="0"/>
                <w:color w:val="000000"/>
                <w:sz w:val="22"/>
                <w:szCs w:val="22"/>
                <w:u w:val="none"/>
              </w:rPr>
            </w:pPr>
          </w:p>
        </w:tc>
      </w:tr>
      <w:tr w14:paraId="42FF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8958" w:type="dxa"/>
            <w:gridSpan w:val="3"/>
            <w:tcBorders>
              <w:top w:val="nil"/>
              <w:left w:val="nil"/>
              <w:bottom w:val="nil"/>
              <w:right w:val="nil"/>
            </w:tcBorders>
            <w:shd w:val="clear" w:color="auto" w:fill="auto"/>
            <w:vAlign w:val="center"/>
          </w:tcPr>
          <w:p w14:paraId="5AA75944">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w:t>
            </w:r>
            <w:r>
              <w:rPr>
                <w:rFonts w:hint="eastAsia" w:ascii="宋体" w:hAnsi="宋体" w:eastAsia="宋体" w:cs="宋体"/>
                <w:b/>
                <w:bCs/>
                <w:i w:val="0"/>
                <w:iCs w:val="0"/>
                <w:color w:val="000000"/>
                <w:kern w:val="0"/>
                <w:sz w:val="36"/>
                <w:szCs w:val="36"/>
                <w:u w:val="none"/>
                <w:lang w:val="en-US" w:eastAsia="zh-CN" w:bidi="ar"/>
              </w:rPr>
              <w:t>4</w:t>
            </w:r>
            <w:r>
              <w:rPr>
                <w:rFonts w:ascii="宋体" w:hAnsi="宋体" w:eastAsia="宋体" w:cs="宋体"/>
                <w:b/>
                <w:bCs/>
                <w:i w:val="0"/>
                <w:iCs w:val="0"/>
                <w:color w:val="000000"/>
                <w:kern w:val="0"/>
                <w:sz w:val="36"/>
                <w:szCs w:val="36"/>
                <w:u w:val="none"/>
                <w:lang w:val="en-US" w:eastAsia="zh-CN" w:bidi="ar"/>
              </w:rPr>
              <w:t>年地方政府专项债务余额情况表</w:t>
            </w:r>
          </w:p>
        </w:tc>
      </w:tr>
      <w:tr w14:paraId="4BAE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9" w:type="dxa"/>
            <w:tcBorders>
              <w:top w:val="nil"/>
              <w:left w:val="nil"/>
              <w:bottom w:val="nil"/>
              <w:right w:val="nil"/>
            </w:tcBorders>
            <w:shd w:val="clear" w:color="auto" w:fill="auto"/>
            <w:vAlign w:val="center"/>
          </w:tcPr>
          <w:p w14:paraId="43F807A3">
            <w:pPr>
              <w:rPr>
                <w:rFonts w:hint="eastAsia" w:ascii="宋体" w:hAnsi="宋体" w:eastAsia="宋体" w:cs="宋体"/>
                <w:i w:val="0"/>
                <w:iCs w:val="0"/>
                <w:color w:val="000000"/>
                <w:sz w:val="18"/>
                <w:szCs w:val="18"/>
                <w:u w:val="none"/>
              </w:rPr>
            </w:pPr>
          </w:p>
        </w:tc>
        <w:tc>
          <w:tcPr>
            <w:tcW w:w="1486" w:type="dxa"/>
            <w:tcBorders>
              <w:top w:val="nil"/>
              <w:left w:val="nil"/>
              <w:bottom w:val="nil"/>
              <w:right w:val="nil"/>
            </w:tcBorders>
            <w:shd w:val="clear" w:color="auto" w:fill="auto"/>
            <w:vAlign w:val="center"/>
          </w:tcPr>
          <w:p w14:paraId="46C41A42">
            <w:pPr>
              <w:rPr>
                <w:rFonts w:hint="eastAsia" w:ascii="宋体" w:hAnsi="宋体" w:eastAsia="宋体" w:cs="宋体"/>
                <w:i w:val="0"/>
                <w:iCs w:val="0"/>
                <w:color w:val="000000"/>
                <w:sz w:val="18"/>
                <w:szCs w:val="18"/>
                <w:u w:val="none"/>
              </w:rPr>
            </w:pPr>
          </w:p>
        </w:tc>
        <w:tc>
          <w:tcPr>
            <w:tcW w:w="2083" w:type="dxa"/>
            <w:tcBorders>
              <w:top w:val="nil"/>
              <w:left w:val="nil"/>
              <w:bottom w:val="nil"/>
              <w:right w:val="nil"/>
            </w:tcBorders>
            <w:shd w:val="clear" w:color="auto" w:fill="auto"/>
            <w:vAlign w:val="center"/>
          </w:tcPr>
          <w:p w14:paraId="3E31E8EE">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单位：亿元</w:t>
            </w:r>
          </w:p>
        </w:tc>
      </w:tr>
      <w:tr w14:paraId="63F4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054A1EF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7A3">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6D29901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14:paraId="0C48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7E2F701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年末地方政府专项债务余额实际数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36B6">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5EEFCC6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9.082448</w:t>
            </w:r>
          </w:p>
        </w:tc>
      </w:tr>
      <w:tr w14:paraId="6814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3C110F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年末地方政府专项债务余额限额</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A17">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17306EC1">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468587</w:t>
            </w:r>
          </w:p>
        </w:tc>
      </w:tr>
      <w:tr w14:paraId="5DC2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7ABA584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年地方政府专项债务发行额</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621B">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7D26E62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w:t>
            </w:r>
          </w:p>
        </w:tc>
      </w:tr>
      <w:tr w14:paraId="7595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02164E9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年地方政府专项债务还本额</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3A24">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310DD09F">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r>
      <w:tr w14:paraId="7BD4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4C6323B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年末地方政府专项债务余额预计执行数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9055">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02CAD348">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468587</w:t>
            </w:r>
          </w:p>
        </w:tc>
      </w:tr>
      <w:tr w14:paraId="5546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0163D6D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年地方政府专项债务新增限额</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298E">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2C42CBC7">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14:paraId="6513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89" w:type="dxa"/>
            <w:tcBorders>
              <w:top w:val="single" w:color="000000" w:sz="4" w:space="0"/>
              <w:left w:val="nil"/>
              <w:bottom w:val="single" w:color="000000" w:sz="4" w:space="0"/>
              <w:right w:val="single" w:color="000000" w:sz="4" w:space="0"/>
            </w:tcBorders>
            <w:shd w:val="clear" w:color="auto" w:fill="auto"/>
            <w:vAlign w:val="center"/>
          </w:tcPr>
          <w:p w14:paraId="69F000F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年末地方政府专项债务余额限额</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6A03">
            <w:pPr>
              <w:jc w:val="center"/>
              <w:rPr>
                <w:rFonts w:hint="eastAsia" w:ascii="宋体" w:hAnsi="宋体" w:eastAsia="宋体" w:cs="宋体"/>
                <w:i w:val="0"/>
                <w:iCs w:val="0"/>
                <w:color w:val="00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14:paraId="01882A5C">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11.454975</w:t>
            </w:r>
          </w:p>
        </w:tc>
      </w:tr>
    </w:tbl>
    <w:p w14:paraId="4F7B2157">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546B01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239DAE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5BEE65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4010B2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58C9F6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9D8E04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8"/>
        <w:gridCol w:w="1547"/>
        <w:gridCol w:w="1825"/>
        <w:gridCol w:w="1268"/>
      </w:tblGrid>
      <w:tr w14:paraId="3FC8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4418" w:type="dxa"/>
            <w:tcBorders>
              <w:top w:val="nil"/>
              <w:left w:val="nil"/>
              <w:bottom w:val="nil"/>
              <w:right w:val="nil"/>
            </w:tcBorders>
            <w:shd w:val="clear" w:color="auto" w:fill="auto"/>
            <w:vAlign w:val="center"/>
          </w:tcPr>
          <w:p w14:paraId="26D72AD1">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§24</w:t>
            </w:r>
          </w:p>
        </w:tc>
        <w:tc>
          <w:tcPr>
            <w:tcW w:w="0" w:type="auto"/>
            <w:tcBorders>
              <w:top w:val="nil"/>
              <w:left w:val="nil"/>
              <w:bottom w:val="nil"/>
              <w:right w:val="nil"/>
            </w:tcBorders>
            <w:shd w:val="clear" w:color="auto" w:fill="auto"/>
            <w:noWrap/>
            <w:vAlign w:val="center"/>
          </w:tcPr>
          <w:p w14:paraId="655029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9ECD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DA0765">
            <w:pPr>
              <w:rPr>
                <w:rFonts w:hint="eastAsia" w:ascii="宋体" w:hAnsi="宋体" w:eastAsia="宋体" w:cs="宋体"/>
                <w:i w:val="0"/>
                <w:iCs w:val="0"/>
                <w:color w:val="000000"/>
                <w:sz w:val="22"/>
                <w:szCs w:val="22"/>
                <w:u w:val="none"/>
              </w:rPr>
            </w:pPr>
          </w:p>
        </w:tc>
      </w:tr>
      <w:tr w14:paraId="16E2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058" w:type="dxa"/>
            <w:gridSpan w:val="4"/>
            <w:tcBorders>
              <w:top w:val="nil"/>
              <w:left w:val="nil"/>
              <w:bottom w:val="nil"/>
              <w:right w:val="nil"/>
            </w:tcBorders>
            <w:shd w:val="clear" w:color="auto" w:fill="auto"/>
            <w:vAlign w:val="center"/>
          </w:tcPr>
          <w:p w14:paraId="43CE3AC7">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政府债券发行及还本付息情况表</w:t>
            </w:r>
          </w:p>
        </w:tc>
      </w:tr>
      <w:tr w14:paraId="25A2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tcBorders>
              <w:top w:val="nil"/>
              <w:left w:val="nil"/>
              <w:bottom w:val="nil"/>
              <w:right w:val="nil"/>
            </w:tcBorders>
            <w:shd w:val="clear" w:color="auto" w:fill="auto"/>
            <w:noWrap/>
            <w:vAlign w:val="center"/>
          </w:tcPr>
          <w:p w14:paraId="267AD4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0A30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DA1549">
            <w:pPr>
              <w:rPr>
                <w:rFonts w:hint="eastAsia" w:ascii="宋体" w:hAnsi="宋体" w:eastAsia="宋体" w:cs="宋体"/>
                <w:i w:val="0"/>
                <w:iCs w:val="0"/>
                <w:color w:val="000000"/>
                <w:sz w:val="22"/>
                <w:szCs w:val="22"/>
                <w:u w:val="none"/>
              </w:rPr>
            </w:pPr>
          </w:p>
        </w:tc>
        <w:tc>
          <w:tcPr>
            <w:tcW w:w="1268" w:type="dxa"/>
            <w:tcBorders>
              <w:top w:val="nil"/>
              <w:left w:val="nil"/>
              <w:bottom w:val="nil"/>
              <w:right w:val="nil"/>
            </w:tcBorders>
            <w:shd w:val="clear" w:color="auto" w:fill="auto"/>
            <w:vAlign w:val="center"/>
          </w:tcPr>
          <w:p w14:paraId="55FD7E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2F68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194DD577">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81A2">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公式</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7BE2">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5B4EC057">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r>
      <w:tr w14:paraId="1820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403C5AE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年发行预计执行数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D8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78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C2E13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r>
      <w:tr w14:paraId="12FF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5A39E70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6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A5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3EFE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0.6</w:t>
            </w:r>
          </w:p>
        </w:tc>
      </w:tr>
      <w:tr w14:paraId="0987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1E5187F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BD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8BD">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07DCC0">
            <w:pPr>
              <w:jc w:val="center"/>
              <w:rPr>
                <w:rFonts w:hint="eastAsia" w:ascii="宋体" w:hAnsi="宋体" w:eastAsia="宋体" w:cs="宋体"/>
                <w:i w:val="0"/>
                <w:iCs w:val="0"/>
                <w:color w:val="000000"/>
                <w:kern w:val="2"/>
                <w:sz w:val="22"/>
                <w:szCs w:val="22"/>
                <w:u w:val="none"/>
                <w:lang w:val="en-US" w:eastAsia="zh-CN" w:bidi="ar-SA"/>
              </w:rPr>
            </w:pPr>
          </w:p>
        </w:tc>
      </w:tr>
      <w:tr w14:paraId="4AF5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649763D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E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2D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E608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w:t>
            </w:r>
          </w:p>
        </w:tc>
      </w:tr>
      <w:tr w14:paraId="5E82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265DA1C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ED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AABF">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2E742D70">
            <w:pPr>
              <w:jc w:val="center"/>
              <w:rPr>
                <w:rFonts w:hint="eastAsia" w:ascii="宋体" w:hAnsi="宋体" w:eastAsia="宋体" w:cs="宋体"/>
                <w:i w:val="0"/>
                <w:iCs w:val="0"/>
                <w:color w:val="000000"/>
                <w:kern w:val="2"/>
                <w:sz w:val="22"/>
                <w:szCs w:val="22"/>
                <w:u w:val="none"/>
                <w:lang w:val="en-US" w:eastAsia="zh-CN" w:bidi="ar-SA"/>
              </w:rPr>
            </w:pPr>
          </w:p>
        </w:tc>
      </w:tr>
      <w:tr w14:paraId="437F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31E728B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年还本预计执行数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AAB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F=G+H</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A4B6">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128E9BB3">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r>
      <w:tr w14:paraId="440D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08315DE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9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G</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A55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7B1D080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r>
      <w:tr w14:paraId="473F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3262C07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C5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61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4F91D9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r>
      <w:tr w14:paraId="0158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6F6F2FA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年付息预计执行数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AD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I=J+K</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304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0.284105</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00DFC6D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0.284105</w:t>
            </w:r>
          </w:p>
        </w:tc>
      </w:tr>
      <w:tr w14:paraId="1130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3DC82D4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7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C7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0.00769</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3F39019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0.00769</w:t>
            </w:r>
          </w:p>
        </w:tc>
      </w:tr>
      <w:tr w14:paraId="3D7F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784CDB7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0F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K</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79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0.276415</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01BD5AD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0.276415</w:t>
            </w:r>
          </w:p>
        </w:tc>
      </w:tr>
      <w:tr w14:paraId="61AE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117D12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年还本预算数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75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L=M+O</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DC5D">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2C874C07">
            <w:pPr>
              <w:jc w:val="center"/>
              <w:rPr>
                <w:rFonts w:hint="eastAsia" w:ascii="宋体" w:hAnsi="宋体" w:eastAsia="宋体" w:cs="宋体"/>
                <w:i w:val="0"/>
                <w:iCs w:val="0"/>
                <w:color w:val="000000"/>
                <w:kern w:val="2"/>
                <w:sz w:val="22"/>
                <w:szCs w:val="22"/>
                <w:u w:val="none"/>
                <w:lang w:val="en-US" w:eastAsia="zh-CN" w:bidi="ar-SA"/>
              </w:rPr>
            </w:pPr>
          </w:p>
        </w:tc>
      </w:tr>
      <w:tr w14:paraId="3C67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4C0325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6B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M</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D725">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6DF3FBED">
            <w:pPr>
              <w:jc w:val="center"/>
              <w:rPr>
                <w:rFonts w:hint="eastAsia" w:ascii="宋体" w:hAnsi="宋体" w:eastAsia="宋体" w:cs="宋体"/>
                <w:i w:val="0"/>
                <w:iCs w:val="0"/>
                <w:color w:val="000000"/>
                <w:kern w:val="2"/>
                <w:sz w:val="22"/>
                <w:szCs w:val="22"/>
                <w:u w:val="none"/>
                <w:lang w:val="en-US" w:eastAsia="zh-CN" w:bidi="ar-SA"/>
              </w:rPr>
            </w:pPr>
          </w:p>
        </w:tc>
      </w:tr>
      <w:tr w14:paraId="6B55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6ABF1E9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4B12">
            <w:pPr>
              <w:jc w:val="center"/>
              <w:rPr>
                <w:rFonts w:hint="eastAsia" w:ascii="宋体" w:hAnsi="宋体" w:eastAsia="宋体" w:cs="宋体"/>
                <w:i w:val="0"/>
                <w:iCs w:val="0"/>
                <w:color w:val="000000"/>
                <w:sz w:val="22"/>
                <w:szCs w:val="22"/>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B5D4">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567E0509">
            <w:pPr>
              <w:jc w:val="center"/>
              <w:rPr>
                <w:rFonts w:hint="eastAsia" w:ascii="宋体" w:hAnsi="宋体" w:eastAsia="宋体" w:cs="宋体"/>
                <w:i w:val="0"/>
                <w:iCs w:val="0"/>
                <w:color w:val="000000"/>
                <w:kern w:val="2"/>
                <w:sz w:val="22"/>
                <w:szCs w:val="22"/>
                <w:u w:val="none"/>
                <w:lang w:val="en-US" w:eastAsia="zh-CN" w:bidi="ar-SA"/>
              </w:rPr>
            </w:pPr>
          </w:p>
        </w:tc>
      </w:tr>
      <w:tr w14:paraId="6862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4376AE8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 </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D6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N</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6017">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50AA08DE">
            <w:pPr>
              <w:jc w:val="center"/>
              <w:rPr>
                <w:rFonts w:hint="eastAsia" w:ascii="宋体" w:hAnsi="宋体" w:eastAsia="宋体" w:cs="宋体"/>
                <w:i w:val="0"/>
                <w:iCs w:val="0"/>
                <w:color w:val="000000"/>
                <w:kern w:val="2"/>
                <w:sz w:val="22"/>
                <w:szCs w:val="22"/>
                <w:u w:val="none"/>
                <w:lang w:val="en-US" w:eastAsia="zh-CN" w:bidi="ar-SA"/>
              </w:rPr>
            </w:pPr>
          </w:p>
        </w:tc>
      </w:tr>
      <w:tr w14:paraId="5EA2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3888C13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2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O</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04C2">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1F68E743">
            <w:pPr>
              <w:jc w:val="center"/>
              <w:rPr>
                <w:rFonts w:hint="eastAsia" w:ascii="宋体" w:hAnsi="宋体" w:eastAsia="宋体" w:cs="宋体"/>
                <w:i w:val="0"/>
                <w:iCs w:val="0"/>
                <w:color w:val="000000"/>
                <w:kern w:val="2"/>
                <w:sz w:val="22"/>
                <w:szCs w:val="22"/>
                <w:u w:val="none"/>
                <w:lang w:val="en-US" w:eastAsia="zh-CN" w:bidi="ar-SA"/>
              </w:rPr>
            </w:pPr>
          </w:p>
        </w:tc>
      </w:tr>
      <w:tr w14:paraId="0ACB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2D55B50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0D6">
            <w:pPr>
              <w:jc w:val="center"/>
              <w:rPr>
                <w:rFonts w:hint="eastAsia" w:ascii="宋体" w:hAnsi="宋体" w:eastAsia="宋体" w:cs="宋体"/>
                <w:i w:val="0"/>
                <w:iCs w:val="0"/>
                <w:color w:val="000000"/>
                <w:sz w:val="22"/>
                <w:szCs w:val="22"/>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C608">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263EDEA2">
            <w:pPr>
              <w:jc w:val="center"/>
              <w:rPr>
                <w:rFonts w:hint="eastAsia" w:ascii="宋体" w:hAnsi="宋体" w:eastAsia="宋体" w:cs="宋体"/>
                <w:i w:val="0"/>
                <w:iCs w:val="0"/>
                <w:color w:val="000000"/>
                <w:kern w:val="2"/>
                <w:sz w:val="22"/>
                <w:szCs w:val="22"/>
                <w:u w:val="none"/>
                <w:lang w:val="en-US" w:eastAsia="zh-CN" w:bidi="ar-SA"/>
              </w:rPr>
            </w:pPr>
          </w:p>
        </w:tc>
      </w:tr>
      <w:tr w14:paraId="4CB3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3BA7EA4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5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P</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2E2">
            <w:pPr>
              <w:jc w:val="center"/>
              <w:rPr>
                <w:rFonts w:hint="eastAsia" w:ascii="宋体" w:hAnsi="宋体" w:eastAsia="宋体" w:cs="宋体"/>
                <w:i w:val="0"/>
                <w:iCs w:val="0"/>
                <w:color w:val="000000"/>
                <w:kern w:val="2"/>
                <w:sz w:val="22"/>
                <w:szCs w:val="22"/>
                <w:u w:val="none"/>
                <w:lang w:val="en-US" w:eastAsia="zh-CN" w:bidi="ar-SA"/>
              </w:rPr>
            </w:pP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7BC6790B">
            <w:pPr>
              <w:jc w:val="center"/>
              <w:rPr>
                <w:rFonts w:hint="eastAsia" w:ascii="宋体" w:hAnsi="宋体" w:eastAsia="宋体" w:cs="宋体"/>
                <w:i w:val="0"/>
                <w:iCs w:val="0"/>
                <w:color w:val="000000"/>
                <w:kern w:val="2"/>
                <w:sz w:val="22"/>
                <w:szCs w:val="22"/>
                <w:u w:val="none"/>
                <w:lang w:val="en-US" w:eastAsia="zh-CN" w:bidi="ar-SA"/>
              </w:rPr>
            </w:pPr>
          </w:p>
        </w:tc>
      </w:tr>
      <w:tr w14:paraId="19B2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261DA5C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年付息预算数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98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Q=R+S</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06A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0.3312338</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333C711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0.3312338</w:t>
            </w:r>
          </w:p>
        </w:tc>
      </w:tr>
      <w:tr w14:paraId="50CD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03C4970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B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R</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288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0.0206378</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37DB742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0.0206378</w:t>
            </w:r>
          </w:p>
        </w:tc>
      </w:tr>
      <w:tr w14:paraId="292C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18" w:type="dxa"/>
            <w:tcBorders>
              <w:top w:val="single" w:color="000000" w:sz="4" w:space="0"/>
              <w:left w:val="nil"/>
              <w:bottom w:val="single" w:color="000000" w:sz="4" w:space="0"/>
              <w:right w:val="single" w:color="000000" w:sz="4" w:space="0"/>
            </w:tcBorders>
            <w:shd w:val="clear" w:color="auto" w:fill="auto"/>
            <w:vAlign w:val="center"/>
          </w:tcPr>
          <w:p w14:paraId="20B78D9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C6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ADC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0.310596</w:t>
            </w:r>
          </w:p>
        </w:tc>
        <w:tc>
          <w:tcPr>
            <w:tcW w:w="1268" w:type="dxa"/>
            <w:tcBorders>
              <w:top w:val="single" w:color="000000" w:sz="4" w:space="0"/>
              <w:left w:val="single" w:color="000000" w:sz="4" w:space="0"/>
              <w:bottom w:val="single" w:color="000000" w:sz="4" w:space="0"/>
              <w:right w:val="nil"/>
            </w:tcBorders>
            <w:shd w:val="clear" w:color="auto" w:fill="auto"/>
            <w:vAlign w:val="center"/>
          </w:tcPr>
          <w:p w14:paraId="1B33974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0.310596</w:t>
            </w:r>
          </w:p>
        </w:tc>
      </w:tr>
      <w:tr w14:paraId="50D5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58" w:type="dxa"/>
            <w:gridSpan w:val="4"/>
            <w:tcBorders>
              <w:top w:val="nil"/>
              <w:left w:val="nil"/>
              <w:bottom w:val="nil"/>
              <w:right w:val="nil"/>
            </w:tcBorders>
            <w:shd w:val="clear" w:color="auto" w:fill="auto"/>
            <w:vAlign w:val="center"/>
          </w:tcPr>
          <w:p w14:paraId="6B0533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14:paraId="2B61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058" w:type="dxa"/>
            <w:gridSpan w:val="4"/>
            <w:tcBorders>
              <w:top w:val="nil"/>
              <w:left w:val="nil"/>
              <w:bottom w:val="nil"/>
              <w:right w:val="nil"/>
            </w:tcBorders>
            <w:shd w:val="clear" w:color="auto" w:fill="auto"/>
            <w:vAlign w:val="center"/>
          </w:tcPr>
          <w:p w14:paraId="0CADA7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14:paraId="3C16815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19E6FE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6"/>
        <w:gridCol w:w="1213"/>
        <w:gridCol w:w="1213"/>
        <w:gridCol w:w="1213"/>
        <w:gridCol w:w="1213"/>
      </w:tblGrid>
      <w:tr w14:paraId="4A04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266" w:type="dxa"/>
            <w:tcBorders>
              <w:top w:val="nil"/>
              <w:left w:val="nil"/>
              <w:bottom w:val="nil"/>
              <w:right w:val="nil"/>
            </w:tcBorders>
            <w:shd w:val="clear" w:color="auto" w:fill="auto"/>
            <w:vAlign w:val="center"/>
          </w:tcPr>
          <w:p w14:paraId="26B6B30F">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§25</w:t>
            </w:r>
          </w:p>
        </w:tc>
        <w:tc>
          <w:tcPr>
            <w:tcW w:w="0" w:type="auto"/>
            <w:tcBorders>
              <w:top w:val="nil"/>
              <w:left w:val="nil"/>
              <w:bottom w:val="nil"/>
              <w:right w:val="nil"/>
            </w:tcBorders>
            <w:shd w:val="clear" w:color="auto" w:fill="auto"/>
            <w:noWrap/>
            <w:vAlign w:val="center"/>
          </w:tcPr>
          <w:p w14:paraId="42B0A9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5C88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0CFA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FAAE8D">
            <w:pPr>
              <w:rPr>
                <w:rFonts w:hint="eastAsia" w:ascii="宋体" w:hAnsi="宋体" w:eastAsia="宋体" w:cs="宋体"/>
                <w:i w:val="0"/>
                <w:iCs w:val="0"/>
                <w:color w:val="000000"/>
                <w:sz w:val="22"/>
                <w:szCs w:val="22"/>
                <w:u w:val="none"/>
              </w:rPr>
            </w:pPr>
          </w:p>
        </w:tc>
      </w:tr>
      <w:tr w14:paraId="506C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18" w:type="dxa"/>
            <w:gridSpan w:val="5"/>
            <w:tcBorders>
              <w:top w:val="nil"/>
              <w:left w:val="nil"/>
              <w:bottom w:val="nil"/>
              <w:right w:val="nil"/>
            </w:tcBorders>
            <w:shd w:val="clear" w:color="auto" w:fill="auto"/>
            <w:vAlign w:val="center"/>
          </w:tcPr>
          <w:p w14:paraId="4522DC55">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w:t>
            </w:r>
            <w:r>
              <w:rPr>
                <w:rFonts w:hint="eastAsia" w:ascii="宋体" w:hAnsi="宋体" w:eastAsia="宋体" w:cs="宋体"/>
                <w:b/>
                <w:bCs/>
                <w:i w:val="0"/>
                <w:iCs w:val="0"/>
                <w:color w:val="000000"/>
                <w:kern w:val="0"/>
                <w:sz w:val="36"/>
                <w:szCs w:val="36"/>
                <w:u w:val="none"/>
                <w:lang w:val="en-US" w:eastAsia="zh-CN" w:bidi="ar"/>
              </w:rPr>
              <w:t>5</w:t>
            </w:r>
            <w:r>
              <w:rPr>
                <w:rFonts w:ascii="宋体" w:hAnsi="宋体" w:eastAsia="宋体" w:cs="宋体"/>
                <w:b/>
                <w:bCs/>
                <w:i w:val="0"/>
                <w:iCs w:val="0"/>
                <w:color w:val="000000"/>
                <w:kern w:val="0"/>
                <w:sz w:val="36"/>
                <w:szCs w:val="36"/>
                <w:u w:val="none"/>
                <w:lang w:val="en-US" w:eastAsia="zh-CN" w:bidi="ar"/>
              </w:rPr>
              <w:t>年地方政府债务限额提前下达情况表</w:t>
            </w:r>
          </w:p>
        </w:tc>
      </w:tr>
      <w:tr w14:paraId="3CD6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18" w:type="dxa"/>
            <w:gridSpan w:val="5"/>
            <w:tcBorders>
              <w:top w:val="nil"/>
              <w:left w:val="nil"/>
              <w:bottom w:val="nil"/>
              <w:right w:val="nil"/>
            </w:tcBorders>
            <w:shd w:val="clear" w:color="auto" w:fill="auto"/>
            <w:vAlign w:val="center"/>
          </w:tcPr>
          <w:p w14:paraId="3969148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单位：亿元</w:t>
            </w:r>
          </w:p>
        </w:tc>
      </w:tr>
      <w:tr w14:paraId="4726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691ECBC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A6F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D2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D5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3EE709F3">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下级</w:t>
            </w:r>
          </w:p>
        </w:tc>
      </w:tr>
      <w:tr w14:paraId="2F4F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6F67B76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年地方政府债务限额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02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A=B+C</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FF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11.34447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DD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11.34447</w:t>
            </w: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626A1FC5">
            <w:pPr>
              <w:jc w:val="center"/>
              <w:rPr>
                <w:rFonts w:hint="eastAsia" w:ascii="宋体" w:hAnsi="宋体" w:eastAsia="宋体" w:cs="宋体"/>
                <w:i w:val="0"/>
                <w:iCs w:val="0"/>
                <w:color w:val="000000"/>
                <w:kern w:val="2"/>
                <w:sz w:val="22"/>
                <w:szCs w:val="22"/>
                <w:u w:val="none"/>
                <w:lang w:val="en-US" w:eastAsia="zh-CN" w:bidi="ar-SA"/>
              </w:rPr>
            </w:pPr>
          </w:p>
        </w:tc>
      </w:tr>
      <w:tr w14:paraId="4752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1066CF9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C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969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0.8045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3FE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0.8045</w:t>
            </w: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0449C5EA">
            <w:pPr>
              <w:jc w:val="center"/>
              <w:rPr>
                <w:rFonts w:hint="eastAsia" w:ascii="宋体" w:hAnsi="宋体" w:eastAsia="宋体" w:cs="宋体"/>
                <w:i w:val="0"/>
                <w:iCs w:val="0"/>
                <w:color w:val="000000"/>
                <w:kern w:val="2"/>
                <w:sz w:val="22"/>
                <w:szCs w:val="22"/>
                <w:u w:val="none"/>
                <w:lang w:val="en-US" w:eastAsia="zh-CN" w:bidi="ar-SA"/>
              </w:rPr>
            </w:pPr>
          </w:p>
        </w:tc>
      </w:tr>
      <w:tr w14:paraId="3074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305BBC4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82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1A3E">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53997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C3A5">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53997</w:t>
            </w: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03A4D882">
            <w:pPr>
              <w:jc w:val="center"/>
              <w:rPr>
                <w:rFonts w:hint="eastAsia" w:ascii="宋体" w:hAnsi="宋体" w:eastAsia="宋体" w:cs="宋体"/>
                <w:i w:val="0"/>
                <w:iCs w:val="0"/>
                <w:color w:val="000000"/>
                <w:kern w:val="2"/>
                <w:sz w:val="22"/>
                <w:szCs w:val="22"/>
                <w:u w:val="none"/>
                <w:lang w:val="en-US" w:eastAsia="zh-CN" w:bidi="ar-SA"/>
              </w:rPr>
            </w:pPr>
          </w:p>
        </w:tc>
      </w:tr>
      <w:tr w14:paraId="0592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78C82E5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二：提前下达的202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年地方政府债务新增限额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80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D=E+F</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7D7">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D99">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3EBB2A49">
            <w:pPr>
              <w:jc w:val="center"/>
              <w:rPr>
                <w:rFonts w:hint="eastAsia" w:ascii="宋体" w:hAnsi="宋体" w:eastAsia="宋体" w:cs="宋体"/>
                <w:i w:val="0"/>
                <w:iCs w:val="0"/>
                <w:color w:val="000000"/>
                <w:kern w:val="2"/>
                <w:sz w:val="22"/>
                <w:szCs w:val="22"/>
                <w:u w:val="none"/>
                <w:lang w:val="en-US" w:eastAsia="zh-CN" w:bidi="ar-SA"/>
              </w:rPr>
            </w:pPr>
          </w:p>
        </w:tc>
      </w:tr>
      <w:tr w14:paraId="6FFB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51FDC27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B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B43C">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090B">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22EA4ADA">
            <w:pPr>
              <w:jc w:val="center"/>
              <w:rPr>
                <w:rFonts w:hint="eastAsia" w:ascii="宋体" w:hAnsi="宋体" w:eastAsia="宋体" w:cs="宋体"/>
                <w:i w:val="0"/>
                <w:iCs w:val="0"/>
                <w:color w:val="000000"/>
                <w:kern w:val="2"/>
                <w:sz w:val="22"/>
                <w:szCs w:val="22"/>
                <w:u w:val="none"/>
                <w:lang w:val="en-US" w:eastAsia="zh-CN" w:bidi="ar-SA"/>
              </w:rPr>
            </w:pPr>
          </w:p>
        </w:tc>
      </w:tr>
      <w:tr w14:paraId="096A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66" w:type="dxa"/>
            <w:tcBorders>
              <w:top w:val="single" w:color="000000" w:sz="4" w:space="0"/>
              <w:left w:val="nil"/>
              <w:bottom w:val="single" w:color="000000" w:sz="4" w:space="0"/>
              <w:right w:val="single" w:color="000000" w:sz="4" w:space="0"/>
            </w:tcBorders>
            <w:shd w:val="clear" w:color="auto" w:fill="auto"/>
            <w:vAlign w:val="center"/>
          </w:tcPr>
          <w:p w14:paraId="54B1E82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6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E1ED">
            <w:pPr>
              <w:jc w:val="center"/>
              <w:rPr>
                <w:rFonts w:hint="eastAsia" w:ascii="宋体" w:hAnsi="宋体" w:eastAsia="宋体" w:cs="宋体"/>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777">
            <w:pPr>
              <w:jc w:val="center"/>
              <w:rPr>
                <w:rFonts w:hint="eastAsia" w:ascii="宋体" w:hAnsi="宋体" w:eastAsia="宋体" w:cs="宋体"/>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nil"/>
            </w:tcBorders>
            <w:shd w:val="clear" w:color="auto" w:fill="auto"/>
            <w:vAlign w:val="center"/>
          </w:tcPr>
          <w:p w14:paraId="1DE786B5">
            <w:pPr>
              <w:jc w:val="center"/>
              <w:rPr>
                <w:rFonts w:hint="eastAsia" w:ascii="宋体" w:hAnsi="宋体" w:eastAsia="宋体" w:cs="宋体"/>
                <w:i w:val="0"/>
                <w:iCs w:val="0"/>
                <w:color w:val="000000"/>
                <w:kern w:val="2"/>
                <w:sz w:val="22"/>
                <w:szCs w:val="22"/>
                <w:u w:val="none"/>
                <w:lang w:val="en-US" w:eastAsia="zh-CN" w:bidi="ar-SA"/>
              </w:rPr>
            </w:pPr>
          </w:p>
        </w:tc>
      </w:tr>
      <w:tr w14:paraId="2BFE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118" w:type="dxa"/>
            <w:gridSpan w:val="5"/>
            <w:tcBorders>
              <w:top w:val="nil"/>
              <w:left w:val="nil"/>
              <w:bottom w:val="nil"/>
              <w:right w:val="nil"/>
            </w:tcBorders>
            <w:shd w:val="clear" w:color="auto" w:fill="auto"/>
            <w:vAlign w:val="center"/>
          </w:tcPr>
          <w:p w14:paraId="4FD11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注：本表反映本地区及本级年初预算中列示的地方政府债务限额情况，由县级以上地方各级财政部门在同级人大常委会批准年度预算后二十日内公开。</w:t>
            </w:r>
          </w:p>
        </w:tc>
      </w:tr>
    </w:tbl>
    <w:p w14:paraId="4C27631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D52246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473066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2E4514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251245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932D38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1137D2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76"/>
        <w:gridCol w:w="1266"/>
        <w:gridCol w:w="1542"/>
        <w:gridCol w:w="1243"/>
        <w:gridCol w:w="1266"/>
      </w:tblGrid>
      <w:tr w14:paraId="6235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94" w:type="dxa"/>
            <w:tcBorders>
              <w:top w:val="nil"/>
              <w:left w:val="nil"/>
              <w:bottom w:val="nil"/>
              <w:right w:val="nil"/>
            </w:tcBorders>
            <w:shd w:val="clear" w:color="auto" w:fill="auto"/>
            <w:vAlign w:val="center"/>
          </w:tcPr>
          <w:p w14:paraId="67B7421C">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§26</w:t>
            </w:r>
          </w:p>
        </w:tc>
        <w:tc>
          <w:tcPr>
            <w:tcW w:w="1266" w:type="dxa"/>
            <w:tcBorders>
              <w:top w:val="nil"/>
              <w:left w:val="nil"/>
              <w:bottom w:val="nil"/>
              <w:right w:val="nil"/>
            </w:tcBorders>
            <w:shd w:val="clear" w:color="auto" w:fill="auto"/>
            <w:noWrap/>
            <w:vAlign w:val="center"/>
          </w:tcPr>
          <w:p w14:paraId="3772DB7F">
            <w:pPr>
              <w:rPr>
                <w:rFonts w:hint="eastAsia" w:ascii="宋体" w:hAnsi="宋体" w:eastAsia="宋体" w:cs="宋体"/>
                <w:i w:val="0"/>
                <w:iCs w:val="0"/>
                <w:color w:val="000000"/>
                <w:sz w:val="22"/>
                <w:szCs w:val="22"/>
                <w:u w:val="none"/>
              </w:rPr>
            </w:pPr>
          </w:p>
        </w:tc>
        <w:tc>
          <w:tcPr>
            <w:tcW w:w="1424" w:type="dxa"/>
            <w:tcBorders>
              <w:top w:val="nil"/>
              <w:left w:val="nil"/>
              <w:bottom w:val="nil"/>
              <w:right w:val="nil"/>
            </w:tcBorders>
            <w:shd w:val="clear" w:color="auto" w:fill="auto"/>
            <w:noWrap/>
            <w:vAlign w:val="center"/>
          </w:tcPr>
          <w:p w14:paraId="4F24AFDD">
            <w:pPr>
              <w:rPr>
                <w:rFonts w:hint="eastAsia" w:ascii="宋体" w:hAnsi="宋体" w:eastAsia="宋体" w:cs="宋体"/>
                <w:i w:val="0"/>
                <w:iCs w:val="0"/>
                <w:color w:val="000000"/>
                <w:sz w:val="22"/>
                <w:szCs w:val="22"/>
                <w:u w:val="none"/>
              </w:rPr>
            </w:pPr>
          </w:p>
        </w:tc>
        <w:tc>
          <w:tcPr>
            <w:tcW w:w="1243" w:type="dxa"/>
            <w:tcBorders>
              <w:top w:val="nil"/>
              <w:left w:val="nil"/>
              <w:bottom w:val="nil"/>
              <w:right w:val="nil"/>
            </w:tcBorders>
            <w:shd w:val="clear" w:color="auto" w:fill="auto"/>
            <w:noWrap/>
            <w:vAlign w:val="center"/>
          </w:tcPr>
          <w:p w14:paraId="4D68C4A5">
            <w:pPr>
              <w:rPr>
                <w:rFonts w:hint="eastAsia" w:ascii="宋体" w:hAnsi="宋体" w:eastAsia="宋体" w:cs="宋体"/>
                <w:i w:val="0"/>
                <w:iCs w:val="0"/>
                <w:color w:val="000000"/>
                <w:sz w:val="22"/>
                <w:szCs w:val="22"/>
                <w:u w:val="none"/>
              </w:rPr>
            </w:pPr>
          </w:p>
        </w:tc>
        <w:tc>
          <w:tcPr>
            <w:tcW w:w="1266" w:type="dxa"/>
            <w:tcBorders>
              <w:top w:val="nil"/>
              <w:left w:val="nil"/>
              <w:bottom w:val="nil"/>
              <w:right w:val="nil"/>
            </w:tcBorders>
            <w:shd w:val="clear" w:color="auto" w:fill="auto"/>
            <w:noWrap/>
            <w:vAlign w:val="center"/>
          </w:tcPr>
          <w:p w14:paraId="1B0C1ADA">
            <w:pPr>
              <w:rPr>
                <w:rFonts w:hint="eastAsia" w:ascii="宋体" w:hAnsi="宋体" w:eastAsia="宋体" w:cs="宋体"/>
                <w:i w:val="0"/>
                <w:iCs w:val="0"/>
                <w:color w:val="000000"/>
                <w:sz w:val="22"/>
                <w:szCs w:val="22"/>
                <w:u w:val="none"/>
              </w:rPr>
            </w:pPr>
          </w:p>
        </w:tc>
      </w:tr>
      <w:tr w14:paraId="55F5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auto" w:fill="auto"/>
            <w:noWrap/>
            <w:vAlign w:val="center"/>
          </w:tcPr>
          <w:p w14:paraId="26EB0E3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2025年县级使用新增地方政府债务资金安排表</w:t>
            </w:r>
          </w:p>
        </w:tc>
      </w:tr>
      <w:tr w14:paraId="4D33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nil"/>
              <w:left w:val="nil"/>
              <w:bottom w:val="single" w:color="000000" w:sz="4" w:space="0"/>
              <w:right w:val="nil"/>
            </w:tcBorders>
            <w:shd w:val="clear" w:color="auto" w:fill="auto"/>
            <w:noWrap/>
            <w:vAlign w:val="center"/>
          </w:tcPr>
          <w:p w14:paraId="2646A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57D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6547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3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C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债券性质</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DA09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债券规模</w:t>
            </w:r>
          </w:p>
        </w:tc>
      </w:tr>
      <w:tr w14:paraId="1860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AD5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5BC4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364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A04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c>
          <w:tcPr>
            <w:tcW w:w="0" w:type="auto"/>
            <w:tcBorders>
              <w:top w:val="single" w:color="000000" w:sz="4" w:space="0"/>
              <w:left w:val="nil"/>
              <w:bottom w:val="single" w:color="000000" w:sz="4" w:space="0"/>
              <w:right w:val="nil"/>
            </w:tcBorders>
            <w:shd w:val="clear" w:color="auto" w:fill="auto"/>
            <w:noWrap/>
            <w:vAlign w:val="center"/>
          </w:tcPr>
          <w:p w14:paraId="19CE5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r>
      <w:tr w14:paraId="2B9E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6CB1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68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80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CF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3539B1">
            <w:pPr>
              <w:rPr>
                <w:rFonts w:hint="eastAsia" w:ascii="宋体" w:hAnsi="宋体" w:eastAsia="宋体" w:cs="宋体"/>
                <w:i w:val="0"/>
                <w:iCs w:val="0"/>
                <w:color w:val="000000"/>
                <w:sz w:val="22"/>
                <w:szCs w:val="22"/>
                <w:u w:val="none"/>
              </w:rPr>
            </w:pPr>
          </w:p>
        </w:tc>
      </w:tr>
      <w:tr w14:paraId="4B6F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6E63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5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39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B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17CE8C">
            <w:pPr>
              <w:rPr>
                <w:rFonts w:hint="eastAsia" w:ascii="宋体" w:hAnsi="宋体" w:eastAsia="宋体" w:cs="宋体"/>
                <w:i w:val="0"/>
                <w:iCs w:val="0"/>
                <w:color w:val="000000"/>
                <w:sz w:val="22"/>
                <w:szCs w:val="22"/>
                <w:u w:val="none"/>
              </w:rPr>
            </w:pPr>
          </w:p>
        </w:tc>
      </w:tr>
      <w:tr w14:paraId="4F6B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3042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5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AE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7D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3D95DA">
            <w:pPr>
              <w:rPr>
                <w:rFonts w:hint="eastAsia" w:ascii="宋体" w:hAnsi="宋体" w:eastAsia="宋体" w:cs="宋体"/>
                <w:i w:val="0"/>
                <w:iCs w:val="0"/>
                <w:color w:val="000000"/>
                <w:sz w:val="22"/>
                <w:szCs w:val="22"/>
                <w:u w:val="none"/>
              </w:rPr>
            </w:pPr>
          </w:p>
        </w:tc>
      </w:tr>
      <w:tr w14:paraId="082C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E7A8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C7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C5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C7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EACC5E">
            <w:pPr>
              <w:rPr>
                <w:rFonts w:hint="eastAsia" w:ascii="宋体" w:hAnsi="宋体" w:eastAsia="宋体" w:cs="宋体"/>
                <w:i w:val="0"/>
                <w:iCs w:val="0"/>
                <w:color w:val="000000"/>
                <w:sz w:val="22"/>
                <w:szCs w:val="22"/>
                <w:u w:val="none"/>
              </w:rPr>
            </w:pPr>
          </w:p>
        </w:tc>
      </w:tr>
      <w:tr w14:paraId="3904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93" w:type="dxa"/>
            <w:gridSpan w:val="5"/>
            <w:tcBorders>
              <w:top w:val="nil"/>
              <w:left w:val="nil"/>
              <w:bottom w:val="nil"/>
              <w:right w:val="nil"/>
            </w:tcBorders>
            <w:shd w:val="clear" w:color="auto" w:fill="auto"/>
            <w:noWrap/>
            <w:vAlign w:val="center"/>
          </w:tcPr>
          <w:p w14:paraId="3A513C5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注：我区无县级使用新增地方政府债务资金，空表列式。</w:t>
            </w:r>
          </w:p>
        </w:tc>
      </w:tr>
    </w:tbl>
    <w:p w14:paraId="62E4ECB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4EB1670E">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CB07A3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7F6255B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4D9206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07F1B2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0F1A859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tbl>
      <w:tblPr>
        <w:tblStyle w:val="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3"/>
        <w:gridCol w:w="751"/>
        <w:gridCol w:w="1633"/>
        <w:gridCol w:w="770"/>
        <w:gridCol w:w="1876"/>
      </w:tblGrid>
      <w:tr w14:paraId="3323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229" w:type="dxa"/>
            <w:tcBorders>
              <w:top w:val="nil"/>
              <w:left w:val="nil"/>
              <w:bottom w:val="nil"/>
              <w:right w:val="nil"/>
            </w:tcBorders>
            <w:shd w:val="clear" w:color="auto" w:fill="auto"/>
            <w:vAlign w:val="center"/>
          </w:tcPr>
          <w:p w14:paraId="07412516">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w:t>
            </w:r>
          </w:p>
        </w:tc>
        <w:tc>
          <w:tcPr>
            <w:tcW w:w="751" w:type="dxa"/>
            <w:tcBorders>
              <w:top w:val="nil"/>
              <w:left w:val="nil"/>
              <w:bottom w:val="nil"/>
              <w:right w:val="nil"/>
            </w:tcBorders>
            <w:shd w:val="clear" w:color="auto" w:fill="auto"/>
            <w:noWrap/>
            <w:vAlign w:val="center"/>
          </w:tcPr>
          <w:p w14:paraId="20671A72">
            <w:pPr>
              <w:rPr>
                <w:rFonts w:hint="eastAsia" w:ascii="宋体" w:hAnsi="宋体" w:eastAsia="宋体" w:cs="宋体"/>
                <w:i w:val="0"/>
                <w:iCs w:val="0"/>
                <w:color w:val="000000"/>
                <w:sz w:val="22"/>
                <w:szCs w:val="22"/>
                <w:u w:val="none"/>
              </w:rPr>
            </w:pPr>
          </w:p>
        </w:tc>
        <w:tc>
          <w:tcPr>
            <w:tcW w:w="1633" w:type="dxa"/>
            <w:tcBorders>
              <w:top w:val="nil"/>
              <w:left w:val="nil"/>
              <w:bottom w:val="nil"/>
              <w:right w:val="nil"/>
            </w:tcBorders>
            <w:shd w:val="clear" w:color="auto" w:fill="auto"/>
            <w:noWrap/>
            <w:vAlign w:val="center"/>
          </w:tcPr>
          <w:p w14:paraId="5B56D5C7">
            <w:pPr>
              <w:rPr>
                <w:rFonts w:hint="eastAsia" w:ascii="宋体" w:hAnsi="宋体" w:eastAsia="宋体" w:cs="宋体"/>
                <w:i w:val="0"/>
                <w:iCs w:val="0"/>
                <w:color w:val="000000"/>
                <w:sz w:val="22"/>
                <w:szCs w:val="22"/>
                <w:u w:val="none"/>
              </w:rPr>
            </w:pPr>
          </w:p>
        </w:tc>
        <w:tc>
          <w:tcPr>
            <w:tcW w:w="751" w:type="dxa"/>
            <w:tcBorders>
              <w:top w:val="nil"/>
              <w:left w:val="nil"/>
              <w:bottom w:val="nil"/>
              <w:right w:val="nil"/>
            </w:tcBorders>
            <w:shd w:val="clear" w:color="auto" w:fill="auto"/>
            <w:noWrap/>
            <w:vAlign w:val="center"/>
          </w:tcPr>
          <w:p w14:paraId="6B6ADCB5">
            <w:pPr>
              <w:rPr>
                <w:rFonts w:hint="eastAsia" w:ascii="宋体" w:hAnsi="宋体" w:eastAsia="宋体" w:cs="宋体"/>
                <w:i w:val="0"/>
                <w:iCs w:val="0"/>
                <w:color w:val="000000"/>
                <w:sz w:val="22"/>
                <w:szCs w:val="22"/>
                <w:u w:val="none"/>
              </w:rPr>
            </w:pPr>
          </w:p>
        </w:tc>
        <w:tc>
          <w:tcPr>
            <w:tcW w:w="1829" w:type="dxa"/>
            <w:tcBorders>
              <w:top w:val="nil"/>
              <w:left w:val="nil"/>
              <w:bottom w:val="nil"/>
              <w:right w:val="nil"/>
            </w:tcBorders>
            <w:shd w:val="clear" w:color="auto" w:fill="auto"/>
            <w:noWrap/>
            <w:vAlign w:val="center"/>
          </w:tcPr>
          <w:p w14:paraId="69F939E7">
            <w:pPr>
              <w:rPr>
                <w:rFonts w:hint="eastAsia" w:ascii="宋体" w:hAnsi="宋体" w:eastAsia="宋体" w:cs="宋体"/>
                <w:i w:val="0"/>
                <w:iCs w:val="0"/>
                <w:color w:val="000000"/>
                <w:sz w:val="22"/>
                <w:szCs w:val="22"/>
                <w:u w:val="none"/>
              </w:rPr>
            </w:pPr>
          </w:p>
        </w:tc>
      </w:tr>
      <w:tr w14:paraId="1E6C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gridSpan w:val="5"/>
            <w:tcBorders>
              <w:top w:val="nil"/>
              <w:left w:val="nil"/>
              <w:bottom w:val="nil"/>
              <w:right w:val="nil"/>
            </w:tcBorders>
            <w:shd w:val="clear" w:color="auto" w:fill="auto"/>
            <w:noWrap/>
            <w:vAlign w:val="center"/>
          </w:tcPr>
          <w:p w14:paraId="4E23394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2025年地方政府再融资债券分月发行安排表</w:t>
            </w:r>
          </w:p>
        </w:tc>
      </w:tr>
      <w:tr w14:paraId="00EE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5"/>
            <w:tcBorders>
              <w:top w:val="nil"/>
              <w:left w:val="nil"/>
              <w:bottom w:val="single" w:color="000000" w:sz="4" w:space="0"/>
              <w:right w:val="nil"/>
            </w:tcBorders>
            <w:shd w:val="clear" w:color="auto" w:fill="auto"/>
            <w:noWrap/>
            <w:vAlign w:val="center"/>
          </w:tcPr>
          <w:p w14:paraId="3B594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1C0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BE68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B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再融资债券计划发行规模</w:t>
            </w:r>
          </w:p>
        </w:tc>
      </w:tr>
      <w:tr w14:paraId="6397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2C1F8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1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w:t>
            </w:r>
          </w:p>
        </w:tc>
      </w:tr>
      <w:tr w14:paraId="0E14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3E9B86E">
            <w:pPr>
              <w:jc w:val="center"/>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2DBB">
            <w:pPr>
              <w:jc w:val="center"/>
              <w:rPr>
                <w:rFonts w:hint="eastAsia" w:ascii="宋体" w:hAnsi="宋体" w:eastAsia="宋体" w:cs="宋体"/>
                <w:b/>
                <w:bCs/>
                <w:i w:val="0"/>
                <w:iCs w:val="0"/>
                <w:color w:val="000000"/>
                <w:sz w:val="22"/>
                <w:szCs w:val="22"/>
                <w:u w:val="none"/>
              </w:rPr>
            </w:pPr>
          </w:p>
        </w:tc>
      </w:tr>
      <w:tr w14:paraId="6BEB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E772F73">
            <w:pPr>
              <w:jc w:val="center"/>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F3B4">
            <w:pPr>
              <w:jc w:val="center"/>
              <w:rPr>
                <w:rFonts w:hint="eastAsia" w:ascii="宋体" w:hAnsi="宋体" w:eastAsia="宋体" w:cs="宋体"/>
                <w:b/>
                <w:bCs/>
                <w:i w:val="0"/>
                <w:iCs w:val="0"/>
                <w:color w:val="000000"/>
                <w:sz w:val="22"/>
                <w:szCs w:val="22"/>
                <w:u w:val="none"/>
              </w:rPr>
            </w:pPr>
          </w:p>
        </w:tc>
      </w:tr>
      <w:tr w14:paraId="0996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2E56857">
            <w:pPr>
              <w:jc w:val="center"/>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661">
            <w:pPr>
              <w:jc w:val="center"/>
              <w:rPr>
                <w:rFonts w:hint="eastAsia" w:ascii="宋体" w:hAnsi="宋体" w:eastAsia="宋体" w:cs="宋体"/>
                <w:b/>
                <w:bCs/>
                <w:i w:val="0"/>
                <w:iCs w:val="0"/>
                <w:color w:val="000000"/>
                <w:sz w:val="22"/>
                <w:szCs w:val="22"/>
                <w:u w:val="none"/>
              </w:rPr>
            </w:pPr>
          </w:p>
        </w:tc>
      </w:tr>
      <w:tr w14:paraId="4E76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07B1089">
            <w:pPr>
              <w:jc w:val="center"/>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12F7">
            <w:pPr>
              <w:jc w:val="center"/>
              <w:rPr>
                <w:rFonts w:hint="eastAsia" w:ascii="宋体" w:hAnsi="宋体" w:eastAsia="宋体" w:cs="宋体"/>
                <w:b/>
                <w:bCs/>
                <w:i w:val="0"/>
                <w:iCs w:val="0"/>
                <w:color w:val="000000"/>
                <w:sz w:val="22"/>
                <w:szCs w:val="22"/>
                <w:u w:val="none"/>
              </w:rPr>
            </w:pPr>
          </w:p>
        </w:tc>
      </w:tr>
      <w:tr w14:paraId="7F28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93" w:type="dxa"/>
            <w:gridSpan w:val="5"/>
            <w:tcBorders>
              <w:top w:val="nil"/>
              <w:left w:val="nil"/>
              <w:bottom w:val="nil"/>
              <w:right w:val="nil"/>
            </w:tcBorders>
            <w:shd w:val="clear" w:color="auto" w:fill="auto"/>
            <w:noWrap/>
            <w:vAlign w:val="center"/>
          </w:tcPr>
          <w:p w14:paraId="39790F6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注：我区无地方政府再融资债券分月发行安排情况，空表列式。</w:t>
            </w:r>
          </w:p>
        </w:tc>
      </w:tr>
    </w:tbl>
    <w:p w14:paraId="4599516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2F3D6BF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5CFE5A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10105C7">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35DD37D1">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5B3AFDF">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11F48A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762E41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1311B6B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6258B5E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p w14:paraId="5782F3B7">
      <w:pPr>
        <w:jc w:val="center"/>
        <w:rPr>
          <w:rFonts w:hint="eastAsia" w:cs="宋体"/>
          <w:b/>
          <w:bCs/>
          <w:sz w:val="36"/>
          <w:szCs w:val="36"/>
        </w:rPr>
      </w:pPr>
    </w:p>
    <w:p w14:paraId="34DB04D5">
      <w:pPr>
        <w:jc w:val="center"/>
        <w:rPr>
          <w:rFonts w:hint="eastAsia" w:cs="宋体"/>
          <w:b/>
          <w:bCs/>
          <w:sz w:val="36"/>
          <w:szCs w:val="36"/>
        </w:rPr>
      </w:pPr>
    </w:p>
    <w:p w14:paraId="33CEB4DC">
      <w:pPr>
        <w:jc w:val="center"/>
        <w:rPr>
          <w:rFonts w:hint="eastAsia" w:cs="宋体"/>
          <w:b/>
          <w:bCs/>
          <w:sz w:val="36"/>
          <w:szCs w:val="36"/>
        </w:rPr>
      </w:pPr>
    </w:p>
    <w:p w14:paraId="3E7462D1">
      <w:pPr>
        <w:numPr>
          <w:ilvl w:val="0"/>
          <w:numId w:val="0"/>
        </w:numPr>
        <w:jc w:val="center"/>
        <w:rPr>
          <w:rFonts w:hint="eastAsia"/>
          <w:b/>
          <w:bCs/>
          <w:sz w:val="52"/>
          <w:szCs w:val="52"/>
          <w:lang w:val="en-US" w:eastAsia="zh-CN"/>
        </w:rPr>
      </w:pPr>
    </w:p>
    <w:p w14:paraId="03322017">
      <w:pPr>
        <w:numPr>
          <w:ilvl w:val="0"/>
          <w:numId w:val="0"/>
        </w:numPr>
        <w:jc w:val="center"/>
        <w:rPr>
          <w:rFonts w:cs="Times New Roman"/>
          <w:b/>
          <w:bCs/>
          <w:sz w:val="36"/>
          <w:szCs w:val="36"/>
        </w:rPr>
      </w:pPr>
      <w:r>
        <w:rPr>
          <w:rFonts w:hint="eastAsia"/>
          <w:b/>
          <w:bCs/>
          <w:sz w:val="52"/>
          <w:szCs w:val="52"/>
          <w:lang w:val="en-US" w:eastAsia="zh-CN"/>
        </w:rPr>
        <w:t>第三部分</w:t>
      </w:r>
    </w:p>
    <w:p w14:paraId="3D3A13E3">
      <w:pPr>
        <w:jc w:val="center"/>
        <w:rPr>
          <w:rFonts w:hint="eastAsia" w:cs="宋体"/>
          <w:b/>
          <w:bCs/>
          <w:sz w:val="48"/>
          <w:szCs w:val="48"/>
          <w:lang w:val="en-US" w:eastAsia="zh-CN"/>
        </w:rPr>
      </w:pPr>
    </w:p>
    <w:p w14:paraId="3FEE43E6">
      <w:pPr>
        <w:jc w:val="center"/>
        <w:rPr>
          <w:rFonts w:hint="eastAsia" w:cs="宋体"/>
          <w:b/>
          <w:bCs/>
          <w:sz w:val="48"/>
          <w:szCs w:val="48"/>
        </w:rPr>
      </w:pPr>
      <w:r>
        <w:rPr>
          <w:rFonts w:hint="eastAsia" w:cs="宋体"/>
          <w:b/>
          <w:bCs/>
          <w:sz w:val="48"/>
          <w:szCs w:val="48"/>
          <w:lang w:val="en-US" w:eastAsia="zh-CN"/>
        </w:rPr>
        <w:t>白沟新城2025年</w:t>
      </w:r>
      <w:r>
        <w:rPr>
          <w:rFonts w:hint="eastAsia" w:cs="宋体"/>
          <w:b/>
          <w:bCs/>
          <w:sz w:val="48"/>
          <w:szCs w:val="48"/>
        </w:rPr>
        <w:t>政府预算公开</w:t>
      </w:r>
    </w:p>
    <w:p w14:paraId="1BBD0676">
      <w:pPr>
        <w:jc w:val="center"/>
        <w:rPr>
          <w:rFonts w:cs="Times New Roman"/>
          <w:b/>
          <w:bCs/>
          <w:sz w:val="48"/>
          <w:szCs w:val="48"/>
        </w:rPr>
      </w:pPr>
      <w:r>
        <w:rPr>
          <w:rFonts w:hint="eastAsia" w:cs="宋体"/>
          <w:b/>
          <w:bCs/>
          <w:sz w:val="48"/>
          <w:szCs w:val="48"/>
        </w:rPr>
        <w:t>有关事项说明</w:t>
      </w:r>
    </w:p>
    <w:p w14:paraId="3AFEDA5E">
      <w:pPr>
        <w:jc w:val="center"/>
        <w:rPr>
          <w:rFonts w:cs="Times New Roman"/>
          <w:sz w:val="44"/>
          <w:szCs w:val="44"/>
        </w:rPr>
      </w:pPr>
    </w:p>
    <w:p w14:paraId="5EBB942E">
      <w:pPr>
        <w:rPr>
          <w:b/>
          <w:bCs/>
          <w:sz w:val="32"/>
          <w:szCs w:val="32"/>
        </w:rPr>
      </w:pPr>
      <w:r>
        <w:rPr>
          <w:b/>
          <w:bCs/>
          <w:sz w:val="32"/>
          <w:szCs w:val="32"/>
        </w:rPr>
        <w:t xml:space="preserve">   </w:t>
      </w:r>
    </w:p>
    <w:p w14:paraId="4002A7F7">
      <w:pPr>
        <w:rPr>
          <w:b/>
          <w:bCs/>
          <w:sz w:val="32"/>
          <w:szCs w:val="32"/>
        </w:rPr>
      </w:pPr>
    </w:p>
    <w:p w14:paraId="6DA7F952">
      <w:pPr>
        <w:rPr>
          <w:b/>
          <w:bCs/>
          <w:sz w:val="32"/>
          <w:szCs w:val="32"/>
        </w:rPr>
      </w:pPr>
    </w:p>
    <w:p w14:paraId="286B27D7">
      <w:pPr>
        <w:rPr>
          <w:b/>
          <w:bCs/>
          <w:sz w:val="32"/>
          <w:szCs w:val="32"/>
        </w:rPr>
      </w:pPr>
    </w:p>
    <w:p w14:paraId="4BFB494B">
      <w:pPr>
        <w:rPr>
          <w:b/>
          <w:bCs/>
          <w:sz w:val="32"/>
          <w:szCs w:val="32"/>
        </w:rPr>
      </w:pPr>
    </w:p>
    <w:p w14:paraId="2B918875">
      <w:pPr>
        <w:rPr>
          <w:b/>
          <w:bCs/>
          <w:sz w:val="32"/>
          <w:szCs w:val="32"/>
        </w:rPr>
      </w:pPr>
    </w:p>
    <w:p w14:paraId="204F5201">
      <w:pPr>
        <w:rPr>
          <w:b/>
          <w:bCs/>
          <w:sz w:val="32"/>
          <w:szCs w:val="32"/>
        </w:rPr>
      </w:pPr>
    </w:p>
    <w:p w14:paraId="1412F343">
      <w:pPr>
        <w:rPr>
          <w:b/>
          <w:bCs/>
          <w:sz w:val="32"/>
          <w:szCs w:val="32"/>
        </w:rPr>
      </w:pPr>
    </w:p>
    <w:p w14:paraId="20DD30C8">
      <w:pPr>
        <w:rPr>
          <w:b/>
          <w:bCs/>
          <w:sz w:val="32"/>
          <w:szCs w:val="32"/>
        </w:rPr>
      </w:pPr>
    </w:p>
    <w:p w14:paraId="46C9E894">
      <w:pPr>
        <w:rPr>
          <w:b/>
          <w:bCs/>
          <w:sz w:val="32"/>
          <w:szCs w:val="32"/>
        </w:rPr>
      </w:pPr>
    </w:p>
    <w:p w14:paraId="7073924F">
      <w:pPr>
        <w:rPr>
          <w:b/>
          <w:bCs/>
          <w:sz w:val="32"/>
          <w:szCs w:val="32"/>
        </w:rPr>
      </w:pPr>
    </w:p>
    <w:p w14:paraId="5DF01B20">
      <w:pPr>
        <w:rPr>
          <w:b/>
          <w:bCs/>
          <w:sz w:val="32"/>
          <w:szCs w:val="32"/>
        </w:rPr>
      </w:pPr>
    </w:p>
    <w:p w14:paraId="0F8CE1AE">
      <w:pPr>
        <w:jc w:val="center"/>
        <w:rPr>
          <w:rFonts w:hint="eastAsia" w:cs="宋体"/>
          <w:b/>
          <w:bCs/>
          <w:sz w:val="48"/>
          <w:szCs w:val="48"/>
          <w:lang w:val="en-US" w:eastAsia="zh-CN"/>
        </w:rPr>
      </w:pPr>
    </w:p>
    <w:p w14:paraId="27F455F6">
      <w:pPr>
        <w:jc w:val="center"/>
        <w:rPr>
          <w:rFonts w:hint="eastAsia" w:cs="宋体"/>
          <w:b/>
          <w:bCs/>
          <w:sz w:val="48"/>
          <w:szCs w:val="48"/>
          <w:lang w:val="en-US" w:eastAsia="zh-CN"/>
        </w:rPr>
      </w:pPr>
    </w:p>
    <w:p w14:paraId="3B3757BF">
      <w:pPr>
        <w:jc w:val="both"/>
        <w:rPr>
          <w:rFonts w:hint="eastAsia" w:cs="宋体"/>
          <w:b/>
          <w:bCs/>
          <w:sz w:val="48"/>
          <w:szCs w:val="48"/>
          <w:lang w:val="en-US" w:eastAsia="zh-CN"/>
        </w:rPr>
      </w:pPr>
    </w:p>
    <w:p w14:paraId="677584F3">
      <w:pPr>
        <w:jc w:val="center"/>
        <w:rPr>
          <w:rFonts w:hint="eastAsia" w:cs="宋体"/>
          <w:b/>
          <w:bCs/>
          <w:sz w:val="48"/>
          <w:szCs w:val="48"/>
          <w:lang w:val="en-US" w:eastAsia="zh-CN"/>
        </w:rPr>
      </w:pPr>
    </w:p>
    <w:p w14:paraId="7F9E3533">
      <w:pPr>
        <w:jc w:val="center"/>
        <w:rPr>
          <w:rFonts w:hint="eastAsia" w:cs="宋体"/>
          <w:b/>
          <w:bCs/>
          <w:sz w:val="48"/>
          <w:szCs w:val="48"/>
          <w:lang w:val="en-US" w:eastAsia="zh-CN"/>
        </w:rPr>
      </w:pPr>
    </w:p>
    <w:p w14:paraId="4DF30CB2">
      <w:pPr>
        <w:jc w:val="center"/>
        <w:rPr>
          <w:rFonts w:hint="eastAsia" w:cs="宋体"/>
          <w:b/>
          <w:bCs/>
          <w:sz w:val="48"/>
          <w:szCs w:val="48"/>
          <w:lang w:val="en-US" w:eastAsia="zh-CN"/>
        </w:rPr>
      </w:pPr>
      <w:r>
        <w:rPr>
          <w:rFonts w:hint="eastAsia" w:cs="宋体"/>
          <w:b/>
          <w:bCs/>
          <w:sz w:val="48"/>
          <w:szCs w:val="48"/>
          <w:lang w:val="en-US" w:eastAsia="zh-CN"/>
        </w:rPr>
        <w:t>白沟新城</w:t>
      </w:r>
    </w:p>
    <w:p w14:paraId="14BAD56F">
      <w:pPr>
        <w:jc w:val="center"/>
        <w:rPr>
          <w:rFonts w:cs="Times New Roman"/>
          <w:b/>
          <w:bCs/>
          <w:sz w:val="48"/>
          <w:szCs w:val="48"/>
        </w:rPr>
      </w:pPr>
      <w:r>
        <w:rPr>
          <w:rFonts w:hint="eastAsia" w:cs="宋体"/>
          <w:b/>
          <w:bCs/>
          <w:sz w:val="48"/>
          <w:szCs w:val="48"/>
          <w:lang w:val="en-US" w:eastAsia="zh-CN"/>
        </w:rPr>
        <w:t>2025年</w:t>
      </w:r>
      <w:r>
        <w:rPr>
          <w:rFonts w:hint="eastAsia" w:cs="宋体"/>
          <w:b/>
          <w:bCs/>
          <w:sz w:val="48"/>
          <w:szCs w:val="48"/>
        </w:rPr>
        <w:t>政府预算公开有关事项说明</w:t>
      </w:r>
    </w:p>
    <w:p w14:paraId="748375D0">
      <w:pPr>
        <w:rPr>
          <w:rFonts w:hint="eastAsia" w:cs="宋体"/>
          <w:b/>
          <w:bCs/>
          <w:sz w:val="32"/>
          <w:szCs w:val="32"/>
        </w:rPr>
      </w:pPr>
    </w:p>
    <w:p w14:paraId="6076D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Times New Roman"/>
          <w:b/>
          <w:bCs/>
          <w:sz w:val="32"/>
          <w:szCs w:val="32"/>
        </w:rPr>
      </w:pPr>
      <w:r>
        <w:rPr>
          <w:rFonts w:hint="eastAsia" w:ascii="黑体" w:hAnsi="黑体" w:eastAsia="黑体" w:cs="Times New Roman"/>
          <w:bCs/>
          <w:sz w:val="32"/>
          <w:szCs w:val="32"/>
        </w:rPr>
        <w:t>一、</w:t>
      </w:r>
      <w:r>
        <w:rPr>
          <w:rFonts w:hint="eastAsia" w:ascii="黑体" w:hAnsi="黑体" w:eastAsia="黑体" w:cs="Times New Roman"/>
          <w:bCs/>
          <w:sz w:val="32"/>
          <w:szCs w:val="32"/>
          <w:lang w:val="en-US" w:eastAsia="zh-CN"/>
        </w:rPr>
        <w:t>白沟新城</w:t>
      </w:r>
      <w:r>
        <w:rPr>
          <w:rFonts w:hint="eastAsia" w:ascii="黑体" w:hAnsi="黑体" w:eastAsia="黑体" w:cs="Times New Roman"/>
          <w:bCs/>
          <w:sz w:val="32"/>
          <w:szCs w:val="32"/>
        </w:rPr>
        <w:t>财政性资金安排“三公”经费预算情况</w:t>
      </w:r>
    </w:p>
    <w:p w14:paraId="128DDC5E">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年我</w:t>
      </w:r>
      <w:r>
        <w:rPr>
          <w:rFonts w:hint="eastAsia" w:ascii="仿宋" w:hAnsi="仿宋" w:eastAsia="仿宋" w:cs="仿宋"/>
          <w:kern w:val="0"/>
          <w:sz w:val="32"/>
          <w:szCs w:val="32"/>
          <w:lang w:val="en-US" w:eastAsia="zh-CN"/>
        </w:rPr>
        <w:t>区</w:t>
      </w:r>
      <w:r>
        <w:rPr>
          <w:rFonts w:hint="eastAsia" w:ascii="仿宋" w:hAnsi="仿宋" w:eastAsia="仿宋" w:cs="仿宋"/>
          <w:kern w:val="0"/>
          <w:sz w:val="32"/>
          <w:szCs w:val="32"/>
        </w:rPr>
        <w:t>认真落实国家有关规定，严控“三公”经费及一般性收支，“三公”经费只减不增，共安排“三公”经费</w:t>
      </w:r>
      <w:r>
        <w:rPr>
          <w:rFonts w:hint="eastAsia" w:ascii="仿宋" w:hAnsi="仿宋" w:eastAsia="仿宋" w:cs="仿宋"/>
          <w:kern w:val="0"/>
          <w:sz w:val="32"/>
          <w:szCs w:val="32"/>
          <w:lang w:val="en-US" w:eastAsia="zh-CN"/>
        </w:rPr>
        <w:t>318.07</w:t>
      </w:r>
      <w:r>
        <w:rPr>
          <w:rFonts w:hint="eastAsia" w:ascii="仿宋" w:hAnsi="仿宋" w:eastAsia="仿宋" w:cs="仿宋"/>
          <w:kern w:val="0"/>
          <w:sz w:val="32"/>
          <w:szCs w:val="32"/>
        </w:rPr>
        <w:t>万元，与上年</w:t>
      </w:r>
      <w:r>
        <w:rPr>
          <w:rFonts w:hint="eastAsia" w:ascii="仿宋" w:hAnsi="仿宋" w:eastAsia="仿宋" w:cs="仿宋"/>
          <w:kern w:val="0"/>
          <w:sz w:val="32"/>
          <w:szCs w:val="32"/>
          <w:lang w:val="en-US" w:eastAsia="zh-CN"/>
        </w:rPr>
        <w:t>减少0.02万元</w:t>
      </w:r>
      <w:r>
        <w:rPr>
          <w:rFonts w:hint="eastAsia" w:ascii="仿宋" w:hAnsi="仿宋" w:eastAsia="仿宋" w:cs="仿宋"/>
          <w:kern w:val="0"/>
          <w:sz w:val="32"/>
          <w:szCs w:val="32"/>
        </w:rPr>
        <w:t>。具体安排情况如下：</w:t>
      </w:r>
    </w:p>
    <w:p w14:paraId="1FB8BCF1">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eastAsia="仿宋_GB2312"/>
          <w:sz w:val="32"/>
          <w:szCs w:val="32"/>
        </w:rPr>
      </w:pPr>
      <w:r>
        <w:rPr>
          <w:rFonts w:hint="eastAsia" w:ascii="楷体_GB2312" w:hAnsi="楷体" w:eastAsia="楷体_GB2312"/>
          <w:b/>
          <w:sz w:val="32"/>
          <w:szCs w:val="32"/>
        </w:rPr>
        <w:t>（一）因公出国（境）费。</w:t>
      </w:r>
      <w:r>
        <w:rPr>
          <w:rFonts w:hint="eastAsia" w:ascii="仿宋_GB2312" w:eastAsia="仿宋_GB2312"/>
          <w:sz w:val="32"/>
          <w:szCs w:val="32"/>
        </w:rPr>
        <w:t>共安排</w:t>
      </w:r>
      <w:r>
        <w:rPr>
          <w:rFonts w:hint="eastAsia" w:ascii="仿宋_GB2312" w:eastAsia="仿宋_GB2312"/>
          <w:sz w:val="32"/>
          <w:szCs w:val="32"/>
          <w:lang w:val="en-US" w:eastAsia="zh-CN"/>
        </w:rPr>
        <w:t>29.98</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w:t>
      </w:r>
      <w:r>
        <w:rPr>
          <w:rFonts w:hint="eastAsia" w:ascii="仿宋_GB2312" w:eastAsia="仿宋_GB2312"/>
          <w:sz w:val="32"/>
          <w:szCs w:val="32"/>
          <w:lang w:val="en-US" w:eastAsia="zh-CN"/>
        </w:rPr>
        <w:t>持平</w:t>
      </w:r>
      <w:r>
        <w:rPr>
          <w:rFonts w:hint="eastAsia" w:ascii="仿宋_GB2312" w:eastAsia="仿宋_GB2312"/>
          <w:sz w:val="32"/>
          <w:szCs w:val="32"/>
        </w:rPr>
        <w:t>。</w:t>
      </w:r>
    </w:p>
    <w:p w14:paraId="35DCBEFB">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eastAsia="仿宋_GB2312"/>
          <w:sz w:val="32"/>
          <w:szCs w:val="32"/>
        </w:rPr>
      </w:pPr>
      <w:r>
        <w:rPr>
          <w:rFonts w:hint="eastAsia" w:ascii="楷体_GB2312" w:hAnsi="楷体" w:eastAsia="楷体_GB2312"/>
          <w:b/>
          <w:sz w:val="32"/>
          <w:szCs w:val="32"/>
        </w:rPr>
        <w:t>（二）公务用车购置及运维费。</w:t>
      </w:r>
      <w:r>
        <w:rPr>
          <w:rFonts w:hint="eastAsia" w:ascii="仿宋_GB2312" w:eastAsia="仿宋_GB2312"/>
          <w:sz w:val="32"/>
          <w:szCs w:val="32"/>
        </w:rPr>
        <w:t>共安排</w:t>
      </w:r>
      <w:r>
        <w:rPr>
          <w:rFonts w:hint="eastAsia" w:ascii="仿宋_GB2312" w:eastAsia="仿宋_GB2312"/>
          <w:sz w:val="32"/>
          <w:szCs w:val="32"/>
          <w:lang w:val="en-US" w:eastAsia="zh-CN"/>
        </w:rPr>
        <w:t>215.43</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w:t>
      </w:r>
      <w:r>
        <w:rPr>
          <w:rFonts w:hint="eastAsia" w:ascii="仿宋_GB2312" w:eastAsia="仿宋_GB2312"/>
          <w:sz w:val="32"/>
          <w:szCs w:val="32"/>
          <w:lang w:val="en-US" w:eastAsia="zh-CN"/>
        </w:rPr>
        <w:t>持平</w:t>
      </w:r>
      <w:r>
        <w:rPr>
          <w:rFonts w:hint="eastAsia" w:ascii="仿宋_GB2312" w:eastAsia="仿宋_GB2312"/>
          <w:sz w:val="32"/>
          <w:szCs w:val="32"/>
        </w:rPr>
        <w:t>。其中，公务用车购置费</w:t>
      </w:r>
      <w:r>
        <w:rPr>
          <w:rFonts w:hint="eastAsia" w:ascii="仿宋_GB2312" w:eastAsia="仿宋_GB2312"/>
          <w:sz w:val="32"/>
          <w:szCs w:val="32"/>
          <w:lang w:val="en-US" w:eastAsia="zh-CN"/>
        </w:rPr>
        <w:t>120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w:t>
      </w:r>
      <w:r>
        <w:rPr>
          <w:rFonts w:hint="eastAsia" w:ascii="仿宋_GB2312" w:eastAsia="仿宋_GB2312"/>
          <w:sz w:val="32"/>
          <w:szCs w:val="32"/>
          <w:lang w:val="en-US" w:eastAsia="zh-CN"/>
        </w:rPr>
        <w:t>持平</w:t>
      </w:r>
      <w:r>
        <w:rPr>
          <w:rFonts w:hint="eastAsia" w:ascii="仿宋_GB2312" w:eastAsia="仿宋_GB2312"/>
          <w:sz w:val="32"/>
          <w:szCs w:val="32"/>
        </w:rPr>
        <w:t>；二是公务用车运行维护费</w:t>
      </w:r>
      <w:r>
        <w:rPr>
          <w:rFonts w:hint="eastAsia" w:ascii="仿宋_GB2312" w:eastAsia="仿宋_GB2312"/>
          <w:sz w:val="32"/>
          <w:szCs w:val="32"/>
          <w:lang w:val="en-US" w:eastAsia="zh-CN"/>
        </w:rPr>
        <w:t>95.43</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w:t>
      </w:r>
      <w:r>
        <w:rPr>
          <w:rFonts w:hint="eastAsia" w:ascii="仿宋_GB2312" w:eastAsia="仿宋_GB2312"/>
          <w:sz w:val="32"/>
          <w:szCs w:val="32"/>
          <w:lang w:val="en-US" w:eastAsia="zh-CN"/>
        </w:rPr>
        <w:t>持平</w:t>
      </w:r>
      <w:r>
        <w:rPr>
          <w:rFonts w:hint="eastAsia" w:ascii="仿宋_GB2312" w:eastAsia="仿宋_GB2312"/>
          <w:sz w:val="32"/>
          <w:szCs w:val="32"/>
        </w:rPr>
        <w:t>。</w:t>
      </w:r>
    </w:p>
    <w:p w14:paraId="40CBC73D">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eastAsia="仿宋_GB2312"/>
          <w:sz w:val="32"/>
          <w:szCs w:val="32"/>
        </w:rPr>
      </w:pPr>
      <w:r>
        <w:rPr>
          <w:rFonts w:hint="eastAsia" w:ascii="楷体_GB2312" w:hAnsi="楷体" w:eastAsia="楷体_GB2312"/>
          <w:b/>
          <w:sz w:val="32"/>
          <w:szCs w:val="32"/>
        </w:rPr>
        <w:t>（三）公务接待费。</w:t>
      </w:r>
      <w:r>
        <w:rPr>
          <w:rFonts w:hint="eastAsia" w:ascii="仿宋_GB2312" w:eastAsia="仿宋_GB2312"/>
          <w:sz w:val="32"/>
          <w:szCs w:val="32"/>
        </w:rPr>
        <w:t>共安排</w:t>
      </w:r>
      <w:r>
        <w:rPr>
          <w:rFonts w:hint="eastAsia" w:ascii="仿宋_GB2312" w:eastAsia="仿宋_GB2312"/>
          <w:sz w:val="32"/>
          <w:szCs w:val="32"/>
          <w:lang w:val="en-US" w:eastAsia="zh-CN"/>
        </w:rPr>
        <w:t>72.66</w:t>
      </w:r>
      <w:r>
        <w:rPr>
          <w:rFonts w:hint="eastAsia" w:ascii="仿宋_GB2312" w:eastAsia="仿宋_GB2312"/>
          <w:sz w:val="32"/>
          <w:szCs w:val="32"/>
        </w:rPr>
        <w:t>万元，较上年</w:t>
      </w:r>
      <w:r>
        <w:rPr>
          <w:rFonts w:hint="eastAsia" w:ascii="仿宋_GB2312" w:eastAsia="仿宋_GB2312"/>
          <w:sz w:val="32"/>
          <w:szCs w:val="32"/>
          <w:lang w:val="en-US" w:eastAsia="zh-CN"/>
        </w:rPr>
        <w:t>减少0.02</w:t>
      </w:r>
      <w:r>
        <w:rPr>
          <w:rFonts w:hint="eastAsia" w:ascii="仿宋_GB2312" w:eastAsia="仿宋_GB2312"/>
          <w:sz w:val="32"/>
          <w:szCs w:val="32"/>
        </w:rPr>
        <w:t>万元，</w:t>
      </w:r>
      <w:r>
        <w:rPr>
          <w:rFonts w:hint="eastAsia" w:ascii="仿宋_GB2312" w:eastAsia="仿宋_GB2312"/>
          <w:sz w:val="32"/>
          <w:szCs w:val="32"/>
          <w:lang w:val="en-US" w:eastAsia="zh-CN"/>
        </w:rPr>
        <w:t>减少0.03</w:t>
      </w:r>
      <w:r>
        <w:rPr>
          <w:rFonts w:hint="eastAsia" w:ascii="仿宋_GB2312" w:eastAsia="仿宋_GB2312"/>
          <w:sz w:val="32"/>
          <w:szCs w:val="32"/>
        </w:rPr>
        <w:t>%。</w:t>
      </w:r>
    </w:p>
    <w:p w14:paraId="5EDB20CB">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年预算安排坚持厉行节约，严格控制机关运行、“三公”等一般性支出,切实做到只减不增。</w:t>
      </w:r>
    </w:p>
    <w:p w14:paraId="41423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Cs/>
          <w:sz w:val="32"/>
          <w:szCs w:val="32"/>
        </w:rPr>
      </w:pPr>
      <w:r>
        <w:rPr>
          <w:rFonts w:hint="eastAsia" w:ascii="黑体" w:hAnsi="黑体" w:eastAsia="黑体" w:cs="Times New Roman"/>
          <w:bCs/>
          <w:sz w:val="32"/>
          <w:szCs w:val="32"/>
        </w:rPr>
        <w:t>二、地方政府债券还本付息情况</w:t>
      </w:r>
    </w:p>
    <w:p w14:paraId="4D60AD60">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仿宋" w:eastAsia="仿宋_GB2312"/>
          <w:bCs/>
          <w:sz w:val="32"/>
          <w:szCs w:val="32"/>
        </w:rPr>
      </w:pPr>
      <w:r>
        <w:rPr>
          <w:rFonts w:hint="eastAsia" w:ascii="楷体_GB2312" w:hAnsi="楷体" w:eastAsia="楷体_GB2312"/>
          <w:b/>
          <w:sz w:val="32"/>
          <w:szCs w:val="32"/>
        </w:rPr>
        <w:t>（一）一般债</w:t>
      </w:r>
      <w:r>
        <w:rPr>
          <w:rFonts w:hint="eastAsia" w:ascii="楷体_GB2312" w:hAnsi="楷体" w:eastAsia="楷体_GB2312"/>
          <w:b/>
          <w:sz w:val="32"/>
          <w:szCs w:val="32"/>
          <w:lang w:val="en-US" w:eastAsia="zh-CN"/>
        </w:rPr>
        <w:t>务。</w:t>
      </w:r>
      <w:r>
        <w:rPr>
          <w:rFonts w:hint="eastAsia" w:ascii="仿宋_GB2312" w:hAnsi="仿宋" w:eastAsia="仿宋_GB2312"/>
          <w:bCs/>
          <w:sz w:val="32"/>
          <w:szCs w:val="32"/>
        </w:rPr>
        <w:t>截至202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年底，</w:t>
      </w:r>
      <w:r>
        <w:rPr>
          <w:rFonts w:hint="eastAsia" w:ascii="仿宋_GB2312" w:hAnsi="仿宋" w:eastAsia="仿宋_GB2312"/>
          <w:bCs/>
          <w:sz w:val="32"/>
          <w:szCs w:val="32"/>
          <w:lang w:val="en-US" w:eastAsia="zh-CN"/>
        </w:rPr>
        <w:t>白沟新城</w:t>
      </w:r>
      <w:r>
        <w:rPr>
          <w:rFonts w:hint="eastAsia" w:ascii="仿宋_GB2312" w:hAnsi="仿宋" w:eastAsia="仿宋_GB2312"/>
          <w:bCs/>
          <w:sz w:val="32"/>
          <w:szCs w:val="32"/>
        </w:rPr>
        <w:t>一般债务限额</w:t>
      </w:r>
      <w:r>
        <w:rPr>
          <w:rFonts w:hint="eastAsia" w:ascii="仿宋_GB2312" w:hAnsi="仿宋" w:eastAsia="仿宋_GB2312"/>
          <w:bCs/>
          <w:sz w:val="32"/>
          <w:szCs w:val="32"/>
          <w:lang w:val="en-US" w:eastAsia="zh-CN"/>
        </w:rPr>
        <w:t>0.8</w:t>
      </w:r>
      <w:r>
        <w:rPr>
          <w:rFonts w:hint="eastAsia" w:ascii="仿宋_GB2312" w:hAnsi="仿宋" w:eastAsia="仿宋_GB2312"/>
          <w:bCs/>
          <w:sz w:val="32"/>
          <w:szCs w:val="32"/>
        </w:rPr>
        <w:t>亿元、一般债务余额</w:t>
      </w:r>
      <w:r>
        <w:rPr>
          <w:rFonts w:hint="eastAsia" w:ascii="仿宋_GB2312" w:hAnsi="仿宋" w:eastAsia="仿宋_GB2312"/>
          <w:bCs/>
          <w:sz w:val="32"/>
          <w:szCs w:val="32"/>
          <w:lang w:val="en-US" w:eastAsia="zh-CN"/>
        </w:rPr>
        <w:t>0.8</w:t>
      </w:r>
      <w:r>
        <w:rPr>
          <w:rFonts w:hint="eastAsia" w:ascii="仿宋_GB2312" w:hAnsi="仿宋" w:eastAsia="仿宋_GB2312"/>
          <w:bCs/>
          <w:sz w:val="32"/>
          <w:szCs w:val="32"/>
        </w:rPr>
        <w:t>亿元。202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年需偿还地方政府一般债券本息共计</w:t>
      </w:r>
      <w:r>
        <w:rPr>
          <w:rFonts w:hint="eastAsia" w:ascii="仿宋_GB2312" w:hAnsi="仿宋" w:eastAsia="仿宋_GB2312"/>
          <w:bCs/>
          <w:sz w:val="32"/>
          <w:szCs w:val="32"/>
          <w:lang w:val="en-US" w:eastAsia="zh-CN"/>
        </w:rPr>
        <w:t>0.8亿</w:t>
      </w:r>
      <w:r>
        <w:rPr>
          <w:rFonts w:hint="eastAsia" w:ascii="仿宋_GB2312" w:hAnsi="仿宋" w:eastAsia="仿宋_GB2312"/>
          <w:bCs/>
          <w:sz w:val="32"/>
          <w:szCs w:val="32"/>
        </w:rPr>
        <w:t>元，</w:t>
      </w:r>
      <w:r>
        <w:rPr>
          <w:rFonts w:hint="eastAsia" w:ascii="仿宋_GB2312" w:hAnsi="仿宋" w:eastAsia="仿宋_GB2312"/>
          <w:bCs/>
          <w:sz w:val="32"/>
          <w:szCs w:val="32"/>
          <w:lang w:val="en-US" w:eastAsia="zh-CN"/>
        </w:rPr>
        <w:t>全部为</w:t>
      </w:r>
      <w:r>
        <w:rPr>
          <w:rFonts w:hint="eastAsia" w:ascii="仿宋_GB2312" w:hAnsi="仿宋" w:eastAsia="仿宋_GB2312"/>
          <w:bCs/>
          <w:sz w:val="32"/>
          <w:szCs w:val="32"/>
        </w:rPr>
        <w:t>债券利息。</w:t>
      </w:r>
    </w:p>
    <w:p w14:paraId="1D876E87">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仿宋" w:eastAsia="仿宋_GB2312"/>
          <w:bCs/>
          <w:sz w:val="32"/>
          <w:szCs w:val="32"/>
        </w:rPr>
      </w:pPr>
      <w:r>
        <w:rPr>
          <w:rFonts w:hint="eastAsia" w:ascii="楷体_GB2312" w:hAnsi="楷体" w:eastAsia="楷体_GB2312"/>
          <w:b/>
          <w:bCs/>
          <w:sz w:val="32"/>
          <w:szCs w:val="32"/>
        </w:rPr>
        <w:t>（二）专项债券。</w:t>
      </w:r>
      <w:r>
        <w:rPr>
          <w:rFonts w:hint="eastAsia" w:ascii="仿宋_GB2312" w:hAnsi="仿宋" w:eastAsia="仿宋_GB2312"/>
          <w:bCs/>
          <w:sz w:val="32"/>
          <w:szCs w:val="32"/>
        </w:rPr>
        <w:t>截至202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年底，</w:t>
      </w:r>
      <w:r>
        <w:rPr>
          <w:rFonts w:hint="eastAsia" w:ascii="仿宋_GB2312" w:hAnsi="仿宋" w:eastAsia="仿宋_GB2312"/>
          <w:bCs/>
          <w:sz w:val="32"/>
          <w:szCs w:val="32"/>
          <w:lang w:val="en-US" w:eastAsia="zh-CN"/>
        </w:rPr>
        <w:t>白沟新城</w:t>
      </w:r>
      <w:r>
        <w:rPr>
          <w:rFonts w:hint="eastAsia" w:ascii="仿宋_GB2312" w:hAnsi="仿宋" w:eastAsia="仿宋_GB2312"/>
          <w:bCs/>
          <w:sz w:val="32"/>
          <w:szCs w:val="32"/>
        </w:rPr>
        <w:t>专项债务限额</w:t>
      </w:r>
      <w:r>
        <w:rPr>
          <w:rFonts w:hint="eastAsia" w:ascii="仿宋_GB2312" w:hAnsi="仿宋" w:eastAsia="仿宋_GB2312"/>
          <w:bCs/>
          <w:sz w:val="32"/>
          <w:szCs w:val="32"/>
          <w:lang w:val="en-US" w:eastAsia="zh-CN"/>
        </w:rPr>
        <w:t>10.54</w:t>
      </w:r>
      <w:r>
        <w:rPr>
          <w:rFonts w:hint="eastAsia" w:ascii="仿宋_GB2312" w:hAnsi="仿宋" w:eastAsia="仿宋_GB2312"/>
          <w:bCs/>
          <w:sz w:val="32"/>
          <w:szCs w:val="32"/>
        </w:rPr>
        <w:t>亿元、专项债务余额</w:t>
      </w:r>
      <w:r>
        <w:rPr>
          <w:rFonts w:hint="eastAsia" w:ascii="仿宋_GB2312" w:hAnsi="仿宋" w:eastAsia="仿宋_GB2312"/>
          <w:bCs/>
          <w:sz w:val="32"/>
          <w:szCs w:val="32"/>
          <w:lang w:val="en-US" w:eastAsia="zh-CN"/>
        </w:rPr>
        <w:t>10.47</w:t>
      </w:r>
      <w:r>
        <w:rPr>
          <w:rFonts w:hint="eastAsia" w:ascii="仿宋_GB2312" w:hAnsi="仿宋" w:eastAsia="仿宋_GB2312"/>
          <w:bCs/>
          <w:sz w:val="32"/>
          <w:szCs w:val="32"/>
        </w:rPr>
        <w:t>亿元。 202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年需偿还地方政府专项债券本息共计</w:t>
      </w:r>
      <w:r>
        <w:rPr>
          <w:rFonts w:hint="eastAsia" w:ascii="仿宋_GB2312" w:hAnsi="仿宋" w:eastAsia="仿宋_GB2312"/>
          <w:bCs/>
          <w:sz w:val="32"/>
          <w:szCs w:val="32"/>
          <w:lang w:val="en-US" w:eastAsia="zh-CN"/>
        </w:rPr>
        <w:t>0.31</w:t>
      </w:r>
      <w:r>
        <w:rPr>
          <w:rFonts w:hint="eastAsia" w:ascii="仿宋_GB2312" w:hAnsi="仿宋" w:eastAsia="仿宋_GB2312"/>
          <w:bCs/>
          <w:sz w:val="32"/>
          <w:szCs w:val="32"/>
        </w:rPr>
        <w:t>亿元，</w:t>
      </w:r>
      <w:r>
        <w:rPr>
          <w:rFonts w:hint="eastAsia" w:ascii="仿宋_GB2312" w:hAnsi="仿宋" w:eastAsia="仿宋_GB2312"/>
          <w:bCs/>
          <w:sz w:val="32"/>
          <w:szCs w:val="32"/>
          <w:lang w:val="en-US" w:eastAsia="zh-CN"/>
        </w:rPr>
        <w:t>全部为</w:t>
      </w:r>
      <w:r>
        <w:rPr>
          <w:rFonts w:hint="eastAsia" w:ascii="仿宋_GB2312" w:hAnsi="仿宋" w:eastAsia="仿宋_GB2312"/>
          <w:bCs/>
          <w:sz w:val="32"/>
          <w:szCs w:val="32"/>
        </w:rPr>
        <w:t>债券利息。</w:t>
      </w:r>
    </w:p>
    <w:p w14:paraId="47A1A59B">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根据《预算法》有关规定，202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年拟使用地方政府债券收支暂未列入年初预算，待省政府下达我</w:t>
      </w:r>
      <w:r>
        <w:rPr>
          <w:rFonts w:hint="eastAsia" w:ascii="仿宋_GB2312" w:hAnsi="仿宋" w:eastAsia="仿宋_GB2312"/>
          <w:bCs/>
          <w:sz w:val="32"/>
          <w:szCs w:val="32"/>
          <w:lang w:val="en-US" w:eastAsia="zh-CN"/>
        </w:rPr>
        <w:t>区</w:t>
      </w: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年地方政府债券限额后，再编制预算调整方案，提请市人大常委会批准后再按规定要求公开。</w:t>
      </w:r>
    </w:p>
    <w:p w14:paraId="344D7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Cs/>
          <w:sz w:val="32"/>
          <w:szCs w:val="32"/>
        </w:rPr>
      </w:pPr>
      <w:r>
        <w:rPr>
          <w:rFonts w:hint="eastAsia" w:ascii="黑体" w:hAnsi="黑体" w:eastAsia="黑体" w:cs="Times New Roman"/>
          <w:bCs/>
          <w:sz w:val="32"/>
          <w:szCs w:val="32"/>
        </w:rPr>
        <w:t>三、财政转移支付安排情况说明</w:t>
      </w:r>
    </w:p>
    <w:p w14:paraId="74FEC4CF">
      <w:pPr>
        <w:pStyle w:val="21"/>
        <w:keepNext w:val="0"/>
        <w:keepLines w:val="0"/>
        <w:pageBreakBefore w:val="0"/>
        <w:kinsoku/>
        <w:wordWrap/>
        <w:overflowPunct/>
        <w:topLinePunct w:val="0"/>
        <w:bidi w:val="0"/>
        <w:snapToGrid w:val="0"/>
        <w:spacing w:line="560" w:lineRule="exact"/>
        <w:ind w:firstLine="643" w:firstLineChars="200"/>
        <w:jc w:val="both"/>
        <w:textAlignment w:val="auto"/>
        <w:rPr>
          <w:rStyle w:val="7"/>
          <w:rFonts w:ascii="仿宋_GB2312" w:eastAsia="仿宋_GB2312"/>
          <w:color w:val="auto"/>
          <w:sz w:val="32"/>
          <w:szCs w:val="32"/>
        </w:rPr>
      </w:pPr>
      <w:r>
        <w:rPr>
          <w:rFonts w:hint="eastAsia" w:ascii="楷体_GB2312" w:hAnsi="宋体" w:eastAsia="楷体_GB2312" w:cs="FZFangSong-Z02"/>
          <w:b/>
          <w:color w:val="auto"/>
          <w:sz w:val="32"/>
          <w:szCs w:val="32"/>
        </w:rPr>
        <w:t>（一）一般公共预算转移支付</w:t>
      </w:r>
      <w:r>
        <w:rPr>
          <w:rFonts w:hint="eastAsia" w:ascii="楷体_GB2312" w:hAnsi="宋体" w:eastAsia="楷体_GB2312" w:cs="FZFangSong-Z02"/>
          <w:b/>
          <w:color w:val="auto"/>
          <w:sz w:val="32"/>
          <w:szCs w:val="32"/>
          <w:highlight w:val="none"/>
          <w:lang w:val="en-US" w:eastAsia="zh-CN"/>
        </w:rPr>
        <w:t>8492</w:t>
      </w:r>
      <w:r>
        <w:rPr>
          <w:rFonts w:hint="eastAsia" w:ascii="楷体_GB2312" w:hAnsi="宋体" w:eastAsia="楷体_GB2312" w:cs="FZFangSong-Z02"/>
          <w:b/>
          <w:color w:val="auto"/>
          <w:sz w:val="32"/>
          <w:szCs w:val="32"/>
          <w:highlight w:val="none"/>
        </w:rPr>
        <w:t>万</w:t>
      </w:r>
      <w:r>
        <w:rPr>
          <w:rFonts w:hint="eastAsia" w:ascii="楷体_GB2312" w:hAnsi="宋体" w:eastAsia="楷体_GB2312" w:cs="FZFangSong-Z02"/>
          <w:b/>
          <w:color w:val="auto"/>
          <w:sz w:val="32"/>
          <w:szCs w:val="32"/>
        </w:rPr>
        <w:t>元。</w:t>
      </w:r>
      <w:r>
        <w:rPr>
          <w:rFonts w:hint="eastAsia" w:ascii="仿宋_GB2312" w:hAnsi="仿宋" w:eastAsia="仿宋_GB2312" w:cs="FZFangSong-Z02"/>
          <w:color w:val="auto"/>
          <w:sz w:val="32"/>
          <w:szCs w:val="32"/>
        </w:rPr>
        <w:t>其中：一般性转移支付</w:t>
      </w:r>
      <w:r>
        <w:rPr>
          <w:rFonts w:hint="eastAsia" w:ascii="仿宋_GB2312" w:hAnsi="仿宋" w:eastAsia="仿宋_GB2312" w:cs="FZFangSong-Z02"/>
          <w:color w:val="auto"/>
          <w:sz w:val="32"/>
          <w:szCs w:val="32"/>
          <w:lang w:val="en-US" w:eastAsia="zh-CN"/>
        </w:rPr>
        <w:t>7384</w:t>
      </w:r>
      <w:r>
        <w:rPr>
          <w:rFonts w:hint="eastAsia" w:ascii="仿宋_GB2312" w:hAnsi="仿宋" w:eastAsia="仿宋_GB2312" w:cs="Times New Roman"/>
          <w:color w:val="auto"/>
          <w:sz w:val="32"/>
          <w:szCs w:val="32"/>
        </w:rPr>
        <w:t>万元</w:t>
      </w:r>
      <w:r>
        <w:rPr>
          <w:rFonts w:hint="eastAsia" w:ascii="仿宋_GB2312" w:hAnsi="仿宋" w:eastAsia="仿宋_GB2312" w:cs="FZFangSong-Z02"/>
          <w:color w:val="auto"/>
          <w:sz w:val="32"/>
          <w:szCs w:val="32"/>
        </w:rPr>
        <w:t>、专项转移支付</w:t>
      </w:r>
      <w:r>
        <w:rPr>
          <w:rFonts w:hint="eastAsia" w:ascii="仿宋_GB2312" w:hAnsi="仿宋" w:eastAsia="仿宋_GB2312" w:cs="FZFangSong-Z02"/>
          <w:color w:val="auto"/>
          <w:sz w:val="32"/>
          <w:szCs w:val="32"/>
          <w:lang w:val="en-US" w:eastAsia="zh-CN"/>
        </w:rPr>
        <w:t>1108</w:t>
      </w:r>
      <w:r>
        <w:rPr>
          <w:rFonts w:hint="eastAsia" w:ascii="仿宋_GB2312" w:hAnsi="仿宋" w:eastAsia="仿宋_GB2312" w:cs="FZFangSong-Z02"/>
          <w:color w:val="auto"/>
          <w:sz w:val="32"/>
          <w:szCs w:val="32"/>
        </w:rPr>
        <w:t xml:space="preserve">万元。 </w:t>
      </w:r>
    </w:p>
    <w:p w14:paraId="41AB8F4D">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仿宋" w:eastAsia="仿宋_GB2312"/>
          <w:sz w:val="32"/>
          <w:szCs w:val="32"/>
          <w:highlight w:val="none"/>
        </w:rPr>
      </w:pPr>
      <w:r>
        <w:rPr>
          <w:rFonts w:hint="eastAsia" w:ascii="仿宋_GB2312" w:hAnsi="仿宋" w:eastAsia="仿宋_GB2312"/>
          <w:b/>
          <w:sz w:val="32"/>
          <w:szCs w:val="32"/>
        </w:rPr>
        <w:t>1.一般性转移支付</w:t>
      </w:r>
      <w:r>
        <w:rPr>
          <w:rFonts w:hint="eastAsia" w:ascii="仿宋_GB2312" w:hAnsi="仿宋" w:eastAsia="仿宋_GB2312"/>
          <w:b/>
          <w:sz w:val="32"/>
          <w:szCs w:val="32"/>
          <w:lang w:val="en-US" w:eastAsia="zh-CN"/>
        </w:rPr>
        <w:t>7384</w:t>
      </w:r>
      <w:r>
        <w:rPr>
          <w:rFonts w:hint="eastAsia" w:ascii="仿宋_GB2312" w:hAnsi="仿宋" w:eastAsia="仿宋_GB2312"/>
          <w:b/>
          <w:sz w:val="32"/>
          <w:szCs w:val="32"/>
        </w:rPr>
        <w:t>万元。</w:t>
      </w:r>
      <w:r>
        <w:rPr>
          <w:rFonts w:hint="eastAsia" w:ascii="仿宋_GB2312" w:hAnsi="仿宋" w:eastAsia="仿宋_GB2312"/>
          <w:sz w:val="32"/>
          <w:szCs w:val="32"/>
        </w:rPr>
        <w:t>其中：均衡性转移支付</w:t>
      </w:r>
      <w:r>
        <w:rPr>
          <w:rFonts w:hint="eastAsia" w:ascii="仿宋_GB2312" w:hAnsi="仿宋" w:eastAsia="仿宋_GB2312"/>
          <w:sz w:val="32"/>
          <w:szCs w:val="32"/>
          <w:lang w:val="en-US" w:eastAsia="zh-CN"/>
        </w:rPr>
        <w:t>314</w:t>
      </w:r>
      <w:r>
        <w:rPr>
          <w:rFonts w:hint="eastAsia" w:ascii="仿宋_GB2312" w:hAnsi="仿宋" w:eastAsia="仿宋_GB2312"/>
          <w:sz w:val="32"/>
          <w:szCs w:val="32"/>
        </w:rPr>
        <w:t>万元，结算补助</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万元，巩固脱贫攻坚成果衔接乡村振兴转移支付</w:t>
      </w:r>
      <w:r>
        <w:rPr>
          <w:rFonts w:hint="eastAsia" w:ascii="仿宋_GB2312" w:hAnsi="仿宋" w:eastAsia="仿宋_GB2312"/>
          <w:sz w:val="32"/>
          <w:szCs w:val="32"/>
          <w:lang w:val="en-US" w:eastAsia="zh-CN"/>
        </w:rPr>
        <w:t>33</w:t>
      </w:r>
      <w:r>
        <w:rPr>
          <w:rFonts w:hint="eastAsia" w:ascii="仿宋_GB2312" w:hAnsi="仿宋" w:eastAsia="仿宋_GB2312"/>
          <w:sz w:val="32"/>
          <w:szCs w:val="32"/>
        </w:rPr>
        <w:t>万元，公共安全共同财政事权转移支付收入</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万元，教育共同财政事权转移支付收入</w:t>
      </w:r>
      <w:r>
        <w:rPr>
          <w:rFonts w:hint="eastAsia" w:ascii="仿宋_GB2312" w:hAnsi="仿宋" w:eastAsia="仿宋_GB2312"/>
          <w:sz w:val="32"/>
          <w:szCs w:val="32"/>
          <w:lang w:val="en-US" w:eastAsia="zh-CN"/>
        </w:rPr>
        <w:t>3557</w:t>
      </w:r>
      <w:r>
        <w:rPr>
          <w:rFonts w:hint="eastAsia" w:ascii="仿宋_GB2312" w:hAnsi="仿宋" w:eastAsia="仿宋_GB2312"/>
          <w:sz w:val="32"/>
          <w:szCs w:val="32"/>
        </w:rPr>
        <w:t>万元，文化旅游与传媒共同财政事权转移支付收入</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万元，社会保障和就业共同财政事权转移支付收入</w:t>
      </w:r>
      <w:r>
        <w:rPr>
          <w:rFonts w:hint="eastAsia" w:ascii="仿宋_GB2312" w:hAnsi="仿宋" w:eastAsia="仿宋_GB2312"/>
          <w:sz w:val="32"/>
          <w:szCs w:val="32"/>
          <w:lang w:val="en-US" w:eastAsia="zh-CN"/>
        </w:rPr>
        <w:t>2180</w:t>
      </w:r>
      <w:r>
        <w:rPr>
          <w:rFonts w:hint="eastAsia" w:ascii="仿宋_GB2312" w:hAnsi="仿宋" w:eastAsia="仿宋_GB2312"/>
          <w:sz w:val="32"/>
          <w:szCs w:val="32"/>
        </w:rPr>
        <w:t>万元，医疗卫生共同财政事权转移支付收入</w:t>
      </w:r>
      <w:r>
        <w:rPr>
          <w:rFonts w:hint="eastAsia" w:ascii="仿宋_GB2312" w:hAnsi="仿宋" w:eastAsia="仿宋_GB2312"/>
          <w:sz w:val="32"/>
          <w:szCs w:val="32"/>
          <w:lang w:val="en-US" w:eastAsia="zh-CN"/>
        </w:rPr>
        <w:t>892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农林水</w:t>
      </w:r>
      <w:r>
        <w:rPr>
          <w:rFonts w:hint="eastAsia" w:ascii="仿宋_GB2312" w:hAnsi="仿宋" w:eastAsia="仿宋_GB2312"/>
          <w:sz w:val="32"/>
          <w:szCs w:val="32"/>
        </w:rPr>
        <w:t>共同财政事权转移支付收入</w:t>
      </w:r>
      <w:r>
        <w:rPr>
          <w:rFonts w:hint="eastAsia" w:ascii="仿宋_GB2312" w:hAnsi="仿宋" w:eastAsia="仿宋_GB2312"/>
          <w:sz w:val="32"/>
          <w:szCs w:val="32"/>
          <w:lang w:val="en-US" w:eastAsia="zh-CN"/>
        </w:rPr>
        <w:t>381</w:t>
      </w:r>
      <w:r>
        <w:rPr>
          <w:rFonts w:hint="eastAsia" w:ascii="仿宋_GB2312" w:hAnsi="仿宋" w:eastAsia="仿宋_GB2312"/>
          <w:sz w:val="32"/>
          <w:szCs w:val="32"/>
        </w:rPr>
        <w:t>万元，灾害防治及应急管理共同财政事权转移支付收入</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w:t>
      </w:r>
    </w:p>
    <w:p w14:paraId="65BCBCDF">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ascii="仿宋_GB2312" w:hAnsi="仿宋" w:eastAsia="仿宋_GB2312" w:cs="FZFangSong-Z02"/>
          <w:kern w:val="0"/>
          <w:sz w:val="32"/>
          <w:szCs w:val="32"/>
          <w:highlight w:val="none"/>
        </w:rPr>
      </w:pPr>
      <w:r>
        <w:rPr>
          <w:rFonts w:hint="eastAsia" w:ascii="仿宋_GB2312" w:hAnsi="仿宋" w:eastAsia="仿宋_GB2312"/>
          <w:b/>
          <w:bCs/>
          <w:kern w:val="0"/>
          <w:sz w:val="32"/>
          <w:szCs w:val="32"/>
          <w:highlight w:val="none"/>
        </w:rPr>
        <w:t>2.</w:t>
      </w:r>
      <w:r>
        <w:rPr>
          <w:rFonts w:hint="eastAsia" w:ascii="仿宋_GB2312" w:hAnsi="仿宋" w:eastAsia="仿宋_GB2312" w:cs="FZFangSong-Z02"/>
          <w:b/>
          <w:kern w:val="0"/>
          <w:sz w:val="32"/>
          <w:szCs w:val="32"/>
          <w:highlight w:val="none"/>
        </w:rPr>
        <w:t>专项转移支付</w:t>
      </w:r>
      <w:r>
        <w:rPr>
          <w:rFonts w:hint="eastAsia" w:ascii="仿宋_GB2312" w:hAnsi="仿宋" w:eastAsia="仿宋_GB2312"/>
          <w:b/>
          <w:sz w:val="32"/>
          <w:szCs w:val="32"/>
          <w:highlight w:val="none"/>
          <w:lang w:val="en-US" w:eastAsia="zh-CN"/>
        </w:rPr>
        <w:t>1108</w:t>
      </w:r>
      <w:r>
        <w:rPr>
          <w:rFonts w:hint="eastAsia" w:ascii="仿宋_GB2312" w:hAnsi="仿宋" w:eastAsia="仿宋_GB2312"/>
          <w:b/>
          <w:bCs/>
          <w:kern w:val="0"/>
          <w:sz w:val="32"/>
          <w:szCs w:val="32"/>
          <w:highlight w:val="none"/>
        </w:rPr>
        <w:t>万元</w:t>
      </w:r>
      <w:r>
        <w:rPr>
          <w:rFonts w:hint="eastAsia" w:ascii="仿宋_GB2312" w:hAnsi="仿宋" w:eastAsia="仿宋_GB2312" w:cs="FZFangSong-Z02"/>
          <w:b/>
          <w:kern w:val="0"/>
          <w:sz w:val="32"/>
          <w:szCs w:val="32"/>
          <w:highlight w:val="none"/>
        </w:rPr>
        <w:t>。</w:t>
      </w:r>
      <w:r>
        <w:rPr>
          <w:rFonts w:hint="eastAsia" w:ascii="仿宋_GB2312" w:hAnsi="仿宋" w:eastAsia="仿宋_GB2312" w:cs="FZFangSong-Z02"/>
          <w:kern w:val="0"/>
          <w:sz w:val="32"/>
          <w:szCs w:val="32"/>
          <w:highlight w:val="none"/>
        </w:rPr>
        <w:t>其中：</w:t>
      </w:r>
      <w:r>
        <w:rPr>
          <w:rFonts w:hint="eastAsia" w:ascii="仿宋_GB2312" w:hAnsi="仿宋" w:eastAsia="仿宋_GB2312" w:cs="FZFangSong-Z02"/>
          <w:kern w:val="0"/>
          <w:sz w:val="32"/>
          <w:szCs w:val="32"/>
          <w:highlight w:val="none"/>
          <w:lang w:val="en-US" w:eastAsia="zh-CN"/>
        </w:rPr>
        <w:t>教育371万元、社会保障和就业217万元、医疗</w:t>
      </w:r>
      <w:r>
        <w:rPr>
          <w:rFonts w:hint="eastAsia" w:ascii="仿宋_GB2312" w:hAnsi="仿宋" w:eastAsia="仿宋_GB2312" w:cs="FZFangSong-Z02"/>
          <w:kern w:val="0"/>
          <w:sz w:val="32"/>
          <w:szCs w:val="32"/>
          <w:highlight w:val="none"/>
        </w:rPr>
        <w:t>健康</w:t>
      </w:r>
      <w:r>
        <w:rPr>
          <w:rFonts w:hint="eastAsia" w:ascii="仿宋_GB2312" w:hAnsi="仿宋" w:eastAsia="仿宋_GB2312" w:cs="FZFangSong-Z02"/>
          <w:kern w:val="0"/>
          <w:sz w:val="32"/>
          <w:szCs w:val="32"/>
          <w:highlight w:val="none"/>
          <w:lang w:val="en-US" w:eastAsia="zh-CN"/>
        </w:rPr>
        <w:t>22</w:t>
      </w:r>
      <w:r>
        <w:rPr>
          <w:rFonts w:hint="eastAsia" w:ascii="仿宋_GB2312" w:hAnsi="仿宋" w:eastAsia="仿宋_GB2312" w:cs="FZFangSong-Z02"/>
          <w:kern w:val="0"/>
          <w:sz w:val="32"/>
          <w:szCs w:val="32"/>
          <w:highlight w:val="none"/>
        </w:rPr>
        <w:t>万元，节能环保</w:t>
      </w:r>
      <w:r>
        <w:rPr>
          <w:rFonts w:hint="eastAsia" w:ascii="仿宋_GB2312" w:hAnsi="仿宋" w:eastAsia="仿宋_GB2312" w:cs="FZFangSong-Z02"/>
          <w:kern w:val="0"/>
          <w:sz w:val="32"/>
          <w:szCs w:val="32"/>
          <w:highlight w:val="none"/>
          <w:lang w:val="en-US" w:eastAsia="zh-CN"/>
        </w:rPr>
        <w:t>330</w:t>
      </w:r>
      <w:r>
        <w:rPr>
          <w:rFonts w:hint="eastAsia" w:ascii="仿宋_GB2312" w:hAnsi="仿宋" w:eastAsia="仿宋_GB2312" w:cs="FZFangSong-Z02"/>
          <w:kern w:val="0"/>
          <w:sz w:val="32"/>
          <w:szCs w:val="32"/>
          <w:highlight w:val="none"/>
        </w:rPr>
        <w:t>万元，农林水</w:t>
      </w:r>
      <w:r>
        <w:rPr>
          <w:rFonts w:hint="eastAsia" w:ascii="仿宋_GB2312" w:hAnsi="仿宋" w:eastAsia="仿宋_GB2312" w:cs="FZFangSong-Z02"/>
          <w:kern w:val="0"/>
          <w:sz w:val="32"/>
          <w:szCs w:val="32"/>
          <w:highlight w:val="none"/>
          <w:lang w:val="en-US" w:eastAsia="zh-CN"/>
        </w:rPr>
        <w:t>164</w:t>
      </w:r>
      <w:r>
        <w:rPr>
          <w:rFonts w:hint="eastAsia" w:ascii="仿宋_GB2312" w:hAnsi="仿宋" w:eastAsia="仿宋_GB2312" w:cs="FZFangSong-Z02"/>
          <w:kern w:val="0"/>
          <w:sz w:val="32"/>
          <w:szCs w:val="32"/>
          <w:highlight w:val="none"/>
        </w:rPr>
        <w:t>万元，资源勘探信息</w:t>
      </w:r>
      <w:r>
        <w:rPr>
          <w:rFonts w:hint="eastAsia" w:ascii="仿宋_GB2312" w:hAnsi="仿宋" w:eastAsia="仿宋_GB2312" w:cs="FZFangSong-Z02"/>
          <w:kern w:val="0"/>
          <w:sz w:val="32"/>
          <w:szCs w:val="32"/>
          <w:highlight w:val="none"/>
          <w:lang w:val="en-US" w:eastAsia="zh-CN"/>
        </w:rPr>
        <w:t>5</w:t>
      </w:r>
      <w:r>
        <w:rPr>
          <w:rFonts w:hint="eastAsia" w:ascii="仿宋_GB2312" w:hAnsi="仿宋" w:eastAsia="仿宋_GB2312" w:cs="FZFangSong-Z02"/>
          <w:kern w:val="0"/>
          <w:sz w:val="32"/>
          <w:szCs w:val="32"/>
          <w:highlight w:val="none"/>
        </w:rPr>
        <w:t>万元。</w:t>
      </w:r>
    </w:p>
    <w:p w14:paraId="6BEBBB65">
      <w:pPr>
        <w:pStyle w:val="21"/>
        <w:keepNext w:val="0"/>
        <w:keepLines w:val="0"/>
        <w:pageBreakBefore w:val="0"/>
        <w:kinsoku/>
        <w:wordWrap/>
        <w:overflowPunct/>
        <w:topLinePunct w:val="0"/>
        <w:bidi w:val="0"/>
        <w:snapToGrid w:val="0"/>
        <w:spacing w:line="560" w:lineRule="exact"/>
        <w:ind w:firstLine="643" w:firstLineChars="200"/>
        <w:jc w:val="both"/>
        <w:textAlignment w:val="auto"/>
        <w:rPr>
          <w:rFonts w:ascii="仿宋_GB2312" w:hAnsi="仿宋" w:eastAsia="仿宋_GB2312" w:cs="FZFangSong-Z02"/>
          <w:color w:val="auto"/>
          <w:sz w:val="32"/>
          <w:szCs w:val="32"/>
          <w:highlight w:val="none"/>
        </w:rPr>
      </w:pPr>
      <w:r>
        <w:rPr>
          <w:rFonts w:hint="eastAsia" w:ascii="楷体_GB2312" w:hAnsi="楷体" w:eastAsia="楷体_GB2312"/>
          <w:b/>
          <w:color w:val="auto"/>
          <w:sz w:val="32"/>
          <w:szCs w:val="32"/>
        </w:rPr>
        <w:t>（二）政府性基金预算转移支付</w:t>
      </w:r>
      <w:r>
        <w:rPr>
          <w:rFonts w:hint="eastAsia" w:ascii="楷体_GB2312" w:hAnsi="楷体" w:eastAsia="楷体_GB2312"/>
          <w:b/>
          <w:bCs/>
          <w:color w:val="auto"/>
          <w:sz w:val="32"/>
          <w:szCs w:val="32"/>
          <w:lang w:val="en-US" w:eastAsia="zh-CN"/>
        </w:rPr>
        <w:t>10</w:t>
      </w:r>
      <w:r>
        <w:rPr>
          <w:rFonts w:hint="eastAsia" w:ascii="楷体_GB2312" w:hAnsi="楷体" w:eastAsia="楷体_GB2312"/>
          <w:b/>
          <w:bCs/>
          <w:color w:val="auto"/>
          <w:sz w:val="32"/>
          <w:szCs w:val="32"/>
        </w:rPr>
        <w:t>万</w:t>
      </w:r>
      <w:r>
        <w:rPr>
          <w:rFonts w:hint="eastAsia" w:ascii="楷体_GB2312" w:hAnsi="楷体" w:eastAsia="楷体_GB2312"/>
          <w:b/>
          <w:color w:val="auto"/>
          <w:sz w:val="32"/>
          <w:szCs w:val="32"/>
        </w:rPr>
        <w:t>元</w:t>
      </w:r>
      <w:r>
        <w:rPr>
          <w:rFonts w:hint="eastAsia" w:ascii="楷体_GB2312" w:hAnsi="楷体" w:eastAsia="楷体_GB2312" w:cs="FZFangSong-Z02"/>
          <w:b/>
          <w:color w:val="auto"/>
          <w:sz w:val="32"/>
          <w:szCs w:val="32"/>
        </w:rPr>
        <w:t>。</w:t>
      </w:r>
      <w:r>
        <w:rPr>
          <w:rFonts w:hint="eastAsia" w:ascii="仿宋_GB2312" w:hAnsi="仿宋" w:eastAsia="仿宋_GB2312" w:cs="FZFangSong-Z02"/>
          <w:color w:val="auto"/>
          <w:sz w:val="32"/>
          <w:szCs w:val="32"/>
        </w:rPr>
        <w:t>其</w:t>
      </w:r>
      <w:r>
        <w:rPr>
          <w:rFonts w:hint="eastAsia" w:ascii="仿宋_GB2312" w:hAnsi="仿宋" w:eastAsia="仿宋_GB2312" w:cs="FZFangSong-Z02"/>
          <w:color w:val="auto"/>
          <w:sz w:val="32"/>
          <w:szCs w:val="32"/>
          <w:highlight w:val="none"/>
        </w:rPr>
        <w:t>中：</w:t>
      </w:r>
      <w:r>
        <w:rPr>
          <w:rFonts w:hint="eastAsia" w:ascii="仿宋_GB2312" w:hAnsi="仿宋" w:eastAsia="仿宋_GB2312" w:cs="FZFangSong-Z02"/>
          <w:kern w:val="0"/>
          <w:sz w:val="32"/>
          <w:szCs w:val="32"/>
          <w:highlight w:val="none"/>
          <w:lang w:val="en-US" w:eastAsia="zh-CN"/>
        </w:rPr>
        <w:t>社会保障和就业3万元、</w:t>
      </w:r>
      <w:r>
        <w:rPr>
          <w:rFonts w:hint="eastAsia" w:ascii="仿宋_GB2312" w:hAnsi="仿宋" w:eastAsia="仿宋_GB2312" w:cs="FZFangSong-Z02"/>
          <w:color w:val="auto"/>
          <w:sz w:val="32"/>
          <w:szCs w:val="32"/>
          <w:highlight w:val="none"/>
          <w:lang w:val="en-US" w:eastAsia="zh-CN"/>
        </w:rPr>
        <w:t>其他收入7</w:t>
      </w:r>
      <w:r>
        <w:rPr>
          <w:rFonts w:hint="eastAsia" w:ascii="仿宋_GB2312" w:hAnsi="仿宋" w:eastAsia="仿宋_GB2312" w:cs="FZFangSong-Z02"/>
          <w:color w:val="auto"/>
          <w:sz w:val="32"/>
          <w:szCs w:val="32"/>
          <w:highlight w:val="none"/>
        </w:rPr>
        <w:t xml:space="preserve">万元。 </w:t>
      </w:r>
    </w:p>
    <w:p w14:paraId="32D995F9">
      <w:pPr>
        <w:keepNext w:val="0"/>
        <w:keepLines w:val="0"/>
        <w:pageBreakBefore w:val="0"/>
        <w:kinsoku/>
        <w:wordWrap/>
        <w:overflowPunct/>
        <w:topLinePunct w:val="0"/>
        <w:bidi w:val="0"/>
        <w:spacing w:line="560" w:lineRule="exact"/>
        <w:ind w:firstLine="640" w:firstLineChars="200"/>
        <w:jc w:val="left"/>
        <w:textAlignment w:val="auto"/>
        <w:rPr>
          <w:rFonts w:hint="eastAsia" w:ascii="黑体" w:hAnsi="黑体" w:eastAsia="黑体"/>
          <w:bCs/>
          <w:sz w:val="32"/>
          <w:szCs w:val="32"/>
        </w:rPr>
      </w:pPr>
      <w:r>
        <w:rPr>
          <w:rFonts w:hint="eastAsia" w:ascii="黑体" w:hAnsi="黑体" w:eastAsia="黑体"/>
          <w:bCs/>
          <w:sz w:val="32"/>
          <w:szCs w:val="32"/>
        </w:rPr>
        <w:t>四、预算绩效管理工作开展情况</w:t>
      </w:r>
    </w:p>
    <w:p w14:paraId="56991BBC">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sz w:val="32"/>
          <w:szCs w:val="32"/>
        </w:rPr>
      </w:pP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一）</w:t>
      </w:r>
      <w:r>
        <w:rPr>
          <w:rFonts w:hint="eastAsia" w:ascii="楷体_GB2312" w:hAnsi="楷体" w:eastAsia="楷体_GB2312"/>
          <w:b/>
          <w:sz w:val="32"/>
          <w:szCs w:val="32"/>
        </w:rPr>
        <w:t>完善绩效管理制度。</w:t>
      </w:r>
      <w:r>
        <w:rPr>
          <w:rFonts w:hint="eastAsia" w:ascii="楷体_GB2312" w:hAnsi="楷体" w:eastAsia="楷体_GB2312"/>
          <w:b w:val="0"/>
          <w:bCs/>
          <w:sz w:val="32"/>
          <w:szCs w:val="32"/>
          <w:lang w:val="en-US" w:eastAsia="zh-CN"/>
        </w:rPr>
        <w:t>一是</w:t>
      </w:r>
      <w:r>
        <w:rPr>
          <w:rFonts w:hint="eastAsia" w:ascii="仿宋_GB2312" w:hAnsi="仿宋" w:eastAsia="仿宋_GB2312"/>
          <w:sz w:val="32"/>
          <w:szCs w:val="32"/>
        </w:rPr>
        <w:t>印发</w:t>
      </w:r>
      <w:r>
        <w:rPr>
          <w:rFonts w:hint="eastAsia" w:ascii="仿宋_GB2312" w:hAnsi="仿宋" w:eastAsia="仿宋_GB2312"/>
          <w:sz w:val="32"/>
          <w:szCs w:val="32"/>
          <w:lang w:val="en-US" w:eastAsia="zh-CN"/>
        </w:rPr>
        <w:t>了</w:t>
      </w:r>
      <w:r>
        <w:rPr>
          <w:rFonts w:hint="eastAsia" w:ascii="仿宋_GB2312" w:hAnsi="仿宋" w:eastAsia="仿宋_GB2312"/>
          <w:sz w:val="32"/>
          <w:szCs w:val="32"/>
        </w:rPr>
        <w:t>《</w:t>
      </w:r>
      <w:r>
        <w:rPr>
          <w:rFonts w:hint="eastAsia" w:ascii="仿宋_GB2312" w:hAnsi="仿宋" w:eastAsia="仿宋_GB2312"/>
          <w:sz w:val="32"/>
          <w:szCs w:val="32"/>
          <w:lang w:val="en-US" w:eastAsia="zh-CN"/>
        </w:rPr>
        <w:t>白沟新城</w:t>
      </w:r>
      <w:r>
        <w:rPr>
          <w:rFonts w:hint="eastAsia" w:ascii="仿宋_GB2312" w:hAnsi="仿宋" w:eastAsia="仿宋_GB2312"/>
          <w:sz w:val="32"/>
          <w:szCs w:val="32"/>
        </w:rPr>
        <w:t>部门委托第三方机构参与预算绩效管理办法》（</w:t>
      </w:r>
      <w:r>
        <w:rPr>
          <w:rFonts w:hint="eastAsia" w:ascii="仿宋_GB2312" w:hAnsi="仿宋" w:eastAsia="仿宋_GB2312"/>
          <w:sz w:val="32"/>
          <w:szCs w:val="32"/>
          <w:lang w:val="en-US" w:eastAsia="zh-CN"/>
        </w:rPr>
        <w:t>白</w:t>
      </w:r>
      <w:r>
        <w:rPr>
          <w:rFonts w:hint="eastAsia" w:ascii="仿宋_GB2312" w:hAnsi="仿宋" w:eastAsia="仿宋_GB2312"/>
          <w:sz w:val="32"/>
          <w:szCs w:val="32"/>
        </w:rPr>
        <w:t>财</w:t>
      </w:r>
      <w:r>
        <w:rPr>
          <w:rFonts w:hint="eastAsia" w:ascii="仿宋_GB2312" w:hAnsi="仿宋" w:eastAsia="仿宋_GB2312"/>
          <w:sz w:val="32"/>
          <w:szCs w:val="32"/>
          <w:lang w:val="en-US" w:eastAsia="zh-CN"/>
        </w:rPr>
        <w:t>监</w:t>
      </w:r>
      <w:r>
        <w:rPr>
          <w:rFonts w:hint="eastAsia" w:ascii="仿宋_GB2312" w:hAnsi="仿宋" w:eastAsia="仿宋_GB2312"/>
          <w:sz w:val="32"/>
          <w:szCs w:val="32"/>
        </w:rPr>
        <w:t>〔2023〕</w:t>
      </w:r>
      <w:r>
        <w:rPr>
          <w:rFonts w:hint="eastAsia" w:ascii="仿宋_GB2312" w:hAnsi="仿宋" w:eastAsia="仿宋_GB2312"/>
          <w:sz w:val="32"/>
          <w:szCs w:val="32"/>
          <w:lang w:val="en-US" w:eastAsia="zh-CN"/>
        </w:rPr>
        <w:t>9</w:t>
      </w:r>
      <w:r>
        <w:rPr>
          <w:rFonts w:hint="eastAsia" w:ascii="仿宋_GB2312" w:hAnsi="仿宋" w:eastAsia="仿宋_GB2312"/>
          <w:sz w:val="32"/>
          <w:szCs w:val="32"/>
        </w:rPr>
        <w:t>号），进一步规范第三方机构参与预算绩效管理。</w:t>
      </w:r>
      <w:r>
        <w:rPr>
          <w:rFonts w:hint="eastAsia" w:ascii="仿宋_GB2312" w:hAnsi="仿宋" w:eastAsia="仿宋_GB2312"/>
          <w:sz w:val="32"/>
          <w:szCs w:val="32"/>
          <w:lang w:val="en-US" w:eastAsia="zh-CN"/>
        </w:rPr>
        <w:t>二</w:t>
      </w:r>
      <w:r>
        <w:rPr>
          <w:rFonts w:hint="eastAsia" w:ascii="仿宋_GB2312" w:hAnsi="仿宋" w:eastAsia="仿宋_GB2312"/>
          <w:b/>
          <w:bCs/>
          <w:sz w:val="32"/>
          <w:szCs w:val="32"/>
        </w:rPr>
        <w:t>是</w:t>
      </w:r>
      <w:r>
        <w:rPr>
          <w:rFonts w:hint="eastAsia" w:ascii="仿宋_GB2312" w:hAnsi="仿宋" w:eastAsia="仿宋_GB2312"/>
          <w:sz w:val="32"/>
          <w:szCs w:val="32"/>
        </w:rPr>
        <w:t>印发</w:t>
      </w:r>
      <w:r>
        <w:rPr>
          <w:rFonts w:hint="eastAsia" w:ascii="仿宋_GB2312" w:hAnsi="仿宋" w:eastAsia="仿宋_GB2312"/>
          <w:sz w:val="32"/>
          <w:szCs w:val="32"/>
          <w:lang w:eastAsia="zh-CN"/>
        </w:rPr>
        <w:t>《</w:t>
      </w:r>
      <w:r>
        <w:rPr>
          <w:rFonts w:hint="eastAsia" w:ascii="仿宋_GB2312" w:hAnsi="仿宋" w:eastAsia="仿宋_GB2312"/>
          <w:sz w:val="32"/>
          <w:szCs w:val="32"/>
        </w:rPr>
        <w:t>保定市</w:t>
      </w:r>
      <w:r>
        <w:rPr>
          <w:rFonts w:hint="eastAsia" w:ascii="仿宋_GB2312" w:hAnsi="仿宋" w:eastAsia="仿宋_GB2312"/>
          <w:sz w:val="32"/>
          <w:szCs w:val="32"/>
          <w:lang w:val="en-US" w:eastAsia="zh-CN"/>
        </w:rPr>
        <w:t>白沟新城区级</w:t>
      </w:r>
      <w:r>
        <w:rPr>
          <w:rFonts w:hint="eastAsia" w:ascii="仿宋_GB2312" w:hAnsi="仿宋" w:eastAsia="仿宋_GB2312"/>
          <w:sz w:val="32"/>
          <w:szCs w:val="32"/>
        </w:rPr>
        <w:t>重大政策、项目绩效跟踪监控暂行办法》（</w:t>
      </w:r>
      <w:r>
        <w:rPr>
          <w:rFonts w:hint="eastAsia" w:ascii="仿宋_GB2312" w:hAnsi="仿宋" w:eastAsia="仿宋_GB2312"/>
          <w:sz w:val="32"/>
          <w:szCs w:val="32"/>
          <w:lang w:val="en-US" w:eastAsia="zh-CN"/>
        </w:rPr>
        <w:t>白</w:t>
      </w:r>
      <w:r>
        <w:rPr>
          <w:rFonts w:hint="eastAsia" w:ascii="仿宋_GB2312" w:hAnsi="仿宋" w:eastAsia="仿宋_GB2312"/>
          <w:sz w:val="32"/>
          <w:szCs w:val="32"/>
        </w:rPr>
        <w:t>财绩〔2023〕</w:t>
      </w:r>
      <w:r>
        <w:rPr>
          <w:rFonts w:hint="eastAsia" w:ascii="仿宋_GB2312" w:hAnsi="仿宋" w:eastAsia="仿宋_GB2312"/>
          <w:sz w:val="32"/>
          <w:szCs w:val="32"/>
          <w:lang w:val="en-US" w:eastAsia="zh-CN"/>
        </w:rPr>
        <w:t>1</w:t>
      </w:r>
      <w:r>
        <w:rPr>
          <w:rFonts w:hint="eastAsia" w:ascii="仿宋_GB2312" w:hAnsi="仿宋" w:eastAsia="仿宋_GB2312"/>
          <w:sz w:val="32"/>
          <w:szCs w:val="32"/>
        </w:rPr>
        <w:t>号），进一步加强和规范预算绩效运行监控管理。</w:t>
      </w:r>
    </w:p>
    <w:p w14:paraId="06138F5D">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sz w:val="32"/>
          <w:szCs w:val="32"/>
        </w:rPr>
      </w:pPr>
      <w:r>
        <w:rPr>
          <w:rFonts w:hint="eastAsia" w:ascii="楷体_GB2312" w:hAnsi="楷体" w:eastAsia="楷体_GB2312"/>
          <w:b/>
          <w:sz w:val="32"/>
          <w:szCs w:val="32"/>
        </w:rPr>
        <w:t>（</w:t>
      </w:r>
      <w:r>
        <w:rPr>
          <w:rFonts w:hint="eastAsia" w:ascii="楷体_GB2312" w:hAnsi="楷体" w:eastAsia="楷体_GB2312"/>
          <w:b/>
          <w:sz w:val="32"/>
          <w:szCs w:val="32"/>
          <w:lang w:val="en-US" w:eastAsia="zh-CN"/>
        </w:rPr>
        <w:t>二</w:t>
      </w:r>
      <w:r>
        <w:rPr>
          <w:rFonts w:hint="eastAsia" w:ascii="楷体_GB2312" w:hAnsi="楷体" w:eastAsia="楷体_GB2312"/>
          <w:b/>
          <w:sz w:val="32"/>
          <w:szCs w:val="32"/>
        </w:rPr>
        <w:t>）</w:t>
      </w:r>
      <w:r>
        <w:rPr>
          <w:rFonts w:hint="eastAsia" w:ascii="仿宋" w:hAnsi="仿宋" w:eastAsia="仿宋" w:cs="Times New Roman"/>
          <w:b/>
          <w:bCs/>
          <w:sz w:val="32"/>
          <w:szCs w:val="32"/>
          <w:lang w:val="en-US" w:eastAsia="zh-CN"/>
        </w:rPr>
        <w:t>提升预算项目绩效目标编制质量。</w:t>
      </w:r>
      <w:r>
        <w:rPr>
          <w:rFonts w:hint="eastAsia" w:ascii="仿宋_GB2312" w:hAnsi="仿宋" w:eastAsia="仿宋_GB2312"/>
          <w:sz w:val="32"/>
          <w:szCs w:val="32"/>
        </w:rPr>
        <w:t>向</w:t>
      </w:r>
      <w:r>
        <w:rPr>
          <w:rFonts w:hint="eastAsia" w:ascii="仿宋_GB2312" w:hAnsi="仿宋" w:eastAsia="仿宋_GB2312"/>
          <w:sz w:val="32"/>
          <w:szCs w:val="32"/>
          <w:lang w:val="en-US" w:eastAsia="zh-CN"/>
        </w:rPr>
        <w:t>各部门各单位</w:t>
      </w:r>
      <w:r>
        <w:rPr>
          <w:rFonts w:hint="eastAsia" w:ascii="仿宋_GB2312" w:hAnsi="仿宋" w:eastAsia="仿宋_GB2312"/>
          <w:sz w:val="32"/>
          <w:szCs w:val="32"/>
        </w:rPr>
        <w:t>印发《</w:t>
      </w:r>
      <w:r>
        <w:rPr>
          <w:rFonts w:hint="eastAsia" w:ascii="仿宋_GB2312" w:hAnsi="仿宋" w:eastAsia="仿宋_GB2312"/>
          <w:sz w:val="32"/>
          <w:szCs w:val="32"/>
          <w:lang w:val="en-US" w:eastAsia="zh-CN"/>
        </w:rPr>
        <w:t>保定白沟新城财政审计局</w:t>
      </w:r>
      <w:r>
        <w:rPr>
          <w:rFonts w:hint="eastAsia" w:ascii="仿宋_GB2312" w:hAnsi="仿宋" w:eastAsia="仿宋_GB2312"/>
          <w:sz w:val="32"/>
          <w:szCs w:val="32"/>
        </w:rPr>
        <w:t>关于开展2024年度部门预算绩效目标“一对一”集中</w:t>
      </w:r>
      <w:r>
        <w:rPr>
          <w:rFonts w:hint="eastAsia" w:ascii="仿宋_GB2312" w:hAnsi="仿宋" w:eastAsia="仿宋_GB2312"/>
          <w:sz w:val="32"/>
          <w:szCs w:val="32"/>
          <w:lang w:val="en-US" w:eastAsia="zh-CN"/>
        </w:rPr>
        <w:t>辅导论证工作</w:t>
      </w:r>
      <w:r>
        <w:rPr>
          <w:rFonts w:hint="eastAsia" w:ascii="仿宋_GB2312" w:hAnsi="仿宋" w:eastAsia="仿宋_GB2312"/>
          <w:sz w:val="32"/>
          <w:szCs w:val="32"/>
        </w:rPr>
        <w:t>的通知》，联合第三方机构对</w:t>
      </w:r>
      <w:r>
        <w:rPr>
          <w:rFonts w:hint="eastAsia" w:ascii="仿宋_GB2312" w:hAnsi="仿宋" w:eastAsia="仿宋_GB2312"/>
          <w:sz w:val="32"/>
          <w:szCs w:val="32"/>
          <w:lang w:val="en-US" w:eastAsia="zh-CN"/>
        </w:rPr>
        <w:t>13个部门23</w:t>
      </w:r>
      <w:r>
        <w:rPr>
          <w:rFonts w:hint="eastAsia" w:ascii="仿宋_GB2312" w:hAnsi="仿宋" w:eastAsia="仿宋_GB2312"/>
          <w:sz w:val="32"/>
          <w:szCs w:val="32"/>
        </w:rPr>
        <w:t>个</w:t>
      </w:r>
      <w:r>
        <w:rPr>
          <w:rFonts w:hint="eastAsia" w:ascii="仿宋_GB2312" w:hAnsi="仿宋" w:eastAsia="仿宋_GB2312"/>
          <w:sz w:val="32"/>
          <w:szCs w:val="32"/>
          <w:lang w:val="en-US" w:eastAsia="zh-CN"/>
        </w:rPr>
        <w:t>单位</w:t>
      </w:r>
      <w:r>
        <w:rPr>
          <w:rFonts w:hint="eastAsia" w:ascii="仿宋_GB2312" w:hAnsi="仿宋" w:eastAsia="仿宋_GB2312"/>
          <w:sz w:val="32"/>
          <w:szCs w:val="32"/>
        </w:rPr>
        <w:t>的预算项目绩效目标开展“一对一”集中</w:t>
      </w:r>
      <w:r>
        <w:rPr>
          <w:rFonts w:hint="eastAsia" w:ascii="仿宋_GB2312" w:hAnsi="仿宋" w:eastAsia="仿宋_GB2312"/>
          <w:sz w:val="32"/>
          <w:szCs w:val="32"/>
          <w:lang w:val="en-US" w:eastAsia="zh-CN"/>
        </w:rPr>
        <w:t>辅导</w:t>
      </w:r>
      <w:r>
        <w:rPr>
          <w:rFonts w:hint="eastAsia" w:ascii="仿宋_GB2312" w:hAnsi="仿宋" w:eastAsia="仿宋_GB2312"/>
          <w:sz w:val="32"/>
          <w:szCs w:val="32"/>
        </w:rPr>
        <w:t>，重点审核完整性、相关性、适当性、可行性，确保绩效目标可监控、可评价、可公开，所有绩效指标全部实现数值量化。将绩效目标设置作为预算安排的前置条件，部门整体绩效目标和预算项目绩效目标全覆盖。</w:t>
      </w:r>
    </w:p>
    <w:p w14:paraId="6C4C6014">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sz w:val="32"/>
          <w:szCs w:val="32"/>
        </w:rPr>
      </w:pPr>
      <w:r>
        <w:rPr>
          <w:rFonts w:hint="eastAsia" w:ascii="楷体_GB2312" w:hAnsi="楷体" w:eastAsia="楷体_GB2312"/>
          <w:b/>
          <w:sz w:val="32"/>
          <w:szCs w:val="32"/>
        </w:rPr>
        <w:t>（</w:t>
      </w:r>
      <w:r>
        <w:rPr>
          <w:rFonts w:hint="eastAsia" w:ascii="楷体_GB2312" w:hAnsi="楷体" w:eastAsia="楷体_GB2312"/>
          <w:b/>
          <w:sz w:val="32"/>
          <w:szCs w:val="32"/>
          <w:lang w:val="en-US" w:eastAsia="zh-CN"/>
        </w:rPr>
        <w:t>四</w:t>
      </w:r>
      <w:r>
        <w:rPr>
          <w:rFonts w:hint="eastAsia" w:ascii="楷体_GB2312" w:hAnsi="楷体" w:eastAsia="楷体_GB2312"/>
          <w:b/>
          <w:sz w:val="32"/>
          <w:szCs w:val="32"/>
        </w:rPr>
        <w:t>）编制预算绩效文本。</w:t>
      </w:r>
      <w:r>
        <w:rPr>
          <w:rFonts w:hint="eastAsia" w:ascii="仿宋_GB2312" w:hAnsi="仿宋" w:eastAsia="仿宋_GB2312"/>
          <w:sz w:val="32"/>
          <w:szCs w:val="32"/>
        </w:rPr>
        <w:t>加强绩效目标审核，绩效目标与预算同步批复下达，绩效目标、绩效指标设定及规范进一步提升。</w:t>
      </w:r>
    </w:p>
    <w:p w14:paraId="6B33D9FD">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依据部门整体绩效目标和预算项目绩效目标审核情况，生成</w:t>
      </w:r>
      <w:r>
        <w:rPr>
          <w:rFonts w:hint="eastAsia" w:ascii="仿宋_GB2312" w:hAnsi="仿宋" w:eastAsia="仿宋_GB2312"/>
          <w:sz w:val="32"/>
          <w:szCs w:val="32"/>
          <w:lang w:val="en-US" w:eastAsia="zh-CN"/>
        </w:rPr>
        <w:t>13</w:t>
      </w:r>
      <w:r>
        <w:rPr>
          <w:rFonts w:hint="eastAsia" w:ascii="仿宋_GB2312" w:hAnsi="仿宋" w:eastAsia="仿宋_GB2312"/>
          <w:sz w:val="32"/>
          <w:szCs w:val="32"/>
        </w:rPr>
        <w:t>个部门202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年预算绩效文本。</w:t>
      </w:r>
    </w:p>
    <w:p w14:paraId="5E4F42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五、重大政策和重点项目等绩效目标</w:t>
      </w:r>
    </w:p>
    <w:p w14:paraId="78DECA3E">
      <w:pPr>
        <w:spacing w:before="0" w:after="0"/>
        <w:ind w:firstLine="560"/>
        <w:jc w:val="left"/>
        <w:outlineLvl w:val="9"/>
        <w:rPr>
          <w:rFonts w:hint="eastAsia"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val="en-US" w:eastAsia="zh-CN"/>
        </w:rPr>
        <w:t>1、</w:t>
      </w:r>
      <w:bookmarkStart w:id="1" w:name="_Toc_4_4_0000000032"/>
      <w:r>
        <w:rPr>
          <w:rFonts w:hint="eastAsia" w:ascii="方正仿宋_GBK" w:hAnsi="方正仿宋_GBK" w:eastAsia="方正仿宋_GBK" w:cs="方正仿宋_GBK"/>
          <w:b/>
          <w:color w:val="000000"/>
          <w:sz w:val="28"/>
          <w:lang w:val="en-US" w:eastAsia="zh-CN"/>
        </w:rPr>
        <w:t>财政衔接推进乡村振兴补助资金绩效目标表</w:t>
      </w:r>
      <w:bookmarkEnd w:id="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93A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5AF6A506">
            <w:pPr>
              <w:pStyle w:val="26"/>
            </w:pPr>
          </w:p>
        </w:tc>
        <w:tc>
          <w:tcPr>
            <w:tcW w:w="1843" w:type="dxa"/>
            <w:tcBorders>
              <w:top w:val="single" w:color="FFFFFF" w:sz="6" w:space="0"/>
              <w:left w:val="single" w:color="FFFFFF" w:sz="6" w:space="0"/>
              <w:right w:val="single" w:color="FFFFFF" w:sz="6" w:space="0"/>
            </w:tcBorders>
            <w:noWrap w:val="0"/>
            <w:vAlign w:val="center"/>
          </w:tcPr>
          <w:p w14:paraId="3CC0FA40">
            <w:pPr>
              <w:pStyle w:val="22"/>
              <w:jc w:val="both"/>
            </w:pPr>
          </w:p>
        </w:tc>
      </w:tr>
      <w:tr w14:paraId="4075A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F419804">
            <w:pPr>
              <w:pStyle w:val="23"/>
            </w:pPr>
            <w:r>
              <w:t>项目编码</w:t>
            </w:r>
          </w:p>
        </w:tc>
        <w:tc>
          <w:tcPr>
            <w:tcW w:w="2608" w:type="dxa"/>
            <w:gridSpan w:val="2"/>
            <w:noWrap w:val="0"/>
            <w:vAlign w:val="center"/>
          </w:tcPr>
          <w:p w14:paraId="1666CDBE">
            <w:pPr>
              <w:pStyle w:val="24"/>
            </w:pPr>
            <w:r>
              <w:t>13060525P00355610007J</w:t>
            </w:r>
          </w:p>
        </w:tc>
        <w:tc>
          <w:tcPr>
            <w:tcW w:w="1587" w:type="dxa"/>
            <w:noWrap w:val="0"/>
            <w:vAlign w:val="center"/>
          </w:tcPr>
          <w:p w14:paraId="61386E25">
            <w:pPr>
              <w:pStyle w:val="23"/>
            </w:pPr>
            <w:r>
              <w:t>项目名称</w:t>
            </w:r>
          </w:p>
        </w:tc>
        <w:tc>
          <w:tcPr>
            <w:tcW w:w="4423" w:type="dxa"/>
            <w:gridSpan w:val="3"/>
            <w:noWrap w:val="0"/>
            <w:vAlign w:val="center"/>
          </w:tcPr>
          <w:p w14:paraId="49E06369">
            <w:pPr>
              <w:pStyle w:val="24"/>
            </w:pPr>
            <w:r>
              <w:t>财政衔接推进乡村振兴补助资金</w:t>
            </w:r>
          </w:p>
        </w:tc>
      </w:tr>
      <w:tr w14:paraId="36A2D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51315B1">
            <w:pPr>
              <w:pStyle w:val="23"/>
            </w:pPr>
            <w:r>
              <w:t>预算规模及资金用途</w:t>
            </w:r>
          </w:p>
        </w:tc>
        <w:tc>
          <w:tcPr>
            <w:tcW w:w="1276" w:type="dxa"/>
            <w:noWrap w:val="0"/>
            <w:vAlign w:val="center"/>
          </w:tcPr>
          <w:p w14:paraId="59AF95D7">
            <w:pPr>
              <w:pStyle w:val="23"/>
            </w:pPr>
            <w:r>
              <w:t>预算数</w:t>
            </w:r>
          </w:p>
        </w:tc>
        <w:tc>
          <w:tcPr>
            <w:tcW w:w="1332" w:type="dxa"/>
            <w:noWrap w:val="0"/>
            <w:vAlign w:val="center"/>
          </w:tcPr>
          <w:p w14:paraId="5E78E5A4">
            <w:pPr>
              <w:pStyle w:val="24"/>
            </w:pPr>
            <w:r>
              <w:t>729.20</w:t>
            </w:r>
          </w:p>
        </w:tc>
        <w:tc>
          <w:tcPr>
            <w:tcW w:w="1587" w:type="dxa"/>
            <w:noWrap w:val="0"/>
            <w:vAlign w:val="center"/>
          </w:tcPr>
          <w:p w14:paraId="56B316E0">
            <w:pPr>
              <w:pStyle w:val="23"/>
            </w:pPr>
            <w:r>
              <w:t>其中：财政    资金</w:t>
            </w:r>
          </w:p>
        </w:tc>
        <w:tc>
          <w:tcPr>
            <w:tcW w:w="1304" w:type="dxa"/>
            <w:noWrap w:val="0"/>
            <w:vAlign w:val="center"/>
          </w:tcPr>
          <w:p w14:paraId="61B98EEF">
            <w:pPr>
              <w:pStyle w:val="24"/>
            </w:pPr>
            <w:r>
              <w:t>729.20</w:t>
            </w:r>
          </w:p>
        </w:tc>
        <w:tc>
          <w:tcPr>
            <w:tcW w:w="1276" w:type="dxa"/>
            <w:noWrap w:val="0"/>
            <w:vAlign w:val="center"/>
          </w:tcPr>
          <w:p w14:paraId="3F11601D">
            <w:pPr>
              <w:pStyle w:val="23"/>
            </w:pPr>
            <w:r>
              <w:t>其他资金</w:t>
            </w:r>
          </w:p>
        </w:tc>
        <w:tc>
          <w:tcPr>
            <w:tcW w:w="1843" w:type="dxa"/>
            <w:noWrap w:val="0"/>
            <w:vAlign w:val="center"/>
          </w:tcPr>
          <w:p w14:paraId="33028F89">
            <w:pPr>
              <w:pStyle w:val="24"/>
            </w:pPr>
            <w:r>
              <w:t xml:space="preserve"> </w:t>
            </w:r>
          </w:p>
        </w:tc>
      </w:tr>
      <w:tr w14:paraId="39FF3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3EFD75AA"/>
        </w:tc>
        <w:tc>
          <w:tcPr>
            <w:tcW w:w="8618" w:type="dxa"/>
            <w:gridSpan w:val="6"/>
            <w:noWrap w:val="0"/>
            <w:vAlign w:val="center"/>
          </w:tcPr>
          <w:p w14:paraId="3AD93E39">
            <w:pPr>
              <w:pStyle w:val="24"/>
            </w:pPr>
            <w:r>
              <w:t>财政衔接推进乡村振兴补助资金</w:t>
            </w:r>
          </w:p>
        </w:tc>
      </w:tr>
      <w:tr w14:paraId="4613D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D83DAE3">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67878AAC">
            <w:pPr>
              <w:pStyle w:val="23"/>
            </w:pPr>
            <w:r>
              <w:t>3月底</w:t>
            </w:r>
          </w:p>
        </w:tc>
        <w:tc>
          <w:tcPr>
            <w:tcW w:w="1587" w:type="dxa"/>
            <w:noWrap w:val="0"/>
            <w:vAlign w:val="center"/>
          </w:tcPr>
          <w:p w14:paraId="3C4C6FD9">
            <w:pPr>
              <w:pStyle w:val="23"/>
            </w:pPr>
            <w:r>
              <w:t>6月底</w:t>
            </w:r>
          </w:p>
        </w:tc>
        <w:tc>
          <w:tcPr>
            <w:tcW w:w="1304" w:type="dxa"/>
            <w:noWrap w:val="0"/>
            <w:vAlign w:val="center"/>
          </w:tcPr>
          <w:p w14:paraId="2283DC16">
            <w:pPr>
              <w:pStyle w:val="23"/>
            </w:pPr>
            <w:r>
              <w:t>10月底</w:t>
            </w:r>
          </w:p>
        </w:tc>
        <w:tc>
          <w:tcPr>
            <w:tcW w:w="3119" w:type="dxa"/>
            <w:gridSpan w:val="2"/>
            <w:noWrap w:val="0"/>
            <w:vAlign w:val="center"/>
          </w:tcPr>
          <w:p w14:paraId="3D94AC82">
            <w:pPr>
              <w:pStyle w:val="23"/>
            </w:pPr>
            <w:r>
              <w:t>12月底</w:t>
            </w:r>
          </w:p>
        </w:tc>
      </w:tr>
      <w:tr w14:paraId="44748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373013A1"/>
        </w:tc>
        <w:tc>
          <w:tcPr>
            <w:tcW w:w="2608" w:type="dxa"/>
            <w:gridSpan w:val="2"/>
            <w:noWrap w:val="0"/>
            <w:vAlign w:val="center"/>
          </w:tcPr>
          <w:p w14:paraId="66B6CCC7">
            <w:pPr>
              <w:pStyle w:val="25"/>
            </w:pPr>
            <w:r>
              <w:t>364.60</w:t>
            </w:r>
          </w:p>
        </w:tc>
        <w:tc>
          <w:tcPr>
            <w:tcW w:w="1587" w:type="dxa"/>
            <w:noWrap w:val="0"/>
            <w:vAlign w:val="center"/>
          </w:tcPr>
          <w:p w14:paraId="41960635">
            <w:pPr>
              <w:pStyle w:val="25"/>
            </w:pPr>
            <w:r>
              <w:t>729.20</w:t>
            </w:r>
          </w:p>
        </w:tc>
        <w:tc>
          <w:tcPr>
            <w:tcW w:w="1304" w:type="dxa"/>
            <w:noWrap w:val="0"/>
            <w:vAlign w:val="center"/>
          </w:tcPr>
          <w:p w14:paraId="728E81F2">
            <w:pPr>
              <w:pStyle w:val="25"/>
            </w:pPr>
            <w:r>
              <w:t>729.20</w:t>
            </w:r>
          </w:p>
        </w:tc>
        <w:tc>
          <w:tcPr>
            <w:tcW w:w="3119" w:type="dxa"/>
            <w:gridSpan w:val="2"/>
            <w:noWrap w:val="0"/>
            <w:vAlign w:val="center"/>
          </w:tcPr>
          <w:p w14:paraId="56A48718">
            <w:pPr>
              <w:pStyle w:val="25"/>
            </w:pPr>
            <w:r>
              <w:t>729.20</w:t>
            </w:r>
          </w:p>
        </w:tc>
      </w:tr>
      <w:tr w14:paraId="48B2A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C756728">
            <w:pPr>
              <w:pStyle w:val="23"/>
            </w:pPr>
            <w:r>
              <w:t>绩效目标</w:t>
            </w:r>
          </w:p>
        </w:tc>
        <w:tc>
          <w:tcPr>
            <w:tcW w:w="8618" w:type="dxa"/>
            <w:gridSpan w:val="6"/>
            <w:noWrap w:val="0"/>
            <w:vAlign w:val="center"/>
          </w:tcPr>
          <w:p w14:paraId="554741BB">
            <w:pPr>
              <w:pStyle w:val="24"/>
            </w:pPr>
            <w:r>
              <w:t>1.通过财政衔接推进乡村振兴战略，巩固拓展脱贫</w:t>
            </w:r>
            <w:r>
              <w:rPr>
                <w:rFonts w:hint="eastAsia"/>
                <w:lang w:eastAsia="zh-CN"/>
              </w:rPr>
              <w:t>攻坚</w:t>
            </w:r>
            <w:r>
              <w:t>成果，全面提升脱贫人口及监测对象生活质量</w:t>
            </w:r>
          </w:p>
        </w:tc>
      </w:tr>
    </w:tbl>
    <w:p w14:paraId="264B43D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994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43F95CC">
            <w:pPr>
              <w:pStyle w:val="23"/>
            </w:pPr>
            <w:r>
              <w:t>一级指标</w:t>
            </w:r>
          </w:p>
        </w:tc>
        <w:tc>
          <w:tcPr>
            <w:tcW w:w="1276" w:type="dxa"/>
            <w:noWrap w:val="0"/>
            <w:vAlign w:val="center"/>
          </w:tcPr>
          <w:p w14:paraId="18BAD385">
            <w:pPr>
              <w:pStyle w:val="23"/>
            </w:pPr>
            <w:r>
              <w:t>二级指标</w:t>
            </w:r>
          </w:p>
        </w:tc>
        <w:tc>
          <w:tcPr>
            <w:tcW w:w="1332" w:type="dxa"/>
            <w:noWrap w:val="0"/>
            <w:vAlign w:val="center"/>
          </w:tcPr>
          <w:p w14:paraId="54FE0D4F">
            <w:pPr>
              <w:pStyle w:val="23"/>
            </w:pPr>
            <w:r>
              <w:t>三级指标</w:t>
            </w:r>
          </w:p>
        </w:tc>
        <w:tc>
          <w:tcPr>
            <w:tcW w:w="2891" w:type="dxa"/>
            <w:noWrap w:val="0"/>
            <w:vAlign w:val="center"/>
          </w:tcPr>
          <w:p w14:paraId="7C28636F">
            <w:pPr>
              <w:pStyle w:val="23"/>
            </w:pPr>
            <w:r>
              <w:t>绩效指标描述</w:t>
            </w:r>
          </w:p>
        </w:tc>
        <w:tc>
          <w:tcPr>
            <w:tcW w:w="1276" w:type="dxa"/>
            <w:noWrap w:val="0"/>
            <w:vAlign w:val="center"/>
          </w:tcPr>
          <w:p w14:paraId="1C945FC0">
            <w:pPr>
              <w:pStyle w:val="23"/>
            </w:pPr>
            <w:r>
              <w:t>指标值</w:t>
            </w:r>
          </w:p>
        </w:tc>
        <w:tc>
          <w:tcPr>
            <w:tcW w:w="1843" w:type="dxa"/>
            <w:noWrap w:val="0"/>
            <w:vAlign w:val="center"/>
          </w:tcPr>
          <w:p w14:paraId="2AF417DA">
            <w:pPr>
              <w:pStyle w:val="23"/>
            </w:pPr>
            <w:r>
              <w:t>指标值确定依据</w:t>
            </w:r>
          </w:p>
        </w:tc>
      </w:tr>
      <w:tr w14:paraId="4A0D2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B90AE74">
            <w:pPr>
              <w:pStyle w:val="25"/>
            </w:pPr>
            <w:r>
              <w:t>产出指标</w:t>
            </w:r>
          </w:p>
        </w:tc>
        <w:tc>
          <w:tcPr>
            <w:tcW w:w="1276" w:type="dxa"/>
            <w:noWrap w:val="0"/>
            <w:vAlign w:val="center"/>
          </w:tcPr>
          <w:p w14:paraId="65CBD2C3">
            <w:pPr>
              <w:pStyle w:val="24"/>
            </w:pPr>
            <w:r>
              <w:t>数量指标</w:t>
            </w:r>
          </w:p>
        </w:tc>
        <w:tc>
          <w:tcPr>
            <w:tcW w:w="1332" w:type="dxa"/>
            <w:noWrap w:val="0"/>
            <w:vAlign w:val="center"/>
          </w:tcPr>
          <w:p w14:paraId="36FD2F2C">
            <w:pPr>
              <w:pStyle w:val="24"/>
            </w:pPr>
            <w:r>
              <w:t>保障脱贫人口数量</w:t>
            </w:r>
          </w:p>
        </w:tc>
        <w:tc>
          <w:tcPr>
            <w:tcW w:w="2891" w:type="dxa"/>
            <w:noWrap w:val="0"/>
            <w:vAlign w:val="center"/>
          </w:tcPr>
          <w:p w14:paraId="24CFEB45">
            <w:pPr>
              <w:pStyle w:val="24"/>
            </w:pPr>
            <w:r>
              <w:t>保障脱贫人口和监测对象数量</w:t>
            </w:r>
          </w:p>
        </w:tc>
        <w:tc>
          <w:tcPr>
            <w:tcW w:w="1276" w:type="dxa"/>
            <w:noWrap w:val="0"/>
            <w:vAlign w:val="center"/>
          </w:tcPr>
          <w:p w14:paraId="07EACE6C">
            <w:pPr>
              <w:pStyle w:val="24"/>
            </w:pPr>
            <w:r>
              <w:t>212人</w:t>
            </w:r>
          </w:p>
        </w:tc>
        <w:tc>
          <w:tcPr>
            <w:tcW w:w="1843" w:type="dxa"/>
            <w:noWrap w:val="0"/>
            <w:vAlign w:val="center"/>
          </w:tcPr>
          <w:p w14:paraId="5B09F865">
            <w:pPr>
              <w:pStyle w:val="24"/>
            </w:pPr>
            <w:r>
              <w:t>实际人数</w:t>
            </w:r>
          </w:p>
        </w:tc>
      </w:tr>
      <w:tr w14:paraId="660EE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C5301FF"/>
        </w:tc>
        <w:tc>
          <w:tcPr>
            <w:tcW w:w="1276" w:type="dxa"/>
            <w:noWrap w:val="0"/>
            <w:vAlign w:val="center"/>
          </w:tcPr>
          <w:p w14:paraId="61FBEE2A">
            <w:pPr>
              <w:pStyle w:val="24"/>
            </w:pPr>
            <w:r>
              <w:t>质量指标</w:t>
            </w:r>
          </w:p>
        </w:tc>
        <w:tc>
          <w:tcPr>
            <w:tcW w:w="1332" w:type="dxa"/>
            <w:noWrap w:val="0"/>
            <w:vAlign w:val="center"/>
          </w:tcPr>
          <w:p w14:paraId="1C02E5F4">
            <w:pPr>
              <w:pStyle w:val="24"/>
            </w:pPr>
            <w:r>
              <w:t>补助发放完成率</w:t>
            </w:r>
          </w:p>
          <w:p w14:paraId="6FBEA359">
            <w:pPr>
              <w:pStyle w:val="24"/>
            </w:pPr>
          </w:p>
        </w:tc>
        <w:tc>
          <w:tcPr>
            <w:tcW w:w="2891" w:type="dxa"/>
            <w:noWrap w:val="0"/>
            <w:vAlign w:val="center"/>
          </w:tcPr>
          <w:p w14:paraId="3089F7AD">
            <w:pPr>
              <w:pStyle w:val="24"/>
            </w:pPr>
            <w:r>
              <w:t>反映补助发放完成情况</w:t>
            </w:r>
          </w:p>
        </w:tc>
        <w:tc>
          <w:tcPr>
            <w:tcW w:w="1276" w:type="dxa"/>
            <w:noWrap w:val="0"/>
            <w:vAlign w:val="center"/>
          </w:tcPr>
          <w:p w14:paraId="79A89227">
            <w:pPr>
              <w:pStyle w:val="24"/>
            </w:pPr>
            <w:r>
              <w:t>≥95%</w:t>
            </w:r>
          </w:p>
        </w:tc>
        <w:tc>
          <w:tcPr>
            <w:tcW w:w="1843" w:type="dxa"/>
            <w:noWrap w:val="0"/>
            <w:vAlign w:val="center"/>
          </w:tcPr>
          <w:p w14:paraId="0B4D50DA">
            <w:pPr>
              <w:pStyle w:val="24"/>
            </w:pPr>
            <w:r>
              <w:t>2025年工作计划</w:t>
            </w:r>
          </w:p>
        </w:tc>
      </w:tr>
      <w:tr w14:paraId="35B1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77ED1B8"/>
        </w:tc>
        <w:tc>
          <w:tcPr>
            <w:tcW w:w="1276" w:type="dxa"/>
            <w:noWrap w:val="0"/>
            <w:vAlign w:val="center"/>
          </w:tcPr>
          <w:p w14:paraId="3A443657">
            <w:pPr>
              <w:pStyle w:val="24"/>
            </w:pPr>
            <w:r>
              <w:t>时效指标</w:t>
            </w:r>
          </w:p>
        </w:tc>
        <w:tc>
          <w:tcPr>
            <w:tcW w:w="1332" w:type="dxa"/>
            <w:noWrap w:val="0"/>
            <w:vAlign w:val="center"/>
          </w:tcPr>
          <w:p w14:paraId="5131B7B4">
            <w:pPr>
              <w:pStyle w:val="24"/>
            </w:pPr>
            <w:r>
              <w:t>发放及时性</w:t>
            </w:r>
          </w:p>
        </w:tc>
        <w:tc>
          <w:tcPr>
            <w:tcW w:w="2891" w:type="dxa"/>
            <w:noWrap w:val="0"/>
            <w:vAlign w:val="center"/>
          </w:tcPr>
          <w:p w14:paraId="3E87026D">
            <w:pPr>
              <w:pStyle w:val="24"/>
            </w:pPr>
            <w:r>
              <w:t>反映发放及时情况</w:t>
            </w:r>
          </w:p>
        </w:tc>
        <w:tc>
          <w:tcPr>
            <w:tcW w:w="1276" w:type="dxa"/>
            <w:noWrap w:val="0"/>
            <w:vAlign w:val="center"/>
          </w:tcPr>
          <w:p w14:paraId="6365753C">
            <w:pPr>
              <w:pStyle w:val="24"/>
            </w:pPr>
            <w:r>
              <w:t>≥95%</w:t>
            </w:r>
          </w:p>
        </w:tc>
        <w:tc>
          <w:tcPr>
            <w:tcW w:w="1843" w:type="dxa"/>
            <w:noWrap w:val="0"/>
            <w:vAlign w:val="center"/>
          </w:tcPr>
          <w:p w14:paraId="1116141D">
            <w:pPr>
              <w:pStyle w:val="24"/>
            </w:pPr>
            <w:r>
              <w:t>2025年工作计划</w:t>
            </w:r>
          </w:p>
        </w:tc>
      </w:tr>
      <w:tr w14:paraId="0352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44A896E"/>
        </w:tc>
        <w:tc>
          <w:tcPr>
            <w:tcW w:w="1276" w:type="dxa"/>
            <w:noWrap w:val="0"/>
            <w:vAlign w:val="center"/>
          </w:tcPr>
          <w:p w14:paraId="28E99C13">
            <w:pPr>
              <w:pStyle w:val="24"/>
            </w:pPr>
            <w:r>
              <w:t>成本指标</w:t>
            </w:r>
          </w:p>
        </w:tc>
        <w:tc>
          <w:tcPr>
            <w:tcW w:w="1332" w:type="dxa"/>
            <w:noWrap w:val="0"/>
            <w:vAlign w:val="center"/>
          </w:tcPr>
          <w:p w14:paraId="38B75361">
            <w:pPr>
              <w:pStyle w:val="24"/>
            </w:pPr>
            <w:r>
              <w:t>脱贫人口和监测对象人均成本</w:t>
            </w:r>
          </w:p>
        </w:tc>
        <w:tc>
          <w:tcPr>
            <w:tcW w:w="2891" w:type="dxa"/>
            <w:noWrap w:val="0"/>
            <w:vAlign w:val="center"/>
          </w:tcPr>
          <w:p w14:paraId="7F58C27F">
            <w:pPr>
              <w:pStyle w:val="24"/>
            </w:pPr>
            <w:r>
              <w:t>脱贫人口和监测对象人均成本</w:t>
            </w:r>
          </w:p>
        </w:tc>
        <w:tc>
          <w:tcPr>
            <w:tcW w:w="1276" w:type="dxa"/>
            <w:noWrap w:val="0"/>
            <w:vAlign w:val="center"/>
          </w:tcPr>
          <w:p w14:paraId="301B0D6C">
            <w:pPr>
              <w:pStyle w:val="24"/>
            </w:pPr>
            <w:r>
              <w:t>≤3.43万元/人/年</w:t>
            </w:r>
          </w:p>
        </w:tc>
        <w:tc>
          <w:tcPr>
            <w:tcW w:w="1843" w:type="dxa"/>
            <w:noWrap w:val="0"/>
            <w:vAlign w:val="center"/>
          </w:tcPr>
          <w:p w14:paraId="12A4AF87">
            <w:pPr>
              <w:pStyle w:val="24"/>
            </w:pPr>
            <w:r>
              <w:t>年初预算占比</w:t>
            </w:r>
          </w:p>
        </w:tc>
      </w:tr>
      <w:tr w14:paraId="6F978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EBF413D">
            <w:pPr>
              <w:pStyle w:val="25"/>
            </w:pPr>
            <w:r>
              <w:t>效益指标</w:t>
            </w:r>
          </w:p>
        </w:tc>
        <w:tc>
          <w:tcPr>
            <w:tcW w:w="1276" w:type="dxa"/>
            <w:noWrap w:val="0"/>
            <w:vAlign w:val="center"/>
          </w:tcPr>
          <w:p w14:paraId="47DF3034">
            <w:pPr>
              <w:pStyle w:val="24"/>
            </w:pPr>
            <w:r>
              <w:t>经济效益指标</w:t>
            </w:r>
          </w:p>
        </w:tc>
        <w:tc>
          <w:tcPr>
            <w:tcW w:w="1332" w:type="dxa"/>
            <w:noWrap w:val="0"/>
            <w:vAlign w:val="center"/>
          </w:tcPr>
          <w:p w14:paraId="58D3BD09">
            <w:pPr>
              <w:pStyle w:val="24"/>
            </w:pPr>
            <w:r>
              <w:t>全面推进乡村振兴战略，提升脱贫人口及监测对象生活质量</w:t>
            </w:r>
          </w:p>
        </w:tc>
        <w:tc>
          <w:tcPr>
            <w:tcW w:w="2891" w:type="dxa"/>
            <w:noWrap w:val="0"/>
            <w:vAlign w:val="center"/>
          </w:tcPr>
          <w:p w14:paraId="0FF61C56">
            <w:pPr>
              <w:pStyle w:val="24"/>
            </w:pPr>
            <w:r>
              <w:t>保障全面推进乡村振兴战略，提升脱贫人口及监测对象生活质量</w:t>
            </w:r>
          </w:p>
        </w:tc>
        <w:tc>
          <w:tcPr>
            <w:tcW w:w="1276" w:type="dxa"/>
            <w:noWrap w:val="0"/>
            <w:vAlign w:val="center"/>
          </w:tcPr>
          <w:p w14:paraId="2C85298B">
            <w:pPr>
              <w:pStyle w:val="24"/>
            </w:pPr>
            <w:r>
              <w:t>进一步保障</w:t>
            </w:r>
          </w:p>
        </w:tc>
        <w:tc>
          <w:tcPr>
            <w:tcW w:w="1843" w:type="dxa"/>
            <w:noWrap w:val="0"/>
            <w:vAlign w:val="center"/>
          </w:tcPr>
          <w:p w14:paraId="0B23BDA8">
            <w:pPr>
              <w:pStyle w:val="24"/>
            </w:pPr>
            <w:r>
              <w:t>2025年工作计划</w:t>
            </w:r>
          </w:p>
        </w:tc>
      </w:tr>
      <w:tr w14:paraId="76232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ACB0F02">
            <w:pPr>
              <w:pStyle w:val="25"/>
            </w:pPr>
            <w:r>
              <w:t>满意度指标</w:t>
            </w:r>
          </w:p>
        </w:tc>
        <w:tc>
          <w:tcPr>
            <w:tcW w:w="1276" w:type="dxa"/>
            <w:noWrap w:val="0"/>
            <w:vAlign w:val="center"/>
          </w:tcPr>
          <w:p w14:paraId="57A7C055">
            <w:pPr>
              <w:pStyle w:val="24"/>
            </w:pPr>
            <w:r>
              <w:t>服务对象满意度指标</w:t>
            </w:r>
          </w:p>
        </w:tc>
        <w:tc>
          <w:tcPr>
            <w:tcW w:w="1332" w:type="dxa"/>
            <w:noWrap w:val="0"/>
            <w:vAlign w:val="center"/>
          </w:tcPr>
          <w:p w14:paraId="3D8DB874">
            <w:pPr>
              <w:pStyle w:val="24"/>
            </w:pPr>
            <w:r>
              <w:t>受益人口满意度</w:t>
            </w:r>
          </w:p>
        </w:tc>
        <w:tc>
          <w:tcPr>
            <w:tcW w:w="2891" w:type="dxa"/>
            <w:noWrap w:val="0"/>
            <w:vAlign w:val="center"/>
          </w:tcPr>
          <w:p w14:paraId="0DC32EC6">
            <w:pPr>
              <w:pStyle w:val="24"/>
            </w:pPr>
            <w:r>
              <w:t>受益人口满意度</w:t>
            </w:r>
          </w:p>
        </w:tc>
        <w:tc>
          <w:tcPr>
            <w:tcW w:w="1276" w:type="dxa"/>
            <w:noWrap w:val="0"/>
            <w:vAlign w:val="center"/>
          </w:tcPr>
          <w:p w14:paraId="5A6B6C46">
            <w:pPr>
              <w:pStyle w:val="24"/>
            </w:pPr>
            <w:r>
              <w:t>≥95%</w:t>
            </w:r>
          </w:p>
        </w:tc>
        <w:tc>
          <w:tcPr>
            <w:tcW w:w="1843" w:type="dxa"/>
            <w:noWrap w:val="0"/>
            <w:vAlign w:val="center"/>
          </w:tcPr>
          <w:p w14:paraId="7DE40ACC">
            <w:pPr>
              <w:pStyle w:val="24"/>
            </w:pPr>
            <w:r>
              <w:t>问卷调查</w:t>
            </w:r>
          </w:p>
        </w:tc>
      </w:tr>
    </w:tbl>
    <w:p w14:paraId="6EB286B1">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2" w:name="_Toc_4_4_0000000046"/>
    </w:p>
    <w:p w14:paraId="70B93D2B">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212EBF54">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E39DA5B">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11312F48">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4B2DB205">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3BAF3024">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431A09AD">
      <w:pPr>
        <w:spacing w:before="0" w:after="0"/>
        <w:ind w:firstLine="560"/>
        <w:jc w:val="left"/>
        <w:outlineLvl w:val="9"/>
        <w:rPr>
          <w:rFonts w:hint="eastAsia"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val="en-US" w:eastAsia="zh-CN"/>
        </w:rPr>
        <w:t>2.南北刘庄村民临时安置过渡费绩效目标表</w:t>
      </w:r>
      <w:bookmarkEnd w:id="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38E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49ABE853">
            <w:pPr>
              <w:pStyle w:val="26"/>
            </w:pPr>
          </w:p>
        </w:tc>
        <w:tc>
          <w:tcPr>
            <w:tcW w:w="1843" w:type="dxa"/>
            <w:tcBorders>
              <w:top w:val="single" w:color="FFFFFF" w:sz="6" w:space="0"/>
              <w:left w:val="single" w:color="FFFFFF" w:sz="6" w:space="0"/>
              <w:right w:val="single" w:color="FFFFFF" w:sz="6" w:space="0"/>
            </w:tcBorders>
            <w:noWrap w:val="0"/>
            <w:vAlign w:val="center"/>
          </w:tcPr>
          <w:p w14:paraId="681F1E45">
            <w:pPr>
              <w:pStyle w:val="22"/>
            </w:pPr>
          </w:p>
        </w:tc>
      </w:tr>
      <w:tr w14:paraId="11CF3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3DE12F5">
            <w:pPr>
              <w:pStyle w:val="23"/>
            </w:pPr>
            <w:r>
              <w:t>项目编码</w:t>
            </w:r>
          </w:p>
        </w:tc>
        <w:tc>
          <w:tcPr>
            <w:tcW w:w="2608" w:type="dxa"/>
            <w:gridSpan w:val="2"/>
            <w:noWrap w:val="0"/>
            <w:vAlign w:val="center"/>
          </w:tcPr>
          <w:p w14:paraId="01441019">
            <w:pPr>
              <w:pStyle w:val="24"/>
            </w:pPr>
            <w:r>
              <w:t>13060525P003928100050</w:t>
            </w:r>
          </w:p>
        </w:tc>
        <w:tc>
          <w:tcPr>
            <w:tcW w:w="1587" w:type="dxa"/>
            <w:noWrap w:val="0"/>
            <w:vAlign w:val="center"/>
          </w:tcPr>
          <w:p w14:paraId="63C8BD50">
            <w:pPr>
              <w:pStyle w:val="23"/>
            </w:pPr>
            <w:r>
              <w:t>项目名称</w:t>
            </w:r>
          </w:p>
        </w:tc>
        <w:tc>
          <w:tcPr>
            <w:tcW w:w="4423" w:type="dxa"/>
            <w:gridSpan w:val="3"/>
            <w:noWrap w:val="0"/>
            <w:vAlign w:val="center"/>
          </w:tcPr>
          <w:p w14:paraId="271A3564">
            <w:pPr>
              <w:pStyle w:val="24"/>
            </w:pPr>
            <w:r>
              <w:t>南北刘庄村民临时安置过渡费</w:t>
            </w:r>
          </w:p>
        </w:tc>
      </w:tr>
      <w:tr w14:paraId="3C37B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AF8DD9A">
            <w:pPr>
              <w:pStyle w:val="23"/>
            </w:pPr>
            <w:r>
              <w:t>预算规模及资金用途</w:t>
            </w:r>
          </w:p>
        </w:tc>
        <w:tc>
          <w:tcPr>
            <w:tcW w:w="1276" w:type="dxa"/>
            <w:noWrap w:val="0"/>
            <w:vAlign w:val="center"/>
          </w:tcPr>
          <w:p w14:paraId="63AB6DEC">
            <w:pPr>
              <w:pStyle w:val="23"/>
            </w:pPr>
            <w:r>
              <w:t>预算数</w:t>
            </w:r>
          </w:p>
        </w:tc>
        <w:tc>
          <w:tcPr>
            <w:tcW w:w="1332" w:type="dxa"/>
            <w:noWrap w:val="0"/>
            <w:vAlign w:val="center"/>
          </w:tcPr>
          <w:p w14:paraId="0181ECE0">
            <w:pPr>
              <w:pStyle w:val="24"/>
            </w:pPr>
            <w:r>
              <w:t>1992.00</w:t>
            </w:r>
          </w:p>
        </w:tc>
        <w:tc>
          <w:tcPr>
            <w:tcW w:w="1587" w:type="dxa"/>
            <w:noWrap w:val="0"/>
            <w:vAlign w:val="center"/>
          </w:tcPr>
          <w:p w14:paraId="171CC956">
            <w:pPr>
              <w:pStyle w:val="23"/>
            </w:pPr>
            <w:r>
              <w:t>其中：财政    资金</w:t>
            </w:r>
          </w:p>
        </w:tc>
        <w:tc>
          <w:tcPr>
            <w:tcW w:w="1304" w:type="dxa"/>
            <w:noWrap w:val="0"/>
            <w:vAlign w:val="center"/>
          </w:tcPr>
          <w:p w14:paraId="71F99CCB">
            <w:pPr>
              <w:pStyle w:val="24"/>
            </w:pPr>
            <w:r>
              <w:t>1992.00</w:t>
            </w:r>
          </w:p>
        </w:tc>
        <w:tc>
          <w:tcPr>
            <w:tcW w:w="1276" w:type="dxa"/>
            <w:noWrap w:val="0"/>
            <w:vAlign w:val="center"/>
          </w:tcPr>
          <w:p w14:paraId="623080EC">
            <w:pPr>
              <w:pStyle w:val="23"/>
            </w:pPr>
            <w:r>
              <w:t>其他资金</w:t>
            </w:r>
          </w:p>
        </w:tc>
        <w:tc>
          <w:tcPr>
            <w:tcW w:w="1843" w:type="dxa"/>
            <w:noWrap w:val="0"/>
            <w:vAlign w:val="center"/>
          </w:tcPr>
          <w:p w14:paraId="4D7C0DCB">
            <w:pPr>
              <w:pStyle w:val="24"/>
            </w:pPr>
            <w:r>
              <w:t xml:space="preserve"> </w:t>
            </w:r>
          </w:p>
        </w:tc>
      </w:tr>
      <w:tr w14:paraId="7ACF3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7DE3116D"/>
        </w:tc>
        <w:tc>
          <w:tcPr>
            <w:tcW w:w="8618" w:type="dxa"/>
            <w:gridSpan w:val="6"/>
            <w:noWrap w:val="0"/>
            <w:vAlign w:val="center"/>
          </w:tcPr>
          <w:p w14:paraId="247971CF">
            <w:pPr>
              <w:pStyle w:val="24"/>
            </w:pPr>
            <w:r>
              <w:t>河道村南北刘庄临时安置过渡费（2075人）</w:t>
            </w:r>
          </w:p>
        </w:tc>
      </w:tr>
      <w:tr w14:paraId="34389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9F893D6">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7FCEC6BA">
            <w:pPr>
              <w:pStyle w:val="23"/>
            </w:pPr>
            <w:r>
              <w:t>3月底</w:t>
            </w:r>
          </w:p>
        </w:tc>
        <w:tc>
          <w:tcPr>
            <w:tcW w:w="1587" w:type="dxa"/>
            <w:noWrap w:val="0"/>
            <w:vAlign w:val="center"/>
          </w:tcPr>
          <w:p w14:paraId="087DDB95">
            <w:pPr>
              <w:pStyle w:val="23"/>
            </w:pPr>
            <w:r>
              <w:t>6月底</w:t>
            </w:r>
          </w:p>
        </w:tc>
        <w:tc>
          <w:tcPr>
            <w:tcW w:w="1304" w:type="dxa"/>
            <w:noWrap w:val="0"/>
            <w:vAlign w:val="center"/>
          </w:tcPr>
          <w:p w14:paraId="06B2EB3C">
            <w:pPr>
              <w:pStyle w:val="23"/>
            </w:pPr>
            <w:r>
              <w:t>10月底</w:t>
            </w:r>
          </w:p>
        </w:tc>
        <w:tc>
          <w:tcPr>
            <w:tcW w:w="3119" w:type="dxa"/>
            <w:gridSpan w:val="2"/>
            <w:noWrap w:val="0"/>
            <w:vAlign w:val="center"/>
          </w:tcPr>
          <w:p w14:paraId="4743E2CD">
            <w:pPr>
              <w:pStyle w:val="23"/>
            </w:pPr>
            <w:r>
              <w:t>12月底</w:t>
            </w:r>
          </w:p>
        </w:tc>
      </w:tr>
      <w:tr w14:paraId="636C6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382DEA57"/>
        </w:tc>
        <w:tc>
          <w:tcPr>
            <w:tcW w:w="2608" w:type="dxa"/>
            <w:gridSpan w:val="2"/>
            <w:noWrap w:val="0"/>
            <w:vAlign w:val="center"/>
          </w:tcPr>
          <w:p w14:paraId="0A3EB23F">
            <w:pPr>
              <w:pStyle w:val="25"/>
            </w:pPr>
            <w:r>
              <w:t xml:space="preserve"> </w:t>
            </w:r>
          </w:p>
        </w:tc>
        <w:tc>
          <w:tcPr>
            <w:tcW w:w="1587" w:type="dxa"/>
            <w:noWrap w:val="0"/>
            <w:vAlign w:val="center"/>
          </w:tcPr>
          <w:p w14:paraId="342F7B1E">
            <w:pPr>
              <w:pStyle w:val="25"/>
            </w:pPr>
            <w:r>
              <w:t>1992.00</w:t>
            </w:r>
          </w:p>
        </w:tc>
        <w:tc>
          <w:tcPr>
            <w:tcW w:w="1304" w:type="dxa"/>
            <w:noWrap w:val="0"/>
            <w:vAlign w:val="center"/>
          </w:tcPr>
          <w:p w14:paraId="035F70A1">
            <w:pPr>
              <w:pStyle w:val="25"/>
            </w:pPr>
            <w:r>
              <w:t xml:space="preserve"> </w:t>
            </w:r>
          </w:p>
        </w:tc>
        <w:tc>
          <w:tcPr>
            <w:tcW w:w="3119" w:type="dxa"/>
            <w:gridSpan w:val="2"/>
            <w:noWrap w:val="0"/>
            <w:vAlign w:val="center"/>
          </w:tcPr>
          <w:p w14:paraId="7EEE4386">
            <w:pPr>
              <w:pStyle w:val="25"/>
            </w:pPr>
            <w:r>
              <w:t xml:space="preserve"> </w:t>
            </w:r>
          </w:p>
        </w:tc>
      </w:tr>
      <w:tr w14:paraId="00CC5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B9532B6">
            <w:pPr>
              <w:pStyle w:val="23"/>
            </w:pPr>
            <w:r>
              <w:t>绩效目标</w:t>
            </w:r>
          </w:p>
        </w:tc>
        <w:tc>
          <w:tcPr>
            <w:tcW w:w="8618" w:type="dxa"/>
            <w:gridSpan w:val="6"/>
            <w:noWrap w:val="0"/>
            <w:vAlign w:val="center"/>
          </w:tcPr>
          <w:p w14:paraId="676048F4">
            <w:pPr>
              <w:pStyle w:val="24"/>
            </w:pPr>
            <w:r>
              <w:t>1.通过发放河道村临时安置过渡费，提高河道村村民待遇，稳定河道村村民信访隐患，为安置房建设奠定基础</w:t>
            </w:r>
          </w:p>
        </w:tc>
      </w:tr>
    </w:tbl>
    <w:p w14:paraId="67F5B4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9C6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B7E3660">
            <w:pPr>
              <w:pStyle w:val="23"/>
            </w:pPr>
            <w:r>
              <w:t>一级指标</w:t>
            </w:r>
          </w:p>
        </w:tc>
        <w:tc>
          <w:tcPr>
            <w:tcW w:w="1276" w:type="dxa"/>
            <w:noWrap w:val="0"/>
            <w:vAlign w:val="center"/>
          </w:tcPr>
          <w:p w14:paraId="6A3A3B87">
            <w:pPr>
              <w:pStyle w:val="23"/>
            </w:pPr>
            <w:r>
              <w:t>二级指标</w:t>
            </w:r>
          </w:p>
        </w:tc>
        <w:tc>
          <w:tcPr>
            <w:tcW w:w="1332" w:type="dxa"/>
            <w:noWrap w:val="0"/>
            <w:vAlign w:val="center"/>
          </w:tcPr>
          <w:p w14:paraId="093335E1">
            <w:pPr>
              <w:pStyle w:val="23"/>
            </w:pPr>
            <w:r>
              <w:t>三级指标</w:t>
            </w:r>
          </w:p>
        </w:tc>
        <w:tc>
          <w:tcPr>
            <w:tcW w:w="2891" w:type="dxa"/>
            <w:noWrap w:val="0"/>
            <w:vAlign w:val="center"/>
          </w:tcPr>
          <w:p w14:paraId="43C06690">
            <w:pPr>
              <w:pStyle w:val="23"/>
            </w:pPr>
            <w:r>
              <w:t>绩效指标描述</w:t>
            </w:r>
          </w:p>
        </w:tc>
        <w:tc>
          <w:tcPr>
            <w:tcW w:w="1276" w:type="dxa"/>
            <w:noWrap w:val="0"/>
            <w:vAlign w:val="center"/>
          </w:tcPr>
          <w:p w14:paraId="6EE3DB58">
            <w:pPr>
              <w:pStyle w:val="23"/>
            </w:pPr>
            <w:r>
              <w:t>指标值</w:t>
            </w:r>
          </w:p>
        </w:tc>
        <w:tc>
          <w:tcPr>
            <w:tcW w:w="1843" w:type="dxa"/>
            <w:noWrap w:val="0"/>
            <w:vAlign w:val="center"/>
          </w:tcPr>
          <w:p w14:paraId="37899629">
            <w:pPr>
              <w:pStyle w:val="23"/>
            </w:pPr>
            <w:r>
              <w:t>指标值确定依据</w:t>
            </w:r>
          </w:p>
        </w:tc>
      </w:tr>
      <w:tr w14:paraId="6F3D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8836CA7">
            <w:pPr>
              <w:pStyle w:val="25"/>
            </w:pPr>
            <w:r>
              <w:t>产出指标</w:t>
            </w:r>
          </w:p>
        </w:tc>
        <w:tc>
          <w:tcPr>
            <w:tcW w:w="1276" w:type="dxa"/>
            <w:noWrap w:val="0"/>
            <w:vAlign w:val="center"/>
          </w:tcPr>
          <w:p w14:paraId="4AD02BF3">
            <w:pPr>
              <w:pStyle w:val="24"/>
            </w:pPr>
            <w:r>
              <w:t>数量指标</w:t>
            </w:r>
          </w:p>
        </w:tc>
        <w:tc>
          <w:tcPr>
            <w:tcW w:w="1332" w:type="dxa"/>
            <w:noWrap w:val="0"/>
            <w:vAlign w:val="center"/>
          </w:tcPr>
          <w:p w14:paraId="79CF7710">
            <w:pPr>
              <w:pStyle w:val="24"/>
            </w:pPr>
            <w:r>
              <w:t>保障安置费发放人数</w:t>
            </w:r>
          </w:p>
        </w:tc>
        <w:tc>
          <w:tcPr>
            <w:tcW w:w="2891" w:type="dxa"/>
            <w:noWrap w:val="0"/>
            <w:vAlign w:val="center"/>
          </w:tcPr>
          <w:p w14:paraId="498BA9F2">
            <w:pPr>
              <w:pStyle w:val="24"/>
            </w:pPr>
            <w:r>
              <w:t>保障河道村2075人安置费发放数量</w:t>
            </w:r>
          </w:p>
        </w:tc>
        <w:tc>
          <w:tcPr>
            <w:tcW w:w="1276" w:type="dxa"/>
            <w:noWrap w:val="0"/>
            <w:vAlign w:val="center"/>
          </w:tcPr>
          <w:p w14:paraId="3ED437A3">
            <w:pPr>
              <w:pStyle w:val="24"/>
            </w:pPr>
            <w:r>
              <w:t>2075人</w:t>
            </w:r>
          </w:p>
        </w:tc>
        <w:tc>
          <w:tcPr>
            <w:tcW w:w="1843" w:type="dxa"/>
            <w:noWrap w:val="0"/>
            <w:vAlign w:val="center"/>
          </w:tcPr>
          <w:p w14:paraId="52681ED6">
            <w:pPr>
              <w:pStyle w:val="24"/>
            </w:pPr>
            <w:r>
              <w:t>实际安置人数</w:t>
            </w:r>
          </w:p>
        </w:tc>
      </w:tr>
      <w:tr w14:paraId="7FFDC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4563DDA"/>
        </w:tc>
        <w:tc>
          <w:tcPr>
            <w:tcW w:w="1276" w:type="dxa"/>
            <w:noWrap w:val="0"/>
            <w:vAlign w:val="center"/>
          </w:tcPr>
          <w:p w14:paraId="75879013">
            <w:pPr>
              <w:pStyle w:val="24"/>
            </w:pPr>
            <w:r>
              <w:t>质量指标</w:t>
            </w:r>
          </w:p>
        </w:tc>
        <w:tc>
          <w:tcPr>
            <w:tcW w:w="1332" w:type="dxa"/>
            <w:noWrap w:val="0"/>
            <w:vAlign w:val="center"/>
          </w:tcPr>
          <w:p w14:paraId="744BB170">
            <w:pPr>
              <w:pStyle w:val="24"/>
            </w:pPr>
            <w:r>
              <w:t>发放完成率</w:t>
            </w:r>
          </w:p>
        </w:tc>
        <w:tc>
          <w:tcPr>
            <w:tcW w:w="2891" w:type="dxa"/>
            <w:noWrap w:val="0"/>
            <w:vAlign w:val="center"/>
          </w:tcPr>
          <w:p w14:paraId="064B13A2">
            <w:pPr>
              <w:pStyle w:val="24"/>
            </w:pPr>
            <w:r>
              <w:t>反映补助发放完成情况</w:t>
            </w:r>
          </w:p>
        </w:tc>
        <w:tc>
          <w:tcPr>
            <w:tcW w:w="1276" w:type="dxa"/>
            <w:noWrap w:val="0"/>
            <w:vAlign w:val="center"/>
          </w:tcPr>
          <w:p w14:paraId="17CDE5FD">
            <w:pPr>
              <w:pStyle w:val="24"/>
            </w:pPr>
            <w:r>
              <w:t>≥95%</w:t>
            </w:r>
          </w:p>
        </w:tc>
        <w:tc>
          <w:tcPr>
            <w:tcW w:w="1843" w:type="dxa"/>
            <w:noWrap w:val="0"/>
            <w:vAlign w:val="center"/>
          </w:tcPr>
          <w:p w14:paraId="479CEF61">
            <w:pPr>
              <w:pStyle w:val="24"/>
            </w:pPr>
            <w:r>
              <w:t>实施方案及安置协议</w:t>
            </w:r>
          </w:p>
        </w:tc>
      </w:tr>
      <w:tr w14:paraId="61C3A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5631FF6"/>
        </w:tc>
        <w:tc>
          <w:tcPr>
            <w:tcW w:w="1276" w:type="dxa"/>
            <w:noWrap w:val="0"/>
            <w:vAlign w:val="center"/>
          </w:tcPr>
          <w:p w14:paraId="36BCE2DD">
            <w:pPr>
              <w:pStyle w:val="24"/>
            </w:pPr>
            <w:r>
              <w:t>时效指标</w:t>
            </w:r>
          </w:p>
        </w:tc>
        <w:tc>
          <w:tcPr>
            <w:tcW w:w="1332" w:type="dxa"/>
            <w:noWrap w:val="0"/>
            <w:vAlign w:val="center"/>
          </w:tcPr>
          <w:p w14:paraId="6C248A70">
            <w:pPr>
              <w:pStyle w:val="24"/>
            </w:pPr>
            <w:r>
              <w:t>发放时效率</w:t>
            </w:r>
          </w:p>
        </w:tc>
        <w:tc>
          <w:tcPr>
            <w:tcW w:w="2891" w:type="dxa"/>
            <w:noWrap w:val="0"/>
            <w:vAlign w:val="center"/>
          </w:tcPr>
          <w:p w14:paraId="59E9BAD0">
            <w:pPr>
              <w:pStyle w:val="24"/>
            </w:pPr>
            <w:r>
              <w:t>反映补助及时完成情况</w:t>
            </w:r>
          </w:p>
        </w:tc>
        <w:tc>
          <w:tcPr>
            <w:tcW w:w="1276" w:type="dxa"/>
            <w:noWrap w:val="0"/>
            <w:vAlign w:val="center"/>
          </w:tcPr>
          <w:p w14:paraId="642771AF">
            <w:pPr>
              <w:pStyle w:val="24"/>
            </w:pPr>
            <w:r>
              <w:t>≥95%</w:t>
            </w:r>
          </w:p>
        </w:tc>
        <w:tc>
          <w:tcPr>
            <w:tcW w:w="1843" w:type="dxa"/>
            <w:noWrap w:val="0"/>
            <w:vAlign w:val="center"/>
          </w:tcPr>
          <w:p w14:paraId="247E23AD">
            <w:pPr>
              <w:pStyle w:val="24"/>
            </w:pPr>
            <w:r>
              <w:t>实施方案及安置协议</w:t>
            </w:r>
          </w:p>
        </w:tc>
      </w:tr>
      <w:tr w14:paraId="6914F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8C5EF6E"/>
        </w:tc>
        <w:tc>
          <w:tcPr>
            <w:tcW w:w="1276" w:type="dxa"/>
            <w:noWrap w:val="0"/>
            <w:vAlign w:val="center"/>
          </w:tcPr>
          <w:p w14:paraId="7ED89A64">
            <w:pPr>
              <w:pStyle w:val="24"/>
            </w:pPr>
            <w:r>
              <w:t>成本指标</w:t>
            </w:r>
          </w:p>
        </w:tc>
        <w:tc>
          <w:tcPr>
            <w:tcW w:w="1332" w:type="dxa"/>
            <w:noWrap w:val="0"/>
            <w:vAlign w:val="center"/>
          </w:tcPr>
          <w:p w14:paraId="2490052E">
            <w:pPr>
              <w:pStyle w:val="24"/>
            </w:pPr>
            <w:r>
              <w:t>补助成本</w:t>
            </w:r>
          </w:p>
        </w:tc>
        <w:tc>
          <w:tcPr>
            <w:tcW w:w="2891" w:type="dxa"/>
            <w:noWrap w:val="0"/>
            <w:vAlign w:val="center"/>
          </w:tcPr>
          <w:p w14:paraId="6E4F955C">
            <w:pPr>
              <w:pStyle w:val="24"/>
            </w:pPr>
            <w:r>
              <w:t>发放人均成本，2075人，每人每年0.96万元</w:t>
            </w:r>
          </w:p>
        </w:tc>
        <w:tc>
          <w:tcPr>
            <w:tcW w:w="1276" w:type="dxa"/>
            <w:noWrap w:val="0"/>
            <w:vAlign w:val="center"/>
          </w:tcPr>
          <w:p w14:paraId="31B9B68A">
            <w:pPr>
              <w:pStyle w:val="24"/>
            </w:pPr>
            <w:r>
              <w:t>0.96万元</w:t>
            </w:r>
          </w:p>
        </w:tc>
        <w:tc>
          <w:tcPr>
            <w:tcW w:w="1843" w:type="dxa"/>
            <w:noWrap w:val="0"/>
            <w:vAlign w:val="center"/>
          </w:tcPr>
          <w:p w14:paraId="04585B57">
            <w:pPr>
              <w:pStyle w:val="24"/>
            </w:pPr>
            <w:r>
              <w:t>安置发放表</w:t>
            </w:r>
          </w:p>
        </w:tc>
      </w:tr>
      <w:tr w14:paraId="3F3F5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BCC0B34">
            <w:pPr>
              <w:pStyle w:val="25"/>
            </w:pPr>
            <w:r>
              <w:t>效益指标</w:t>
            </w:r>
          </w:p>
        </w:tc>
        <w:tc>
          <w:tcPr>
            <w:tcW w:w="1276" w:type="dxa"/>
            <w:noWrap w:val="0"/>
            <w:vAlign w:val="center"/>
          </w:tcPr>
          <w:p w14:paraId="3374E3D4">
            <w:pPr>
              <w:pStyle w:val="24"/>
            </w:pPr>
            <w:r>
              <w:t>社会效益指标</w:t>
            </w:r>
          </w:p>
        </w:tc>
        <w:tc>
          <w:tcPr>
            <w:tcW w:w="1332" w:type="dxa"/>
            <w:noWrap w:val="0"/>
            <w:vAlign w:val="center"/>
          </w:tcPr>
          <w:p w14:paraId="3A6A19EA">
            <w:pPr>
              <w:pStyle w:val="24"/>
            </w:pPr>
            <w:r>
              <w:t>保障安置户基本生活</w:t>
            </w:r>
          </w:p>
        </w:tc>
        <w:tc>
          <w:tcPr>
            <w:tcW w:w="2891" w:type="dxa"/>
            <w:noWrap w:val="0"/>
            <w:vAlign w:val="center"/>
          </w:tcPr>
          <w:p w14:paraId="3D56F00E">
            <w:pPr>
              <w:pStyle w:val="24"/>
            </w:pPr>
            <w:r>
              <w:t>反映保障安置户基本生活情况</w:t>
            </w:r>
          </w:p>
        </w:tc>
        <w:tc>
          <w:tcPr>
            <w:tcW w:w="1276" w:type="dxa"/>
            <w:noWrap w:val="0"/>
            <w:vAlign w:val="center"/>
          </w:tcPr>
          <w:p w14:paraId="1EDEF948">
            <w:pPr>
              <w:pStyle w:val="24"/>
            </w:pPr>
            <w:r>
              <w:t>进一步保障</w:t>
            </w:r>
          </w:p>
        </w:tc>
        <w:tc>
          <w:tcPr>
            <w:tcW w:w="1843" w:type="dxa"/>
            <w:noWrap w:val="0"/>
            <w:vAlign w:val="center"/>
          </w:tcPr>
          <w:p w14:paraId="37764C9C">
            <w:pPr>
              <w:pStyle w:val="24"/>
            </w:pPr>
            <w:r>
              <w:t>实施方案及安置协议</w:t>
            </w:r>
          </w:p>
        </w:tc>
      </w:tr>
      <w:tr w14:paraId="40A45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CC39871">
            <w:pPr>
              <w:pStyle w:val="25"/>
            </w:pPr>
            <w:r>
              <w:t>满意度指标</w:t>
            </w:r>
          </w:p>
        </w:tc>
        <w:tc>
          <w:tcPr>
            <w:tcW w:w="1276" w:type="dxa"/>
            <w:noWrap w:val="0"/>
            <w:vAlign w:val="center"/>
          </w:tcPr>
          <w:p w14:paraId="6F8769AE">
            <w:pPr>
              <w:pStyle w:val="24"/>
            </w:pPr>
            <w:r>
              <w:t>服务对象满意度指标</w:t>
            </w:r>
          </w:p>
        </w:tc>
        <w:tc>
          <w:tcPr>
            <w:tcW w:w="1332" w:type="dxa"/>
            <w:noWrap w:val="0"/>
            <w:vAlign w:val="center"/>
          </w:tcPr>
          <w:p w14:paraId="0A3C0E24">
            <w:pPr>
              <w:pStyle w:val="24"/>
            </w:pPr>
            <w:r>
              <w:t>服务对象满意度</w:t>
            </w:r>
          </w:p>
        </w:tc>
        <w:tc>
          <w:tcPr>
            <w:tcW w:w="2891" w:type="dxa"/>
            <w:noWrap w:val="0"/>
            <w:vAlign w:val="center"/>
          </w:tcPr>
          <w:p w14:paraId="0F763F8E">
            <w:pPr>
              <w:pStyle w:val="24"/>
            </w:pPr>
            <w:r>
              <w:t>服务对象满意度</w:t>
            </w:r>
          </w:p>
        </w:tc>
        <w:tc>
          <w:tcPr>
            <w:tcW w:w="1276" w:type="dxa"/>
            <w:noWrap w:val="0"/>
            <w:vAlign w:val="center"/>
          </w:tcPr>
          <w:p w14:paraId="6D27EAB5">
            <w:pPr>
              <w:pStyle w:val="24"/>
            </w:pPr>
            <w:r>
              <w:t>95%</w:t>
            </w:r>
          </w:p>
        </w:tc>
        <w:tc>
          <w:tcPr>
            <w:tcW w:w="1843" w:type="dxa"/>
            <w:noWrap w:val="0"/>
            <w:vAlign w:val="center"/>
          </w:tcPr>
          <w:p w14:paraId="5DF11ED7">
            <w:pPr>
              <w:pStyle w:val="24"/>
            </w:pPr>
            <w:r>
              <w:t>调查问卷</w:t>
            </w:r>
          </w:p>
        </w:tc>
      </w:tr>
    </w:tbl>
    <w:p w14:paraId="2D5EC626">
      <w:pPr>
        <w:sectPr>
          <w:pgSz w:w="11900" w:h="16840" w:orient="landscape"/>
          <w:pgMar w:top="1984" w:right="1304" w:bottom="1134" w:left="1304" w:header="720" w:footer="720" w:gutter="0"/>
          <w:cols w:space="720" w:num="1"/>
        </w:sectPr>
      </w:pPr>
    </w:p>
    <w:p w14:paraId="0B5FADCE">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3" w:name="_Toc_4_4_0000000086"/>
      <w:r>
        <w:rPr>
          <w:rFonts w:hint="eastAsia" w:ascii="方正仿宋_GBK" w:hAnsi="方正仿宋_GBK" w:eastAsia="方正仿宋_GBK" w:cs="方正仿宋_GBK"/>
          <w:b/>
          <w:color w:val="000000"/>
          <w:sz w:val="28"/>
          <w:lang w:val="en-US" w:eastAsia="zh-CN"/>
        </w:rPr>
        <w:t>3.2024年中央基建投资金-友谊路泵站及配套雨水管网提升建设工程绩效目标表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25C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46A96C04">
            <w:pPr>
              <w:pStyle w:val="26"/>
            </w:pPr>
          </w:p>
        </w:tc>
        <w:tc>
          <w:tcPr>
            <w:tcW w:w="1843" w:type="dxa"/>
            <w:tcBorders>
              <w:top w:val="single" w:color="FFFFFF" w:sz="6" w:space="0"/>
              <w:left w:val="single" w:color="FFFFFF" w:sz="6" w:space="0"/>
              <w:right w:val="single" w:color="FFFFFF" w:sz="6" w:space="0"/>
            </w:tcBorders>
            <w:noWrap w:val="0"/>
            <w:vAlign w:val="center"/>
          </w:tcPr>
          <w:p w14:paraId="4BA25BF8">
            <w:pPr>
              <w:pStyle w:val="22"/>
            </w:pPr>
          </w:p>
        </w:tc>
      </w:tr>
      <w:tr w14:paraId="2370D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37F04D3">
            <w:pPr>
              <w:pStyle w:val="23"/>
            </w:pPr>
            <w:r>
              <w:t>项目编码</w:t>
            </w:r>
          </w:p>
        </w:tc>
        <w:tc>
          <w:tcPr>
            <w:tcW w:w="2608" w:type="dxa"/>
            <w:gridSpan w:val="2"/>
            <w:noWrap w:val="0"/>
            <w:vAlign w:val="center"/>
          </w:tcPr>
          <w:p w14:paraId="507B5060">
            <w:pPr>
              <w:pStyle w:val="24"/>
            </w:pPr>
            <w:r>
              <w:t>13060524P004571100013</w:t>
            </w:r>
          </w:p>
        </w:tc>
        <w:tc>
          <w:tcPr>
            <w:tcW w:w="1587" w:type="dxa"/>
            <w:noWrap w:val="0"/>
            <w:vAlign w:val="center"/>
          </w:tcPr>
          <w:p w14:paraId="6FB398FB">
            <w:pPr>
              <w:pStyle w:val="23"/>
            </w:pPr>
            <w:r>
              <w:t>项目名称</w:t>
            </w:r>
          </w:p>
        </w:tc>
        <w:tc>
          <w:tcPr>
            <w:tcW w:w="4423" w:type="dxa"/>
            <w:gridSpan w:val="3"/>
            <w:noWrap w:val="0"/>
            <w:vAlign w:val="center"/>
          </w:tcPr>
          <w:p w14:paraId="51169788">
            <w:pPr>
              <w:pStyle w:val="24"/>
            </w:pPr>
            <w:r>
              <w:t>2024年中央基建投资金-友谊路泵站及配套雨水管网提升建设工程</w:t>
            </w:r>
          </w:p>
        </w:tc>
      </w:tr>
      <w:tr w14:paraId="45CA6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5346153">
            <w:pPr>
              <w:pStyle w:val="23"/>
            </w:pPr>
            <w:r>
              <w:t>预算规模及资金用途</w:t>
            </w:r>
          </w:p>
        </w:tc>
        <w:tc>
          <w:tcPr>
            <w:tcW w:w="1276" w:type="dxa"/>
            <w:noWrap w:val="0"/>
            <w:vAlign w:val="center"/>
          </w:tcPr>
          <w:p w14:paraId="039D27C7">
            <w:pPr>
              <w:pStyle w:val="23"/>
            </w:pPr>
            <w:r>
              <w:t>预算数</w:t>
            </w:r>
          </w:p>
        </w:tc>
        <w:tc>
          <w:tcPr>
            <w:tcW w:w="1332" w:type="dxa"/>
            <w:noWrap w:val="0"/>
            <w:vAlign w:val="center"/>
          </w:tcPr>
          <w:p w14:paraId="0860948C">
            <w:pPr>
              <w:pStyle w:val="24"/>
            </w:pPr>
            <w:r>
              <w:t>3100.00</w:t>
            </w:r>
          </w:p>
        </w:tc>
        <w:tc>
          <w:tcPr>
            <w:tcW w:w="1587" w:type="dxa"/>
            <w:noWrap w:val="0"/>
            <w:vAlign w:val="center"/>
          </w:tcPr>
          <w:p w14:paraId="202B53A0">
            <w:pPr>
              <w:pStyle w:val="23"/>
            </w:pPr>
            <w:r>
              <w:t>其中：财政    资金</w:t>
            </w:r>
          </w:p>
        </w:tc>
        <w:tc>
          <w:tcPr>
            <w:tcW w:w="1304" w:type="dxa"/>
            <w:noWrap w:val="0"/>
            <w:vAlign w:val="center"/>
          </w:tcPr>
          <w:p w14:paraId="6F2A75FD">
            <w:pPr>
              <w:pStyle w:val="24"/>
            </w:pPr>
            <w:r>
              <w:t>3100.00</w:t>
            </w:r>
          </w:p>
        </w:tc>
        <w:tc>
          <w:tcPr>
            <w:tcW w:w="1276" w:type="dxa"/>
            <w:noWrap w:val="0"/>
            <w:vAlign w:val="center"/>
          </w:tcPr>
          <w:p w14:paraId="4ABE6344">
            <w:pPr>
              <w:pStyle w:val="23"/>
            </w:pPr>
            <w:r>
              <w:t>其他资金</w:t>
            </w:r>
          </w:p>
        </w:tc>
        <w:tc>
          <w:tcPr>
            <w:tcW w:w="1843" w:type="dxa"/>
            <w:noWrap w:val="0"/>
            <w:vAlign w:val="center"/>
          </w:tcPr>
          <w:p w14:paraId="78212940">
            <w:pPr>
              <w:pStyle w:val="24"/>
            </w:pPr>
            <w:r>
              <w:t xml:space="preserve"> </w:t>
            </w:r>
          </w:p>
        </w:tc>
      </w:tr>
      <w:tr w14:paraId="08002F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0A12586D"/>
        </w:tc>
        <w:tc>
          <w:tcPr>
            <w:tcW w:w="8618" w:type="dxa"/>
            <w:gridSpan w:val="6"/>
            <w:noWrap w:val="0"/>
            <w:vAlign w:val="center"/>
          </w:tcPr>
          <w:p w14:paraId="326FFFEF">
            <w:pPr>
              <w:pStyle w:val="24"/>
            </w:pPr>
            <w:r>
              <w:t>预计资金总投入及使用5731.05万元；项目投入使用后，补齐城市居住区市政配套基础设施短板，解决存在积水问题的汇水区域65公顷，提升白沟新城内涝防治系统，增强城市安全韧性能力。新建雨水提升泵站一座，规模为 3.5m3/s；新建泵站配套退水管道，管道规格为 D=2000mm，长度约 1918m；</w:t>
            </w:r>
          </w:p>
        </w:tc>
      </w:tr>
      <w:tr w14:paraId="7F94F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602F30D">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563E4E2C">
            <w:pPr>
              <w:pStyle w:val="23"/>
            </w:pPr>
            <w:r>
              <w:t>3月底</w:t>
            </w:r>
          </w:p>
        </w:tc>
        <w:tc>
          <w:tcPr>
            <w:tcW w:w="1587" w:type="dxa"/>
            <w:noWrap w:val="0"/>
            <w:vAlign w:val="center"/>
          </w:tcPr>
          <w:p w14:paraId="764DD594">
            <w:pPr>
              <w:pStyle w:val="23"/>
            </w:pPr>
            <w:r>
              <w:t>6月底</w:t>
            </w:r>
          </w:p>
        </w:tc>
        <w:tc>
          <w:tcPr>
            <w:tcW w:w="1304" w:type="dxa"/>
            <w:noWrap w:val="0"/>
            <w:vAlign w:val="center"/>
          </w:tcPr>
          <w:p w14:paraId="5D804AEF">
            <w:pPr>
              <w:pStyle w:val="23"/>
            </w:pPr>
            <w:r>
              <w:t>10月底</w:t>
            </w:r>
          </w:p>
        </w:tc>
        <w:tc>
          <w:tcPr>
            <w:tcW w:w="3119" w:type="dxa"/>
            <w:gridSpan w:val="2"/>
            <w:noWrap w:val="0"/>
            <w:vAlign w:val="center"/>
          </w:tcPr>
          <w:p w14:paraId="4BD162F6">
            <w:pPr>
              <w:pStyle w:val="23"/>
            </w:pPr>
            <w:r>
              <w:t>12月底</w:t>
            </w:r>
          </w:p>
        </w:tc>
      </w:tr>
      <w:tr w14:paraId="76148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3D612326"/>
        </w:tc>
        <w:tc>
          <w:tcPr>
            <w:tcW w:w="2608" w:type="dxa"/>
            <w:gridSpan w:val="2"/>
            <w:noWrap w:val="0"/>
            <w:vAlign w:val="center"/>
          </w:tcPr>
          <w:p w14:paraId="7C073239">
            <w:pPr>
              <w:pStyle w:val="25"/>
            </w:pPr>
            <w:r>
              <w:t xml:space="preserve"> </w:t>
            </w:r>
          </w:p>
        </w:tc>
        <w:tc>
          <w:tcPr>
            <w:tcW w:w="1587" w:type="dxa"/>
            <w:noWrap w:val="0"/>
            <w:vAlign w:val="center"/>
          </w:tcPr>
          <w:p w14:paraId="6666CD6B">
            <w:pPr>
              <w:pStyle w:val="25"/>
            </w:pPr>
            <w:r>
              <w:t xml:space="preserve"> </w:t>
            </w:r>
          </w:p>
        </w:tc>
        <w:tc>
          <w:tcPr>
            <w:tcW w:w="1304" w:type="dxa"/>
            <w:noWrap w:val="0"/>
            <w:vAlign w:val="center"/>
          </w:tcPr>
          <w:p w14:paraId="11691E88">
            <w:pPr>
              <w:pStyle w:val="25"/>
            </w:pPr>
            <w:r>
              <w:t xml:space="preserve"> </w:t>
            </w:r>
          </w:p>
        </w:tc>
        <w:tc>
          <w:tcPr>
            <w:tcW w:w="3119" w:type="dxa"/>
            <w:gridSpan w:val="2"/>
            <w:noWrap w:val="0"/>
            <w:vAlign w:val="center"/>
          </w:tcPr>
          <w:p w14:paraId="62897312">
            <w:pPr>
              <w:pStyle w:val="25"/>
            </w:pPr>
            <w:r>
              <w:t>3100.00</w:t>
            </w:r>
          </w:p>
        </w:tc>
      </w:tr>
      <w:tr w14:paraId="68CDE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D6FE49A">
            <w:pPr>
              <w:pStyle w:val="23"/>
            </w:pPr>
            <w:r>
              <w:t>绩效目标</w:t>
            </w:r>
          </w:p>
        </w:tc>
        <w:tc>
          <w:tcPr>
            <w:tcW w:w="8618" w:type="dxa"/>
            <w:gridSpan w:val="6"/>
            <w:noWrap w:val="0"/>
            <w:vAlign w:val="center"/>
          </w:tcPr>
          <w:p w14:paraId="548F0EF7">
            <w:pPr>
              <w:pStyle w:val="24"/>
            </w:pPr>
            <w:r>
              <w:t>1.预计资金总投入及使用5731.05万元；</w:t>
            </w:r>
          </w:p>
          <w:p w14:paraId="1505C6D5">
            <w:pPr>
              <w:pStyle w:val="24"/>
            </w:pPr>
            <w:r>
              <w:t>2.项目投入使用后，补齐城市居住区市政配套基础设施短板，解决存在积水问题的汇水区域65公顷，提升白沟新城内涝防治系统，增强城市安全韧性能力。</w:t>
            </w:r>
          </w:p>
          <w:p w14:paraId="4A4CCE12">
            <w:pPr>
              <w:pStyle w:val="24"/>
            </w:pPr>
            <w:r>
              <w:t>3.新建雨水提升泵站一座，规模为 3.5m3/s；新建泵站配套退水管道，管道规格为 D=2000mm，长度约 1918m；</w:t>
            </w:r>
          </w:p>
        </w:tc>
      </w:tr>
    </w:tbl>
    <w:p w14:paraId="65500B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199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8827889">
            <w:pPr>
              <w:pStyle w:val="23"/>
            </w:pPr>
            <w:r>
              <w:t>一级指标</w:t>
            </w:r>
          </w:p>
        </w:tc>
        <w:tc>
          <w:tcPr>
            <w:tcW w:w="1276" w:type="dxa"/>
            <w:noWrap w:val="0"/>
            <w:vAlign w:val="center"/>
          </w:tcPr>
          <w:p w14:paraId="78F8A0F2">
            <w:pPr>
              <w:pStyle w:val="23"/>
            </w:pPr>
            <w:r>
              <w:t>二级指标</w:t>
            </w:r>
          </w:p>
        </w:tc>
        <w:tc>
          <w:tcPr>
            <w:tcW w:w="1332" w:type="dxa"/>
            <w:noWrap w:val="0"/>
            <w:vAlign w:val="center"/>
          </w:tcPr>
          <w:p w14:paraId="10DFB1C1">
            <w:pPr>
              <w:pStyle w:val="23"/>
            </w:pPr>
            <w:r>
              <w:t>三级指标</w:t>
            </w:r>
          </w:p>
        </w:tc>
        <w:tc>
          <w:tcPr>
            <w:tcW w:w="2891" w:type="dxa"/>
            <w:noWrap w:val="0"/>
            <w:vAlign w:val="center"/>
          </w:tcPr>
          <w:p w14:paraId="5A6A11DE">
            <w:pPr>
              <w:pStyle w:val="23"/>
            </w:pPr>
            <w:r>
              <w:t>绩效指标描述</w:t>
            </w:r>
          </w:p>
        </w:tc>
        <w:tc>
          <w:tcPr>
            <w:tcW w:w="1276" w:type="dxa"/>
            <w:noWrap w:val="0"/>
            <w:vAlign w:val="center"/>
          </w:tcPr>
          <w:p w14:paraId="252FC21F">
            <w:pPr>
              <w:pStyle w:val="23"/>
            </w:pPr>
            <w:r>
              <w:t>指标值</w:t>
            </w:r>
          </w:p>
        </w:tc>
        <w:tc>
          <w:tcPr>
            <w:tcW w:w="1843" w:type="dxa"/>
            <w:noWrap w:val="0"/>
            <w:vAlign w:val="center"/>
          </w:tcPr>
          <w:p w14:paraId="11C1C7F0">
            <w:pPr>
              <w:pStyle w:val="23"/>
            </w:pPr>
            <w:r>
              <w:t>指标值确定依据</w:t>
            </w:r>
          </w:p>
        </w:tc>
      </w:tr>
      <w:tr w14:paraId="03A6E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39FD921">
            <w:pPr>
              <w:pStyle w:val="25"/>
            </w:pPr>
            <w:r>
              <w:t>产出指标</w:t>
            </w:r>
          </w:p>
        </w:tc>
        <w:tc>
          <w:tcPr>
            <w:tcW w:w="1276" w:type="dxa"/>
            <w:noWrap w:val="0"/>
            <w:vAlign w:val="center"/>
          </w:tcPr>
          <w:p w14:paraId="66603326">
            <w:pPr>
              <w:pStyle w:val="24"/>
            </w:pPr>
            <w:r>
              <w:t>数量指标</w:t>
            </w:r>
          </w:p>
        </w:tc>
        <w:tc>
          <w:tcPr>
            <w:tcW w:w="1332" w:type="dxa"/>
            <w:noWrap w:val="0"/>
            <w:vAlign w:val="center"/>
          </w:tcPr>
          <w:p w14:paraId="2B269A4C">
            <w:pPr>
              <w:pStyle w:val="24"/>
            </w:pPr>
            <w:r>
              <w:t>完成泵站建设（座）</w:t>
            </w:r>
          </w:p>
        </w:tc>
        <w:tc>
          <w:tcPr>
            <w:tcW w:w="2891" w:type="dxa"/>
            <w:noWrap w:val="0"/>
            <w:vAlign w:val="center"/>
          </w:tcPr>
          <w:p w14:paraId="1F02C5C8">
            <w:pPr>
              <w:pStyle w:val="24"/>
            </w:pPr>
            <w:r>
              <w:t>按照图纸设计要求，建成雨水提升泵站</w:t>
            </w:r>
          </w:p>
        </w:tc>
        <w:tc>
          <w:tcPr>
            <w:tcW w:w="1276" w:type="dxa"/>
            <w:noWrap w:val="0"/>
            <w:vAlign w:val="center"/>
          </w:tcPr>
          <w:p w14:paraId="6F01F53E">
            <w:pPr>
              <w:pStyle w:val="24"/>
            </w:pPr>
            <w:r>
              <w:t>1座</w:t>
            </w:r>
          </w:p>
        </w:tc>
        <w:tc>
          <w:tcPr>
            <w:tcW w:w="1843" w:type="dxa"/>
            <w:noWrap w:val="0"/>
            <w:vAlign w:val="center"/>
          </w:tcPr>
          <w:p w14:paraId="427C4D03">
            <w:pPr>
              <w:pStyle w:val="24"/>
            </w:pPr>
            <w:r>
              <w:t>保定白沟新城改革发展科技局（保白行审投资可研[2024]003号）批复文件</w:t>
            </w:r>
          </w:p>
        </w:tc>
      </w:tr>
      <w:tr w14:paraId="41CA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AF2EDA8"/>
        </w:tc>
        <w:tc>
          <w:tcPr>
            <w:tcW w:w="1276" w:type="dxa"/>
            <w:noWrap w:val="0"/>
            <w:vAlign w:val="center"/>
          </w:tcPr>
          <w:p w14:paraId="42E79E7F">
            <w:pPr>
              <w:pStyle w:val="24"/>
            </w:pPr>
            <w:r>
              <w:t>数量指标</w:t>
            </w:r>
          </w:p>
        </w:tc>
        <w:tc>
          <w:tcPr>
            <w:tcW w:w="1332" w:type="dxa"/>
            <w:noWrap w:val="0"/>
            <w:vAlign w:val="center"/>
          </w:tcPr>
          <w:p w14:paraId="131BA403">
            <w:pPr>
              <w:pStyle w:val="24"/>
            </w:pPr>
            <w:r>
              <w:t>完成配套退水管道建设（米）</w:t>
            </w:r>
          </w:p>
        </w:tc>
        <w:tc>
          <w:tcPr>
            <w:tcW w:w="2891" w:type="dxa"/>
            <w:noWrap w:val="0"/>
            <w:vAlign w:val="center"/>
          </w:tcPr>
          <w:p w14:paraId="02303A1A">
            <w:pPr>
              <w:pStyle w:val="24"/>
            </w:pPr>
            <w:r>
              <w:t>按照图纸设计要求，建成配套退水管道</w:t>
            </w:r>
          </w:p>
        </w:tc>
        <w:tc>
          <w:tcPr>
            <w:tcW w:w="1276" w:type="dxa"/>
            <w:noWrap w:val="0"/>
            <w:vAlign w:val="center"/>
          </w:tcPr>
          <w:p w14:paraId="5DBE0F5D">
            <w:pPr>
              <w:pStyle w:val="24"/>
            </w:pPr>
            <w:r>
              <w:t>1918米</w:t>
            </w:r>
          </w:p>
        </w:tc>
        <w:tc>
          <w:tcPr>
            <w:tcW w:w="1843" w:type="dxa"/>
            <w:noWrap w:val="0"/>
            <w:vAlign w:val="center"/>
          </w:tcPr>
          <w:p w14:paraId="28C9A131">
            <w:pPr>
              <w:pStyle w:val="24"/>
            </w:pPr>
            <w:r>
              <w:t>保定白沟新城改革发展科技局（保白行审投资可研[2024]003号）批复文件</w:t>
            </w:r>
          </w:p>
        </w:tc>
      </w:tr>
      <w:tr w14:paraId="54BEF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00C5624"/>
        </w:tc>
        <w:tc>
          <w:tcPr>
            <w:tcW w:w="1276" w:type="dxa"/>
            <w:noWrap w:val="0"/>
            <w:vAlign w:val="center"/>
          </w:tcPr>
          <w:p w14:paraId="31C92A3E">
            <w:pPr>
              <w:pStyle w:val="24"/>
            </w:pPr>
            <w:r>
              <w:t>质量指标</w:t>
            </w:r>
          </w:p>
        </w:tc>
        <w:tc>
          <w:tcPr>
            <w:tcW w:w="1332" w:type="dxa"/>
            <w:noWrap w:val="0"/>
            <w:vAlign w:val="center"/>
          </w:tcPr>
          <w:p w14:paraId="470D9CBE">
            <w:pPr>
              <w:pStyle w:val="24"/>
            </w:pPr>
            <w:r>
              <w:t>工程质量合格率（%）</w:t>
            </w:r>
          </w:p>
        </w:tc>
        <w:tc>
          <w:tcPr>
            <w:tcW w:w="2891" w:type="dxa"/>
            <w:noWrap w:val="0"/>
            <w:vAlign w:val="center"/>
          </w:tcPr>
          <w:p w14:paraId="716853CE">
            <w:pPr>
              <w:pStyle w:val="24"/>
            </w:pPr>
            <w:r>
              <w:t>一定时期内验收鉴定的竣工单位工程中评为合格品的工程所占的比重</w:t>
            </w:r>
          </w:p>
        </w:tc>
        <w:tc>
          <w:tcPr>
            <w:tcW w:w="1276" w:type="dxa"/>
            <w:noWrap w:val="0"/>
            <w:vAlign w:val="center"/>
          </w:tcPr>
          <w:p w14:paraId="357F7A34">
            <w:pPr>
              <w:pStyle w:val="24"/>
            </w:pPr>
            <w:r>
              <w:t>≥95%</w:t>
            </w:r>
          </w:p>
        </w:tc>
        <w:tc>
          <w:tcPr>
            <w:tcW w:w="1843" w:type="dxa"/>
            <w:noWrap w:val="0"/>
            <w:vAlign w:val="center"/>
          </w:tcPr>
          <w:p w14:paraId="312F35EF">
            <w:pPr>
              <w:pStyle w:val="24"/>
            </w:pPr>
            <w:r>
              <w:t>根据工程施工档案资料综合确定，原则上工程所有子项目的一次合格率不低于90%</w:t>
            </w:r>
          </w:p>
        </w:tc>
      </w:tr>
      <w:tr w14:paraId="10F5C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C442A6D"/>
        </w:tc>
        <w:tc>
          <w:tcPr>
            <w:tcW w:w="1276" w:type="dxa"/>
            <w:noWrap w:val="0"/>
            <w:vAlign w:val="center"/>
          </w:tcPr>
          <w:p w14:paraId="59F0CFEE">
            <w:pPr>
              <w:pStyle w:val="24"/>
            </w:pPr>
            <w:r>
              <w:t>时效指标</w:t>
            </w:r>
          </w:p>
        </w:tc>
        <w:tc>
          <w:tcPr>
            <w:tcW w:w="1332" w:type="dxa"/>
            <w:noWrap w:val="0"/>
            <w:vAlign w:val="center"/>
          </w:tcPr>
          <w:p w14:paraId="07A7CF61">
            <w:pPr>
              <w:pStyle w:val="24"/>
            </w:pPr>
            <w:r>
              <w:t>项目按时完成率（%）</w:t>
            </w:r>
          </w:p>
        </w:tc>
        <w:tc>
          <w:tcPr>
            <w:tcW w:w="2891" w:type="dxa"/>
            <w:noWrap w:val="0"/>
            <w:vAlign w:val="center"/>
          </w:tcPr>
          <w:p w14:paraId="08610565">
            <w:pPr>
              <w:pStyle w:val="24"/>
            </w:pPr>
            <w:r>
              <w:t>规定时间内工程下设项目按时完成的比例</w:t>
            </w:r>
          </w:p>
        </w:tc>
        <w:tc>
          <w:tcPr>
            <w:tcW w:w="1276" w:type="dxa"/>
            <w:noWrap w:val="0"/>
            <w:vAlign w:val="center"/>
          </w:tcPr>
          <w:p w14:paraId="7D8F58AD">
            <w:pPr>
              <w:pStyle w:val="24"/>
            </w:pPr>
            <w:r>
              <w:t>100%</w:t>
            </w:r>
          </w:p>
        </w:tc>
        <w:tc>
          <w:tcPr>
            <w:tcW w:w="1843" w:type="dxa"/>
            <w:noWrap w:val="0"/>
            <w:vAlign w:val="center"/>
          </w:tcPr>
          <w:p w14:paraId="034B7351">
            <w:pPr>
              <w:pStyle w:val="24"/>
            </w:pPr>
            <w:r>
              <w:t>项目属于民生工程，且受季节影响大，必须按时完工，及时投入使用</w:t>
            </w:r>
          </w:p>
        </w:tc>
      </w:tr>
      <w:tr w14:paraId="7F513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5B1FD83"/>
        </w:tc>
        <w:tc>
          <w:tcPr>
            <w:tcW w:w="1276" w:type="dxa"/>
            <w:noWrap w:val="0"/>
            <w:vAlign w:val="center"/>
          </w:tcPr>
          <w:p w14:paraId="2A6F9B9E">
            <w:pPr>
              <w:pStyle w:val="24"/>
            </w:pPr>
            <w:r>
              <w:t>成本指标</w:t>
            </w:r>
          </w:p>
        </w:tc>
        <w:tc>
          <w:tcPr>
            <w:tcW w:w="1332" w:type="dxa"/>
            <w:noWrap w:val="0"/>
            <w:vAlign w:val="center"/>
          </w:tcPr>
          <w:p w14:paraId="6C8CDEF2">
            <w:pPr>
              <w:pStyle w:val="24"/>
            </w:pPr>
            <w:r>
              <w:t>单位成本控制数（≤万元/㎡）</w:t>
            </w:r>
          </w:p>
        </w:tc>
        <w:tc>
          <w:tcPr>
            <w:tcW w:w="2891" w:type="dxa"/>
            <w:noWrap w:val="0"/>
            <w:vAlign w:val="center"/>
          </w:tcPr>
          <w:p w14:paraId="5297ADC3">
            <w:pPr>
              <w:pStyle w:val="24"/>
            </w:pPr>
            <w:r>
              <w:t>项目建设的泵站单平米、管道单延米的造价指标</w:t>
            </w:r>
          </w:p>
        </w:tc>
        <w:tc>
          <w:tcPr>
            <w:tcW w:w="1276" w:type="dxa"/>
            <w:noWrap w:val="0"/>
            <w:vAlign w:val="center"/>
          </w:tcPr>
          <w:p w14:paraId="75240CF9">
            <w:pPr>
              <w:pStyle w:val="24"/>
            </w:pPr>
            <w:r>
              <w:t>泵站：4.95万元/平米；</w:t>
            </w:r>
          </w:p>
          <w:p w14:paraId="54FF37A3">
            <w:pPr>
              <w:pStyle w:val="24"/>
            </w:pPr>
            <w:r>
              <w:t>管道：2.2万元/延米</w:t>
            </w:r>
          </w:p>
        </w:tc>
        <w:tc>
          <w:tcPr>
            <w:tcW w:w="1843" w:type="dxa"/>
            <w:noWrap w:val="0"/>
            <w:vAlign w:val="center"/>
          </w:tcPr>
          <w:p w14:paraId="6C4B415A">
            <w:pPr>
              <w:pStyle w:val="24"/>
            </w:pPr>
            <w:r>
              <w:t>按照同类已建成项目的造价指标进行类比</w:t>
            </w:r>
          </w:p>
        </w:tc>
      </w:tr>
      <w:tr w14:paraId="397DE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CF83121">
            <w:pPr>
              <w:pStyle w:val="25"/>
            </w:pPr>
            <w:r>
              <w:t>效益指标</w:t>
            </w:r>
          </w:p>
        </w:tc>
        <w:tc>
          <w:tcPr>
            <w:tcW w:w="1276" w:type="dxa"/>
            <w:noWrap w:val="0"/>
            <w:vAlign w:val="center"/>
          </w:tcPr>
          <w:p w14:paraId="5D9566F7">
            <w:pPr>
              <w:pStyle w:val="24"/>
            </w:pPr>
            <w:r>
              <w:t>社会效益指标</w:t>
            </w:r>
          </w:p>
        </w:tc>
        <w:tc>
          <w:tcPr>
            <w:tcW w:w="1332" w:type="dxa"/>
            <w:noWrap w:val="0"/>
            <w:vAlign w:val="center"/>
          </w:tcPr>
          <w:p w14:paraId="3510DB43">
            <w:pPr>
              <w:pStyle w:val="24"/>
            </w:pPr>
            <w:r>
              <w:t>人居环境改善（*人）</w:t>
            </w:r>
          </w:p>
        </w:tc>
        <w:tc>
          <w:tcPr>
            <w:tcW w:w="2891" w:type="dxa"/>
            <w:noWrap w:val="0"/>
            <w:vAlign w:val="center"/>
          </w:tcPr>
          <w:p w14:paraId="3A2B5A80">
            <w:pPr>
              <w:pStyle w:val="24"/>
            </w:pPr>
            <w:r>
              <w:t>雨水积水对周边人群的影响数量</w:t>
            </w:r>
          </w:p>
        </w:tc>
        <w:tc>
          <w:tcPr>
            <w:tcW w:w="1276" w:type="dxa"/>
            <w:noWrap w:val="0"/>
            <w:vAlign w:val="center"/>
          </w:tcPr>
          <w:p w14:paraId="6DBACDA2">
            <w:pPr>
              <w:pStyle w:val="24"/>
            </w:pPr>
            <w:r>
              <w:t>3万人</w:t>
            </w:r>
          </w:p>
        </w:tc>
        <w:tc>
          <w:tcPr>
            <w:tcW w:w="1843" w:type="dxa"/>
            <w:noWrap w:val="0"/>
            <w:vAlign w:val="center"/>
          </w:tcPr>
          <w:p w14:paraId="7DE4272F">
            <w:pPr>
              <w:pStyle w:val="24"/>
            </w:pPr>
            <w:r>
              <w:t>根据项目所在地周边人口数量确定</w:t>
            </w:r>
          </w:p>
        </w:tc>
      </w:tr>
      <w:tr w14:paraId="1659F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7A09C1D"/>
        </w:tc>
        <w:tc>
          <w:tcPr>
            <w:tcW w:w="1276" w:type="dxa"/>
            <w:noWrap w:val="0"/>
            <w:vAlign w:val="center"/>
          </w:tcPr>
          <w:p w14:paraId="5D3DF76F">
            <w:pPr>
              <w:pStyle w:val="24"/>
            </w:pPr>
            <w:r>
              <w:t>生态效益指标</w:t>
            </w:r>
          </w:p>
        </w:tc>
        <w:tc>
          <w:tcPr>
            <w:tcW w:w="1332" w:type="dxa"/>
            <w:noWrap w:val="0"/>
            <w:vAlign w:val="center"/>
          </w:tcPr>
          <w:p w14:paraId="1573441E">
            <w:pPr>
              <w:pStyle w:val="24"/>
            </w:pPr>
            <w:r>
              <w:t>水环境的改善（公顷）</w:t>
            </w:r>
          </w:p>
        </w:tc>
        <w:tc>
          <w:tcPr>
            <w:tcW w:w="2891" w:type="dxa"/>
            <w:noWrap w:val="0"/>
            <w:vAlign w:val="center"/>
          </w:tcPr>
          <w:p w14:paraId="09B66057">
            <w:pPr>
              <w:pStyle w:val="24"/>
            </w:pPr>
            <w:r>
              <w:t>改善周边的积水面积</w:t>
            </w:r>
          </w:p>
        </w:tc>
        <w:tc>
          <w:tcPr>
            <w:tcW w:w="1276" w:type="dxa"/>
            <w:noWrap w:val="0"/>
            <w:vAlign w:val="center"/>
          </w:tcPr>
          <w:p w14:paraId="156D5456">
            <w:pPr>
              <w:pStyle w:val="24"/>
            </w:pPr>
            <w:r>
              <w:t>65公顷</w:t>
            </w:r>
          </w:p>
        </w:tc>
        <w:tc>
          <w:tcPr>
            <w:tcW w:w="1843" w:type="dxa"/>
            <w:noWrap w:val="0"/>
            <w:vAlign w:val="center"/>
          </w:tcPr>
          <w:p w14:paraId="2B5D7150">
            <w:pPr>
              <w:pStyle w:val="24"/>
            </w:pPr>
            <w:r>
              <w:t>根据往年雨季造成的积水情况确定</w:t>
            </w:r>
          </w:p>
        </w:tc>
      </w:tr>
      <w:tr w14:paraId="3DDDC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79DA9F3"/>
        </w:tc>
        <w:tc>
          <w:tcPr>
            <w:tcW w:w="1276" w:type="dxa"/>
            <w:noWrap w:val="0"/>
            <w:vAlign w:val="center"/>
          </w:tcPr>
          <w:p w14:paraId="2F099B27">
            <w:pPr>
              <w:pStyle w:val="24"/>
            </w:pPr>
            <w:r>
              <w:t>可持续影响指标</w:t>
            </w:r>
          </w:p>
        </w:tc>
        <w:tc>
          <w:tcPr>
            <w:tcW w:w="1332" w:type="dxa"/>
            <w:noWrap w:val="0"/>
            <w:vAlign w:val="center"/>
          </w:tcPr>
          <w:p w14:paraId="0110C737">
            <w:pPr>
              <w:pStyle w:val="24"/>
            </w:pPr>
            <w:r>
              <w:t>后期管护持续时间（年）</w:t>
            </w:r>
          </w:p>
        </w:tc>
        <w:tc>
          <w:tcPr>
            <w:tcW w:w="2891" w:type="dxa"/>
            <w:noWrap w:val="0"/>
            <w:vAlign w:val="center"/>
          </w:tcPr>
          <w:p w14:paraId="6FDA732E">
            <w:pPr>
              <w:pStyle w:val="24"/>
            </w:pPr>
            <w:r>
              <w:t>工程验收后，由相关责任单位进行后期管护的最低年限</w:t>
            </w:r>
          </w:p>
        </w:tc>
        <w:tc>
          <w:tcPr>
            <w:tcW w:w="1276" w:type="dxa"/>
            <w:noWrap w:val="0"/>
            <w:vAlign w:val="center"/>
          </w:tcPr>
          <w:p w14:paraId="1630240F">
            <w:pPr>
              <w:pStyle w:val="24"/>
            </w:pPr>
            <w:r>
              <w:t>50年</w:t>
            </w:r>
          </w:p>
        </w:tc>
        <w:tc>
          <w:tcPr>
            <w:tcW w:w="1843" w:type="dxa"/>
            <w:noWrap w:val="0"/>
            <w:vAlign w:val="center"/>
          </w:tcPr>
          <w:p w14:paraId="27DAF2DC">
            <w:pPr>
              <w:pStyle w:val="24"/>
            </w:pPr>
            <w:r>
              <w:t>根据项目属性及已投入使用同类项目确定</w:t>
            </w:r>
          </w:p>
        </w:tc>
      </w:tr>
      <w:tr w14:paraId="58842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B7EB9AC">
            <w:pPr>
              <w:pStyle w:val="25"/>
            </w:pPr>
            <w:r>
              <w:t>满意度指标</w:t>
            </w:r>
          </w:p>
        </w:tc>
        <w:tc>
          <w:tcPr>
            <w:tcW w:w="1276" w:type="dxa"/>
            <w:noWrap w:val="0"/>
            <w:vAlign w:val="center"/>
          </w:tcPr>
          <w:p w14:paraId="56C2B154">
            <w:pPr>
              <w:pStyle w:val="24"/>
            </w:pPr>
            <w:r>
              <w:t>服务对象满意度指标</w:t>
            </w:r>
          </w:p>
        </w:tc>
        <w:tc>
          <w:tcPr>
            <w:tcW w:w="1332" w:type="dxa"/>
            <w:noWrap w:val="0"/>
            <w:vAlign w:val="center"/>
          </w:tcPr>
          <w:p w14:paraId="5E1F886E">
            <w:pPr>
              <w:pStyle w:val="24"/>
            </w:pPr>
            <w:r>
              <w:t>项目实施区域群众满意度（%）</w:t>
            </w:r>
          </w:p>
        </w:tc>
        <w:tc>
          <w:tcPr>
            <w:tcW w:w="2891" w:type="dxa"/>
            <w:noWrap w:val="0"/>
            <w:vAlign w:val="center"/>
          </w:tcPr>
          <w:p w14:paraId="4068CF79">
            <w:pPr>
              <w:pStyle w:val="24"/>
            </w:pPr>
            <w:r>
              <w:t>项目实施后，周边受影响群众对项目的认可程度</w:t>
            </w:r>
          </w:p>
        </w:tc>
        <w:tc>
          <w:tcPr>
            <w:tcW w:w="1276" w:type="dxa"/>
            <w:noWrap w:val="0"/>
            <w:vAlign w:val="center"/>
          </w:tcPr>
          <w:p w14:paraId="2A6503A4">
            <w:pPr>
              <w:pStyle w:val="24"/>
            </w:pPr>
            <w:r>
              <w:t>≥92%</w:t>
            </w:r>
          </w:p>
        </w:tc>
        <w:tc>
          <w:tcPr>
            <w:tcW w:w="1843" w:type="dxa"/>
            <w:noWrap w:val="0"/>
            <w:vAlign w:val="center"/>
          </w:tcPr>
          <w:p w14:paraId="615039A3">
            <w:pPr>
              <w:pStyle w:val="24"/>
            </w:pPr>
            <w:r>
              <w:t>以工程范围内居民为抽调对象，满意人数与抽调总人数的比，原则上满意度不低于85%</w:t>
            </w:r>
          </w:p>
        </w:tc>
      </w:tr>
    </w:tbl>
    <w:p w14:paraId="18EC80F9">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4" w:name="_Toc_4_4_0000000087"/>
    </w:p>
    <w:p w14:paraId="147E3A8E">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318DB4FF">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200ECC99">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67AB960A">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26C910DD">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9F4E477">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4EF6833">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5484D778">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6C2EA968">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E1EEEC1">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1979CD9D">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004A1856">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CBEAAF7">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5E1A76B8">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52B4A31C">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31A78732">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45B302B3">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3392EF55">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0B9781B2">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2CF452BC">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4E7139AE">
      <w:pPr>
        <w:spacing w:before="0" w:after="0"/>
        <w:ind w:firstLine="560"/>
        <w:jc w:val="left"/>
        <w:outlineLvl w:val="9"/>
        <w:rPr>
          <w:rFonts w:hint="eastAsia"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val="en-US" w:eastAsia="zh-CN"/>
        </w:rPr>
        <w:t>4.EPS道路专项治理溶液购置费绩效目标表</w:t>
      </w:r>
      <w:bookmarkEnd w:id="4"/>
    </w:p>
    <w:tbl>
      <w:tblPr>
        <w:tblStyle w:val="5"/>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C51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27F66434">
            <w:pPr>
              <w:pStyle w:val="26"/>
            </w:pPr>
          </w:p>
        </w:tc>
        <w:tc>
          <w:tcPr>
            <w:tcW w:w="1843" w:type="dxa"/>
            <w:tcBorders>
              <w:top w:val="single" w:color="FFFFFF" w:sz="6" w:space="0"/>
              <w:left w:val="single" w:color="FFFFFF" w:sz="6" w:space="0"/>
              <w:right w:val="single" w:color="FFFFFF" w:sz="6" w:space="0"/>
            </w:tcBorders>
            <w:noWrap w:val="0"/>
            <w:vAlign w:val="center"/>
          </w:tcPr>
          <w:p w14:paraId="6400153E">
            <w:pPr>
              <w:pStyle w:val="22"/>
            </w:pPr>
          </w:p>
        </w:tc>
      </w:tr>
      <w:tr w14:paraId="3EAE1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BB2FE11">
            <w:pPr>
              <w:pStyle w:val="23"/>
            </w:pPr>
            <w:r>
              <w:t>项目编码</w:t>
            </w:r>
          </w:p>
        </w:tc>
        <w:tc>
          <w:tcPr>
            <w:tcW w:w="2608" w:type="dxa"/>
            <w:gridSpan w:val="2"/>
            <w:noWrap w:val="0"/>
            <w:vAlign w:val="center"/>
          </w:tcPr>
          <w:p w14:paraId="00D46CE3">
            <w:pPr>
              <w:pStyle w:val="24"/>
            </w:pPr>
            <w:r>
              <w:t>13060525P004653100016</w:t>
            </w:r>
          </w:p>
        </w:tc>
        <w:tc>
          <w:tcPr>
            <w:tcW w:w="1587" w:type="dxa"/>
            <w:noWrap w:val="0"/>
            <w:vAlign w:val="center"/>
          </w:tcPr>
          <w:p w14:paraId="1504469E">
            <w:pPr>
              <w:pStyle w:val="23"/>
            </w:pPr>
            <w:r>
              <w:t>项目名称</w:t>
            </w:r>
          </w:p>
        </w:tc>
        <w:tc>
          <w:tcPr>
            <w:tcW w:w="4423" w:type="dxa"/>
            <w:gridSpan w:val="3"/>
            <w:noWrap w:val="0"/>
            <w:vAlign w:val="center"/>
          </w:tcPr>
          <w:p w14:paraId="2FCC1207">
            <w:pPr>
              <w:pStyle w:val="24"/>
            </w:pPr>
            <w:r>
              <w:t>EPS道路专项治理溶液购置费</w:t>
            </w:r>
          </w:p>
        </w:tc>
      </w:tr>
      <w:tr w14:paraId="11B24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CD186FD">
            <w:pPr>
              <w:pStyle w:val="23"/>
            </w:pPr>
            <w:r>
              <w:t>预算规模及资金用途</w:t>
            </w:r>
          </w:p>
        </w:tc>
        <w:tc>
          <w:tcPr>
            <w:tcW w:w="1276" w:type="dxa"/>
            <w:noWrap w:val="0"/>
            <w:vAlign w:val="center"/>
          </w:tcPr>
          <w:p w14:paraId="70F27DD0">
            <w:pPr>
              <w:pStyle w:val="23"/>
            </w:pPr>
            <w:r>
              <w:t>预算数</w:t>
            </w:r>
          </w:p>
        </w:tc>
        <w:tc>
          <w:tcPr>
            <w:tcW w:w="1332" w:type="dxa"/>
            <w:noWrap w:val="0"/>
            <w:vAlign w:val="center"/>
          </w:tcPr>
          <w:p w14:paraId="07CA8A29">
            <w:pPr>
              <w:pStyle w:val="24"/>
            </w:pPr>
            <w:r>
              <w:t>819.00</w:t>
            </w:r>
          </w:p>
        </w:tc>
        <w:tc>
          <w:tcPr>
            <w:tcW w:w="1587" w:type="dxa"/>
            <w:noWrap w:val="0"/>
            <w:vAlign w:val="center"/>
          </w:tcPr>
          <w:p w14:paraId="7C77DCED">
            <w:pPr>
              <w:pStyle w:val="23"/>
            </w:pPr>
            <w:r>
              <w:t>其中：财政    资金</w:t>
            </w:r>
          </w:p>
        </w:tc>
        <w:tc>
          <w:tcPr>
            <w:tcW w:w="1304" w:type="dxa"/>
            <w:noWrap w:val="0"/>
            <w:vAlign w:val="center"/>
          </w:tcPr>
          <w:p w14:paraId="4F062B92">
            <w:pPr>
              <w:pStyle w:val="24"/>
            </w:pPr>
            <w:r>
              <w:t>819.00</w:t>
            </w:r>
          </w:p>
        </w:tc>
        <w:tc>
          <w:tcPr>
            <w:tcW w:w="1276" w:type="dxa"/>
            <w:noWrap w:val="0"/>
            <w:vAlign w:val="center"/>
          </w:tcPr>
          <w:p w14:paraId="7DA43F8A">
            <w:pPr>
              <w:pStyle w:val="23"/>
            </w:pPr>
            <w:r>
              <w:t>其他资金</w:t>
            </w:r>
          </w:p>
        </w:tc>
        <w:tc>
          <w:tcPr>
            <w:tcW w:w="1843" w:type="dxa"/>
            <w:noWrap w:val="0"/>
            <w:vAlign w:val="center"/>
          </w:tcPr>
          <w:p w14:paraId="2D838947">
            <w:pPr>
              <w:pStyle w:val="24"/>
            </w:pPr>
            <w:r>
              <w:t xml:space="preserve"> </w:t>
            </w:r>
          </w:p>
        </w:tc>
      </w:tr>
      <w:tr w14:paraId="48057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272A113E"/>
        </w:tc>
        <w:tc>
          <w:tcPr>
            <w:tcW w:w="8618" w:type="dxa"/>
            <w:gridSpan w:val="6"/>
            <w:noWrap w:val="0"/>
            <w:vAlign w:val="center"/>
          </w:tcPr>
          <w:p w14:paraId="09ADAF4A">
            <w:pPr>
              <w:pStyle w:val="24"/>
            </w:pPr>
            <w:r>
              <w:t>购置EPS道路专项治理溶液，提升路面卫生状况，减少扬尘污染，改善人居环境</w:t>
            </w:r>
          </w:p>
        </w:tc>
      </w:tr>
      <w:tr w14:paraId="482AE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B74B454">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11E3E47D">
            <w:pPr>
              <w:pStyle w:val="23"/>
            </w:pPr>
            <w:r>
              <w:t>3月底</w:t>
            </w:r>
          </w:p>
        </w:tc>
        <w:tc>
          <w:tcPr>
            <w:tcW w:w="1587" w:type="dxa"/>
            <w:noWrap w:val="0"/>
            <w:vAlign w:val="center"/>
          </w:tcPr>
          <w:p w14:paraId="3019F498">
            <w:pPr>
              <w:pStyle w:val="23"/>
            </w:pPr>
            <w:r>
              <w:t>6月底</w:t>
            </w:r>
          </w:p>
        </w:tc>
        <w:tc>
          <w:tcPr>
            <w:tcW w:w="1304" w:type="dxa"/>
            <w:noWrap w:val="0"/>
            <w:vAlign w:val="center"/>
          </w:tcPr>
          <w:p w14:paraId="7D72DBAF">
            <w:pPr>
              <w:pStyle w:val="23"/>
            </w:pPr>
            <w:r>
              <w:t>10月底</w:t>
            </w:r>
          </w:p>
        </w:tc>
        <w:tc>
          <w:tcPr>
            <w:tcW w:w="3119" w:type="dxa"/>
            <w:gridSpan w:val="2"/>
            <w:noWrap w:val="0"/>
            <w:vAlign w:val="center"/>
          </w:tcPr>
          <w:p w14:paraId="41212173">
            <w:pPr>
              <w:pStyle w:val="23"/>
            </w:pPr>
            <w:r>
              <w:t>12月底</w:t>
            </w:r>
          </w:p>
        </w:tc>
      </w:tr>
      <w:tr w14:paraId="21EC0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09CA9A94"/>
        </w:tc>
        <w:tc>
          <w:tcPr>
            <w:tcW w:w="2608" w:type="dxa"/>
            <w:gridSpan w:val="2"/>
            <w:noWrap w:val="0"/>
            <w:vAlign w:val="center"/>
          </w:tcPr>
          <w:p w14:paraId="71BD47F6">
            <w:pPr>
              <w:pStyle w:val="25"/>
            </w:pPr>
            <w:r>
              <w:t xml:space="preserve"> </w:t>
            </w:r>
          </w:p>
        </w:tc>
        <w:tc>
          <w:tcPr>
            <w:tcW w:w="1587" w:type="dxa"/>
            <w:noWrap w:val="0"/>
            <w:vAlign w:val="center"/>
          </w:tcPr>
          <w:p w14:paraId="1CA6986A">
            <w:pPr>
              <w:pStyle w:val="25"/>
            </w:pPr>
            <w:r>
              <w:t xml:space="preserve"> </w:t>
            </w:r>
          </w:p>
        </w:tc>
        <w:tc>
          <w:tcPr>
            <w:tcW w:w="1304" w:type="dxa"/>
            <w:noWrap w:val="0"/>
            <w:vAlign w:val="center"/>
          </w:tcPr>
          <w:p w14:paraId="632DA6E1">
            <w:pPr>
              <w:pStyle w:val="25"/>
            </w:pPr>
            <w:r>
              <w:t xml:space="preserve"> </w:t>
            </w:r>
          </w:p>
        </w:tc>
        <w:tc>
          <w:tcPr>
            <w:tcW w:w="3119" w:type="dxa"/>
            <w:gridSpan w:val="2"/>
            <w:noWrap w:val="0"/>
            <w:vAlign w:val="center"/>
          </w:tcPr>
          <w:p w14:paraId="4978F89A">
            <w:pPr>
              <w:pStyle w:val="25"/>
            </w:pPr>
            <w:r>
              <w:t>819.00</w:t>
            </w:r>
          </w:p>
        </w:tc>
      </w:tr>
      <w:tr w14:paraId="51F76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444B928">
            <w:pPr>
              <w:pStyle w:val="23"/>
            </w:pPr>
            <w:r>
              <w:t>绩效目标</w:t>
            </w:r>
          </w:p>
        </w:tc>
        <w:tc>
          <w:tcPr>
            <w:tcW w:w="8618" w:type="dxa"/>
            <w:gridSpan w:val="6"/>
            <w:noWrap w:val="0"/>
            <w:vAlign w:val="center"/>
          </w:tcPr>
          <w:p w14:paraId="18FEA82C">
            <w:pPr>
              <w:pStyle w:val="24"/>
            </w:pPr>
            <w:r>
              <w:t>1.购置EPS道路专项治理溶液，提升路面卫生状况，减少扬尘污染，改善人居环境</w:t>
            </w:r>
          </w:p>
        </w:tc>
      </w:tr>
    </w:tbl>
    <w:p w14:paraId="55CAC66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030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69F9CB01">
            <w:pPr>
              <w:pStyle w:val="23"/>
            </w:pPr>
            <w:r>
              <w:t>一级指标</w:t>
            </w:r>
          </w:p>
        </w:tc>
        <w:tc>
          <w:tcPr>
            <w:tcW w:w="1276" w:type="dxa"/>
            <w:noWrap w:val="0"/>
            <w:vAlign w:val="center"/>
          </w:tcPr>
          <w:p w14:paraId="6B0FC829">
            <w:pPr>
              <w:pStyle w:val="23"/>
            </w:pPr>
            <w:r>
              <w:t>二级指标</w:t>
            </w:r>
          </w:p>
        </w:tc>
        <w:tc>
          <w:tcPr>
            <w:tcW w:w="1332" w:type="dxa"/>
            <w:noWrap w:val="0"/>
            <w:vAlign w:val="center"/>
          </w:tcPr>
          <w:p w14:paraId="54519EBB">
            <w:pPr>
              <w:pStyle w:val="23"/>
            </w:pPr>
            <w:r>
              <w:t>三级指标</w:t>
            </w:r>
          </w:p>
        </w:tc>
        <w:tc>
          <w:tcPr>
            <w:tcW w:w="2891" w:type="dxa"/>
            <w:noWrap w:val="0"/>
            <w:vAlign w:val="center"/>
          </w:tcPr>
          <w:p w14:paraId="15A1123F">
            <w:pPr>
              <w:pStyle w:val="23"/>
            </w:pPr>
            <w:r>
              <w:t>绩效指标描述</w:t>
            </w:r>
          </w:p>
        </w:tc>
        <w:tc>
          <w:tcPr>
            <w:tcW w:w="1276" w:type="dxa"/>
            <w:noWrap w:val="0"/>
            <w:vAlign w:val="center"/>
          </w:tcPr>
          <w:p w14:paraId="2A9CDE24">
            <w:pPr>
              <w:pStyle w:val="23"/>
            </w:pPr>
            <w:r>
              <w:t>指标值</w:t>
            </w:r>
          </w:p>
        </w:tc>
        <w:tc>
          <w:tcPr>
            <w:tcW w:w="1843" w:type="dxa"/>
            <w:noWrap w:val="0"/>
            <w:vAlign w:val="center"/>
          </w:tcPr>
          <w:p w14:paraId="37B2EEDC">
            <w:pPr>
              <w:pStyle w:val="23"/>
            </w:pPr>
            <w:r>
              <w:t>指标值确定依据</w:t>
            </w:r>
          </w:p>
        </w:tc>
      </w:tr>
      <w:tr w14:paraId="5D703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ECAB885">
            <w:pPr>
              <w:pStyle w:val="25"/>
            </w:pPr>
            <w:r>
              <w:t>产出指标</w:t>
            </w:r>
          </w:p>
        </w:tc>
        <w:tc>
          <w:tcPr>
            <w:tcW w:w="1276" w:type="dxa"/>
            <w:noWrap w:val="0"/>
            <w:vAlign w:val="center"/>
          </w:tcPr>
          <w:p w14:paraId="21522F13">
            <w:pPr>
              <w:pStyle w:val="24"/>
            </w:pPr>
            <w:r>
              <w:t>数量指标</w:t>
            </w:r>
          </w:p>
        </w:tc>
        <w:tc>
          <w:tcPr>
            <w:tcW w:w="1332" w:type="dxa"/>
            <w:noWrap w:val="0"/>
            <w:vAlign w:val="center"/>
          </w:tcPr>
          <w:p w14:paraId="3E0F1A32">
            <w:pPr>
              <w:pStyle w:val="24"/>
            </w:pPr>
            <w:r>
              <w:t>购买数量</w:t>
            </w:r>
          </w:p>
        </w:tc>
        <w:tc>
          <w:tcPr>
            <w:tcW w:w="2891" w:type="dxa"/>
            <w:noWrap w:val="0"/>
            <w:vAlign w:val="center"/>
          </w:tcPr>
          <w:p w14:paraId="45DC7E1E">
            <w:pPr>
              <w:pStyle w:val="24"/>
            </w:pPr>
            <w:r>
              <w:t>购置EPS道路专项治理溶液数量</w:t>
            </w:r>
          </w:p>
        </w:tc>
        <w:tc>
          <w:tcPr>
            <w:tcW w:w="1276" w:type="dxa"/>
            <w:noWrap w:val="0"/>
            <w:vAlign w:val="center"/>
          </w:tcPr>
          <w:p w14:paraId="3B60BBC3">
            <w:pPr>
              <w:pStyle w:val="24"/>
            </w:pPr>
            <w:r>
              <w:t>780吨</w:t>
            </w:r>
          </w:p>
        </w:tc>
        <w:tc>
          <w:tcPr>
            <w:tcW w:w="1843" w:type="dxa"/>
            <w:noWrap w:val="0"/>
            <w:vAlign w:val="center"/>
          </w:tcPr>
          <w:p w14:paraId="11EE5F01">
            <w:pPr>
              <w:pStyle w:val="24"/>
            </w:pPr>
            <w:r>
              <w:t>2025年工作计划</w:t>
            </w:r>
          </w:p>
        </w:tc>
      </w:tr>
      <w:tr w14:paraId="406E5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AEC2081"/>
        </w:tc>
        <w:tc>
          <w:tcPr>
            <w:tcW w:w="1276" w:type="dxa"/>
            <w:noWrap w:val="0"/>
            <w:vAlign w:val="center"/>
          </w:tcPr>
          <w:p w14:paraId="0948EBD9">
            <w:pPr>
              <w:pStyle w:val="24"/>
            </w:pPr>
            <w:r>
              <w:t>数量指标</w:t>
            </w:r>
          </w:p>
        </w:tc>
        <w:tc>
          <w:tcPr>
            <w:tcW w:w="1332" w:type="dxa"/>
            <w:noWrap w:val="0"/>
            <w:vAlign w:val="center"/>
          </w:tcPr>
          <w:p w14:paraId="5903B56B">
            <w:pPr>
              <w:pStyle w:val="24"/>
            </w:pPr>
            <w:r>
              <w:t>治理道路面积</w:t>
            </w:r>
          </w:p>
        </w:tc>
        <w:tc>
          <w:tcPr>
            <w:tcW w:w="2891" w:type="dxa"/>
            <w:noWrap w:val="0"/>
            <w:vAlign w:val="center"/>
          </w:tcPr>
          <w:p w14:paraId="14B33072">
            <w:pPr>
              <w:pStyle w:val="24"/>
            </w:pPr>
            <w:r>
              <w:t>治理白沟新城重点区域主要路段面积</w:t>
            </w:r>
          </w:p>
        </w:tc>
        <w:tc>
          <w:tcPr>
            <w:tcW w:w="1276" w:type="dxa"/>
            <w:noWrap w:val="0"/>
            <w:vAlign w:val="center"/>
          </w:tcPr>
          <w:p w14:paraId="42C21C63">
            <w:pPr>
              <w:pStyle w:val="24"/>
            </w:pPr>
            <w:r>
              <w:t>18万平方米</w:t>
            </w:r>
          </w:p>
        </w:tc>
        <w:tc>
          <w:tcPr>
            <w:tcW w:w="1843" w:type="dxa"/>
            <w:noWrap w:val="0"/>
            <w:vAlign w:val="center"/>
          </w:tcPr>
          <w:p w14:paraId="0DDA12B9">
            <w:pPr>
              <w:pStyle w:val="24"/>
            </w:pPr>
            <w:r>
              <w:t>2025年工作计划</w:t>
            </w:r>
          </w:p>
        </w:tc>
      </w:tr>
      <w:tr w14:paraId="1712A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67F7226"/>
        </w:tc>
        <w:tc>
          <w:tcPr>
            <w:tcW w:w="1276" w:type="dxa"/>
            <w:noWrap w:val="0"/>
            <w:vAlign w:val="center"/>
          </w:tcPr>
          <w:p w14:paraId="3240CB19">
            <w:pPr>
              <w:pStyle w:val="24"/>
            </w:pPr>
            <w:r>
              <w:t>数量指标</w:t>
            </w:r>
          </w:p>
        </w:tc>
        <w:tc>
          <w:tcPr>
            <w:tcW w:w="1332" w:type="dxa"/>
            <w:noWrap w:val="0"/>
            <w:vAlign w:val="center"/>
          </w:tcPr>
          <w:p w14:paraId="4581FFC1">
            <w:pPr>
              <w:pStyle w:val="24"/>
            </w:pPr>
            <w:r>
              <w:t>喷洒次数</w:t>
            </w:r>
          </w:p>
        </w:tc>
        <w:tc>
          <w:tcPr>
            <w:tcW w:w="2891" w:type="dxa"/>
            <w:noWrap w:val="0"/>
            <w:vAlign w:val="center"/>
          </w:tcPr>
          <w:p w14:paraId="71E12DA0">
            <w:pPr>
              <w:pStyle w:val="24"/>
            </w:pPr>
            <w:r>
              <w:t>重点区域主要路段实施EPS道路专项治理溶液次数</w:t>
            </w:r>
          </w:p>
        </w:tc>
        <w:tc>
          <w:tcPr>
            <w:tcW w:w="1276" w:type="dxa"/>
            <w:noWrap w:val="0"/>
            <w:vAlign w:val="center"/>
          </w:tcPr>
          <w:p w14:paraId="2DBD4A76">
            <w:pPr>
              <w:pStyle w:val="24"/>
            </w:pPr>
            <w:r>
              <w:t>≥3每月轮次</w:t>
            </w:r>
          </w:p>
        </w:tc>
        <w:tc>
          <w:tcPr>
            <w:tcW w:w="1843" w:type="dxa"/>
            <w:noWrap w:val="0"/>
            <w:vAlign w:val="center"/>
          </w:tcPr>
          <w:p w14:paraId="1D2384F9">
            <w:pPr>
              <w:pStyle w:val="24"/>
            </w:pPr>
            <w:r>
              <w:t>2025年工作计划</w:t>
            </w:r>
          </w:p>
        </w:tc>
      </w:tr>
      <w:tr w14:paraId="43C39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3FCF902"/>
        </w:tc>
        <w:tc>
          <w:tcPr>
            <w:tcW w:w="1276" w:type="dxa"/>
            <w:noWrap w:val="0"/>
            <w:vAlign w:val="center"/>
          </w:tcPr>
          <w:p w14:paraId="462AA153">
            <w:pPr>
              <w:pStyle w:val="24"/>
            </w:pPr>
            <w:r>
              <w:t>质量指标</w:t>
            </w:r>
          </w:p>
        </w:tc>
        <w:tc>
          <w:tcPr>
            <w:tcW w:w="1332" w:type="dxa"/>
            <w:noWrap w:val="0"/>
            <w:vAlign w:val="center"/>
          </w:tcPr>
          <w:p w14:paraId="73A734B8">
            <w:pPr>
              <w:pStyle w:val="24"/>
            </w:pPr>
            <w:r>
              <w:t>产品达标率</w:t>
            </w:r>
          </w:p>
        </w:tc>
        <w:tc>
          <w:tcPr>
            <w:tcW w:w="2891" w:type="dxa"/>
            <w:noWrap w:val="0"/>
            <w:vAlign w:val="center"/>
          </w:tcPr>
          <w:p w14:paraId="55144588">
            <w:pPr>
              <w:pStyle w:val="24"/>
            </w:pPr>
            <w:r>
              <w:t>反映项目实施合格率</w:t>
            </w:r>
          </w:p>
        </w:tc>
        <w:tc>
          <w:tcPr>
            <w:tcW w:w="1276" w:type="dxa"/>
            <w:noWrap w:val="0"/>
            <w:vAlign w:val="center"/>
          </w:tcPr>
          <w:p w14:paraId="5A808F1C">
            <w:pPr>
              <w:pStyle w:val="24"/>
            </w:pPr>
            <w:r>
              <w:t>≥95%</w:t>
            </w:r>
          </w:p>
        </w:tc>
        <w:tc>
          <w:tcPr>
            <w:tcW w:w="1843" w:type="dxa"/>
            <w:noWrap w:val="0"/>
            <w:vAlign w:val="center"/>
          </w:tcPr>
          <w:p w14:paraId="4F5D006D">
            <w:pPr>
              <w:pStyle w:val="24"/>
            </w:pPr>
            <w:r>
              <w:t>2025年工作计划</w:t>
            </w:r>
          </w:p>
        </w:tc>
      </w:tr>
      <w:tr w14:paraId="4102F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C7C2A75"/>
        </w:tc>
        <w:tc>
          <w:tcPr>
            <w:tcW w:w="1276" w:type="dxa"/>
            <w:noWrap w:val="0"/>
            <w:vAlign w:val="center"/>
          </w:tcPr>
          <w:p w14:paraId="478DC10A">
            <w:pPr>
              <w:pStyle w:val="24"/>
            </w:pPr>
            <w:r>
              <w:t>时效指标</w:t>
            </w:r>
          </w:p>
        </w:tc>
        <w:tc>
          <w:tcPr>
            <w:tcW w:w="1332" w:type="dxa"/>
            <w:noWrap w:val="0"/>
            <w:vAlign w:val="center"/>
          </w:tcPr>
          <w:p w14:paraId="61387404">
            <w:pPr>
              <w:pStyle w:val="24"/>
            </w:pPr>
            <w:r>
              <w:t>项目完成时间</w:t>
            </w:r>
          </w:p>
        </w:tc>
        <w:tc>
          <w:tcPr>
            <w:tcW w:w="2891" w:type="dxa"/>
            <w:noWrap w:val="0"/>
            <w:vAlign w:val="center"/>
          </w:tcPr>
          <w:p w14:paraId="0944430E">
            <w:pPr>
              <w:pStyle w:val="24"/>
            </w:pPr>
            <w:r>
              <w:t>反映项目完工验收时间</w:t>
            </w:r>
          </w:p>
        </w:tc>
        <w:tc>
          <w:tcPr>
            <w:tcW w:w="1276" w:type="dxa"/>
            <w:noWrap w:val="0"/>
            <w:vAlign w:val="center"/>
          </w:tcPr>
          <w:p w14:paraId="62F85171">
            <w:pPr>
              <w:pStyle w:val="24"/>
            </w:pPr>
            <w:r>
              <w:t>2025年12月底</w:t>
            </w:r>
          </w:p>
        </w:tc>
        <w:tc>
          <w:tcPr>
            <w:tcW w:w="1843" w:type="dxa"/>
            <w:noWrap w:val="0"/>
            <w:vAlign w:val="center"/>
          </w:tcPr>
          <w:p w14:paraId="7FFA594D">
            <w:pPr>
              <w:pStyle w:val="24"/>
            </w:pPr>
            <w:r>
              <w:t>2025年工作计划</w:t>
            </w:r>
          </w:p>
        </w:tc>
      </w:tr>
      <w:tr w14:paraId="6E9C1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DCA141E"/>
        </w:tc>
        <w:tc>
          <w:tcPr>
            <w:tcW w:w="1276" w:type="dxa"/>
            <w:noWrap w:val="0"/>
            <w:vAlign w:val="center"/>
          </w:tcPr>
          <w:p w14:paraId="0CC47C7D">
            <w:pPr>
              <w:pStyle w:val="24"/>
            </w:pPr>
            <w:r>
              <w:t>成本指标</w:t>
            </w:r>
          </w:p>
        </w:tc>
        <w:tc>
          <w:tcPr>
            <w:tcW w:w="1332" w:type="dxa"/>
            <w:noWrap w:val="0"/>
            <w:vAlign w:val="center"/>
          </w:tcPr>
          <w:p w14:paraId="5888AC3D">
            <w:pPr>
              <w:pStyle w:val="24"/>
            </w:pPr>
            <w:r>
              <w:t>按项目总成本控制</w:t>
            </w:r>
          </w:p>
        </w:tc>
        <w:tc>
          <w:tcPr>
            <w:tcW w:w="2891" w:type="dxa"/>
            <w:noWrap w:val="0"/>
            <w:vAlign w:val="center"/>
          </w:tcPr>
          <w:p w14:paraId="0E9B007B">
            <w:pPr>
              <w:pStyle w:val="24"/>
            </w:pPr>
            <w:r>
              <w:t>在预算成本控制内</w:t>
            </w:r>
          </w:p>
        </w:tc>
        <w:tc>
          <w:tcPr>
            <w:tcW w:w="1276" w:type="dxa"/>
            <w:noWrap w:val="0"/>
            <w:vAlign w:val="center"/>
          </w:tcPr>
          <w:p w14:paraId="2156E18D">
            <w:pPr>
              <w:pStyle w:val="24"/>
            </w:pPr>
            <w:r>
              <w:t>≤10500元/吨</w:t>
            </w:r>
          </w:p>
        </w:tc>
        <w:tc>
          <w:tcPr>
            <w:tcW w:w="1843" w:type="dxa"/>
            <w:noWrap w:val="0"/>
            <w:vAlign w:val="center"/>
          </w:tcPr>
          <w:p w14:paraId="58C775DA">
            <w:pPr>
              <w:pStyle w:val="24"/>
            </w:pPr>
            <w:r>
              <w:t>2025年工作计划</w:t>
            </w:r>
          </w:p>
        </w:tc>
      </w:tr>
      <w:tr w14:paraId="1F5A1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AB21279">
            <w:pPr>
              <w:pStyle w:val="25"/>
            </w:pPr>
            <w:r>
              <w:t>效益指标</w:t>
            </w:r>
          </w:p>
        </w:tc>
        <w:tc>
          <w:tcPr>
            <w:tcW w:w="1276" w:type="dxa"/>
            <w:noWrap w:val="0"/>
            <w:vAlign w:val="center"/>
          </w:tcPr>
          <w:p w14:paraId="62F51275">
            <w:pPr>
              <w:pStyle w:val="24"/>
            </w:pPr>
            <w:r>
              <w:t>社会效益指标</w:t>
            </w:r>
          </w:p>
        </w:tc>
        <w:tc>
          <w:tcPr>
            <w:tcW w:w="1332" w:type="dxa"/>
            <w:noWrap w:val="0"/>
            <w:vAlign w:val="center"/>
          </w:tcPr>
          <w:p w14:paraId="32310D5F">
            <w:pPr>
              <w:pStyle w:val="24"/>
            </w:pPr>
            <w:r>
              <w:t>群众居住条件改善</w:t>
            </w:r>
          </w:p>
        </w:tc>
        <w:tc>
          <w:tcPr>
            <w:tcW w:w="2891" w:type="dxa"/>
            <w:noWrap w:val="0"/>
            <w:vAlign w:val="center"/>
          </w:tcPr>
          <w:p w14:paraId="10B1EEA9">
            <w:pPr>
              <w:pStyle w:val="24"/>
            </w:pPr>
            <w:r>
              <w:t>有效的提升环境质量、提升路面卫生状况、保持路面洁净</w:t>
            </w:r>
          </w:p>
        </w:tc>
        <w:tc>
          <w:tcPr>
            <w:tcW w:w="1276" w:type="dxa"/>
            <w:noWrap w:val="0"/>
            <w:vAlign w:val="center"/>
          </w:tcPr>
          <w:p w14:paraId="480AE192">
            <w:pPr>
              <w:pStyle w:val="24"/>
            </w:pPr>
            <w:r>
              <w:t>≥90%</w:t>
            </w:r>
          </w:p>
        </w:tc>
        <w:tc>
          <w:tcPr>
            <w:tcW w:w="1843" w:type="dxa"/>
            <w:noWrap w:val="0"/>
            <w:vAlign w:val="center"/>
          </w:tcPr>
          <w:p w14:paraId="4E90756E">
            <w:pPr>
              <w:pStyle w:val="24"/>
            </w:pPr>
            <w:r>
              <w:t>2025年工作计划</w:t>
            </w:r>
          </w:p>
        </w:tc>
      </w:tr>
      <w:tr w14:paraId="7CAA8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E258E5B">
            <w:pPr>
              <w:pStyle w:val="25"/>
            </w:pPr>
            <w:r>
              <w:t>满意度指标</w:t>
            </w:r>
          </w:p>
        </w:tc>
        <w:tc>
          <w:tcPr>
            <w:tcW w:w="1276" w:type="dxa"/>
            <w:noWrap w:val="0"/>
            <w:vAlign w:val="center"/>
          </w:tcPr>
          <w:p w14:paraId="7541DAEA">
            <w:pPr>
              <w:pStyle w:val="24"/>
            </w:pPr>
            <w:r>
              <w:t>服务对象满意度指标</w:t>
            </w:r>
          </w:p>
        </w:tc>
        <w:tc>
          <w:tcPr>
            <w:tcW w:w="1332" w:type="dxa"/>
            <w:noWrap w:val="0"/>
            <w:vAlign w:val="center"/>
          </w:tcPr>
          <w:p w14:paraId="504AA8CD">
            <w:pPr>
              <w:pStyle w:val="24"/>
            </w:pPr>
            <w:r>
              <w:t>白沟新城居民满意度</w:t>
            </w:r>
          </w:p>
        </w:tc>
        <w:tc>
          <w:tcPr>
            <w:tcW w:w="2891" w:type="dxa"/>
            <w:noWrap w:val="0"/>
            <w:vAlign w:val="center"/>
          </w:tcPr>
          <w:p w14:paraId="0F69C2AD">
            <w:pPr>
              <w:pStyle w:val="24"/>
            </w:pPr>
            <w:r>
              <w:t>反映受益群众满意情况</w:t>
            </w:r>
          </w:p>
        </w:tc>
        <w:tc>
          <w:tcPr>
            <w:tcW w:w="1276" w:type="dxa"/>
            <w:noWrap w:val="0"/>
            <w:vAlign w:val="center"/>
          </w:tcPr>
          <w:p w14:paraId="4BACAF08">
            <w:pPr>
              <w:pStyle w:val="24"/>
            </w:pPr>
            <w:r>
              <w:t>≥90%</w:t>
            </w:r>
          </w:p>
        </w:tc>
        <w:tc>
          <w:tcPr>
            <w:tcW w:w="1843" w:type="dxa"/>
            <w:noWrap w:val="0"/>
            <w:vAlign w:val="center"/>
          </w:tcPr>
          <w:p w14:paraId="722A449A">
            <w:pPr>
              <w:pStyle w:val="24"/>
            </w:pPr>
            <w:r>
              <w:t>意见反馈</w:t>
            </w:r>
          </w:p>
        </w:tc>
      </w:tr>
    </w:tbl>
    <w:p w14:paraId="4D113214">
      <w:pPr>
        <w:sectPr>
          <w:pgSz w:w="11900" w:h="16840" w:orient="landscape"/>
          <w:pgMar w:top="1984" w:right="1304" w:bottom="1134" w:left="1304" w:header="720" w:footer="720" w:gutter="0"/>
          <w:cols w:space="720" w:num="1"/>
        </w:sectPr>
      </w:pPr>
    </w:p>
    <w:p w14:paraId="25A8B941">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5" w:name="_Toc_4_4_0000000090"/>
      <w:r>
        <w:rPr>
          <w:rFonts w:hint="eastAsia" w:ascii="方正仿宋_GBK" w:hAnsi="方正仿宋_GBK" w:eastAsia="方正仿宋_GBK" w:cs="方正仿宋_GBK"/>
          <w:b/>
          <w:color w:val="000000"/>
          <w:sz w:val="28"/>
          <w:lang w:val="en-US" w:eastAsia="zh-CN"/>
        </w:rPr>
        <w:t>5.保定白沟新城排水管网更新项目国债项目区级配套绩效目标表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CDC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0200305D">
            <w:pPr>
              <w:pStyle w:val="26"/>
            </w:pPr>
          </w:p>
        </w:tc>
        <w:tc>
          <w:tcPr>
            <w:tcW w:w="1843" w:type="dxa"/>
            <w:tcBorders>
              <w:top w:val="single" w:color="FFFFFF" w:sz="6" w:space="0"/>
              <w:left w:val="single" w:color="FFFFFF" w:sz="6" w:space="0"/>
              <w:right w:val="single" w:color="FFFFFF" w:sz="6" w:space="0"/>
            </w:tcBorders>
            <w:noWrap w:val="0"/>
            <w:vAlign w:val="center"/>
          </w:tcPr>
          <w:p w14:paraId="45286641">
            <w:pPr>
              <w:pStyle w:val="22"/>
            </w:pPr>
          </w:p>
        </w:tc>
      </w:tr>
      <w:tr w14:paraId="3412E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AF1EFA5">
            <w:pPr>
              <w:pStyle w:val="23"/>
            </w:pPr>
            <w:r>
              <w:t>项目编码</w:t>
            </w:r>
          </w:p>
        </w:tc>
        <w:tc>
          <w:tcPr>
            <w:tcW w:w="2608" w:type="dxa"/>
            <w:gridSpan w:val="2"/>
            <w:noWrap w:val="0"/>
            <w:vAlign w:val="center"/>
          </w:tcPr>
          <w:p w14:paraId="7A91EC2E">
            <w:pPr>
              <w:pStyle w:val="24"/>
            </w:pPr>
            <w:r>
              <w:t>13060525P00455310012X</w:t>
            </w:r>
          </w:p>
        </w:tc>
        <w:tc>
          <w:tcPr>
            <w:tcW w:w="1587" w:type="dxa"/>
            <w:noWrap w:val="0"/>
            <w:vAlign w:val="center"/>
          </w:tcPr>
          <w:p w14:paraId="4449F75D">
            <w:pPr>
              <w:pStyle w:val="23"/>
            </w:pPr>
            <w:r>
              <w:t>项目名称</w:t>
            </w:r>
          </w:p>
        </w:tc>
        <w:tc>
          <w:tcPr>
            <w:tcW w:w="4423" w:type="dxa"/>
            <w:gridSpan w:val="3"/>
            <w:noWrap w:val="0"/>
            <w:vAlign w:val="center"/>
          </w:tcPr>
          <w:p w14:paraId="70F25D57">
            <w:pPr>
              <w:pStyle w:val="24"/>
            </w:pPr>
            <w:r>
              <w:t>保定白沟新城排水管网更新项目国债项目区级配套</w:t>
            </w:r>
          </w:p>
        </w:tc>
      </w:tr>
      <w:tr w14:paraId="13FD0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41D68B2">
            <w:pPr>
              <w:pStyle w:val="23"/>
            </w:pPr>
            <w:r>
              <w:t>预算规模及资金用途</w:t>
            </w:r>
          </w:p>
        </w:tc>
        <w:tc>
          <w:tcPr>
            <w:tcW w:w="1276" w:type="dxa"/>
            <w:noWrap w:val="0"/>
            <w:vAlign w:val="center"/>
          </w:tcPr>
          <w:p w14:paraId="1231EF3E">
            <w:pPr>
              <w:pStyle w:val="23"/>
            </w:pPr>
            <w:r>
              <w:t>预算数</w:t>
            </w:r>
          </w:p>
        </w:tc>
        <w:tc>
          <w:tcPr>
            <w:tcW w:w="1332" w:type="dxa"/>
            <w:noWrap w:val="0"/>
            <w:vAlign w:val="center"/>
          </w:tcPr>
          <w:p w14:paraId="202F1CFE">
            <w:pPr>
              <w:pStyle w:val="24"/>
            </w:pPr>
            <w:r>
              <w:t>2481.70</w:t>
            </w:r>
          </w:p>
        </w:tc>
        <w:tc>
          <w:tcPr>
            <w:tcW w:w="1587" w:type="dxa"/>
            <w:noWrap w:val="0"/>
            <w:vAlign w:val="center"/>
          </w:tcPr>
          <w:p w14:paraId="739193B8">
            <w:pPr>
              <w:pStyle w:val="23"/>
            </w:pPr>
            <w:r>
              <w:t>其中：财政    资金</w:t>
            </w:r>
          </w:p>
        </w:tc>
        <w:tc>
          <w:tcPr>
            <w:tcW w:w="1304" w:type="dxa"/>
            <w:noWrap w:val="0"/>
            <w:vAlign w:val="center"/>
          </w:tcPr>
          <w:p w14:paraId="4F151E6B">
            <w:pPr>
              <w:pStyle w:val="24"/>
            </w:pPr>
            <w:r>
              <w:t>2481.70</w:t>
            </w:r>
          </w:p>
        </w:tc>
        <w:tc>
          <w:tcPr>
            <w:tcW w:w="1276" w:type="dxa"/>
            <w:noWrap w:val="0"/>
            <w:vAlign w:val="center"/>
          </w:tcPr>
          <w:p w14:paraId="22A49960">
            <w:pPr>
              <w:pStyle w:val="23"/>
            </w:pPr>
            <w:r>
              <w:t>其他资金</w:t>
            </w:r>
          </w:p>
        </w:tc>
        <w:tc>
          <w:tcPr>
            <w:tcW w:w="1843" w:type="dxa"/>
            <w:noWrap w:val="0"/>
            <w:vAlign w:val="center"/>
          </w:tcPr>
          <w:p w14:paraId="49C99BAE">
            <w:pPr>
              <w:pStyle w:val="24"/>
            </w:pPr>
            <w:r>
              <w:t xml:space="preserve"> </w:t>
            </w:r>
          </w:p>
        </w:tc>
      </w:tr>
      <w:tr w14:paraId="13951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5A80788B"/>
        </w:tc>
        <w:tc>
          <w:tcPr>
            <w:tcW w:w="8618" w:type="dxa"/>
            <w:gridSpan w:val="6"/>
            <w:noWrap w:val="0"/>
            <w:vAlign w:val="center"/>
          </w:tcPr>
          <w:p w14:paraId="62D03B21">
            <w:pPr>
              <w:pStyle w:val="24"/>
            </w:pPr>
            <w:r>
              <w:t>通过支付工程施工费及前期费用，加强对工程质量监督，保障施工质量、设计符合要求。</w:t>
            </w:r>
          </w:p>
        </w:tc>
      </w:tr>
      <w:tr w14:paraId="57159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B66A6D1">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2ABCD28D">
            <w:pPr>
              <w:pStyle w:val="23"/>
            </w:pPr>
            <w:r>
              <w:t>3月底</w:t>
            </w:r>
          </w:p>
        </w:tc>
        <w:tc>
          <w:tcPr>
            <w:tcW w:w="1587" w:type="dxa"/>
            <w:noWrap w:val="0"/>
            <w:vAlign w:val="center"/>
          </w:tcPr>
          <w:p w14:paraId="37809F10">
            <w:pPr>
              <w:pStyle w:val="23"/>
            </w:pPr>
            <w:r>
              <w:t>6月底</w:t>
            </w:r>
          </w:p>
        </w:tc>
        <w:tc>
          <w:tcPr>
            <w:tcW w:w="1304" w:type="dxa"/>
            <w:noWrap w:val="0"/>
            <w:vAlign w:val="center"/>
          </w:tcPr>
          <w:p w14:paraId="4D509606">
            <w:pPr>
              <w:pStyle w:val="23"/>
            </w:pPr>
            <w:r>
              <w:t>10月底</w:t>
            </w:r>
          </w:p>
        </w:tc>
        <w:tc>
          <w:tcPr>
            <w:tcW w:w="3119" w:type="dxa"/>
            <w:gridSpan w:val="2"/>
            <w:noWrap w:val="0"/>
            <w:vAlign w:val="center"/>
          </w:tcPr>
          <w:p w14:paraId="1A9C6D6B">
            <w:pPr>
              <w:pStyle w:val="23"/>
            </w:pPr>
            <w:r>
              <w:t>12月底</w:t>
            </w:r>
          </w:p>
        </w:tc>
      </w:tr>
      <w:tr w14:paraId="2A46A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01D34D8B"/>
        </w:tc>
        <w:tc>
          <w:tcPr>
            <w:tcW w:w="2608" w:type="dxa"/>
            <w:gridSpan w:val="2"/>
            <w:noWrap w:val="0"/>
            <w:vAlign w:val="center"/>
          </w:tcPr>
          <w:p w14:paraId="6ECB528A">
            <w:pPr>
              <w:pStyle w:val="25"/>
            </w:pPr>
            <w:r>
              <w:t xml:space="preserve"> </w:t>
            </w:r>
          </w:p>
        </w:tc>
        <w:tc>
          <w:tcPr>
            <w:tcW w:w="1587" w:type="dxa"/>
            <w:noWrap w:val="0"/>
            <w:vAlign w:val="center"/>
          </w:tcPr>
          <w:p w14:paraId="3DD87275">
            <w:pPr>
              <w:pStyle w:val="25"/>
            </w:pPr>
            <w:r>
              <w:t xml:space="preserve"> </w:t>
            </w:r>
          </w:p>
        </w:tc>
        <w:tc>
          <w:tcPr>
            <w:tcW w:w="1304" w:type="dxa"/>
            <w:noWrap w:val="0"/>
            <w:vAlign w:val="center"/>
          </w:tcPr>
          <w:p w14:paraId="6067D92A">
            <w:pPr>
              <w:pStyle w:val="25"/>
            </w:pPr>
            <w:r>
              <w:t xml:space="preserve"> </w:t>
            </w:r>
          </w:p>
        </w:tc>
        <w:tc>
          <w:tcPr>
            <w:tcW w:w="3119" w:type="dxa"/>
            <w:gridSpan w:val="2"/>
            <w:noWrap w:val="0"/>
            <w:vAlign w:val="center"/>
          </w:tcPr>
          <w:p w14:paraId="2DCDA945">
            <w:pPr>
              <w:pStyle w:val="25"/>
            </w:pPr>
            <w:r>
              <w:t>2481.70</w:t>
            </w:r>
          </w:p>
        </w:tc>
      </w:tr>
      <w:tr w14:paraId="6A880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AF161C1">
            <w:pPr>
              <w:pStyle w:val="23"/>
            </w:pPr>
            <w:r>
              <w:t>绩效目标</w:t>
            </w:r>
          </w:p>
        </w:tc>
        <w:tc>
          <w:tcPr>
            <w:tcW w:w="8618" w:type="dxa"/>
            <w:gridSpan w:val="6"/>
            <w:noWrap w:val="0"/>
            <w:vAlign w:val="center"/>
          </w:tcPr>
          <w:p w14:paraId="6702C12D">
            <w:pPr>
              <w:pStyle w:val="24"/>
            </w:pPr>
            <w:r>
              <w:t>1.通过支付工程施工费及前期费用，加强对工程质量监督，保障施工质量、设计符合要求。</w:t>
            </w:r>
          </w:p>
        </w:tc>
      </w:tr>
    </w:tbl>
    <w:p w14:paraId="5C1687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705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8259329">
            <w:pPr>
              <w:pStyle w:val="23"/>
            </w:pPr>
            <w:r>
              <w:t>一级指标</w:t>
            </w:r>
          </w:p>
        </w:tc>
        <w:tc>
          <w:tcPr>
            <w:tcW w:w="1276" w:type="dxa"/>
            <w:noWrap w:val="0"/>
            <w:vAlign w:val="center"/>
          </w:tcPr>
          <w:p w14:paraId="2E067691">
            <w:pPr>
              <w:pStyle w:val="23"/>
            </w:pPr>
            <w:r>
              <w:t>二级指标</w:t>
            </w:r>
          </w:p>
        </w:tc>
        <w:tc>
          <w:tcPr>
            <w:tcW w:w="1332" w:type="dxa"/>
            <w:noWrap w:val="0"/>
            <w:vAlign w:val="center"/>
          </w:tcPr>
          <w:p w14:paraId="024E0493">
            <w:pPr>
              <w:pStyle w:val="23"/>
            </w:pPr>
            <w:r>
              <w:t>三级指标</w:t>
            </w:r>
          </w:p>
        </w:tc>
        <w:tc>
          <w:tcPr>
            <w:tcW w:w="2891" w:type="dxa"/>
            <w:noWrap w:val="0"/>
            <w:vAlign w:val="center"/>
          </w:tcPr>
          <w:p w14:paraId="3ED8E9C3">
            <w:pPr>
              <w:pStyle w:val="23"/>
            </w:pPr>
            <w:r>
              <w:t>绩效指标描述</w:t>
            </w:r>
          </w:p>
        </w:tc>
        <w:tc>
          <w:tcPr>
            <w:tcW w:w="1276" w:type="dxa"/>
            <w:noWrap w:val="0"/>
            <w:vAlign w:val="center"/>
          </w:tcPr>
          <w:p w14:paraId="709D1E81">
            <w:pPr>
              <w:pStyle w:val="23"/>
            </w:pPr>
            <w:r>
              <w:t>指标值</w:t>
            </w:r>
          </w:p>
        </w:tc>
        <w:tc>
          <w:tcPr>
            <w:tcW w:w="1843" w:type="dxa"/>
            <w:noWrap w:val="0"/>
            <w:vAlign w:val="center"/>
          </w:tcPr>
          <w:p w14:paraId="03E895FC">
            <w:pPr>
              <w:pStyle w:val="23"/>
            </w:pPr>
            <w:r>
              <w:t>指标值确定依据</w:t>
            </w:r>
          </w:p>
        </w:tc>
      </w:tr>
      <w:tr w14:paraId="57A93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0FD1332">
            <w:pPr>
              <w:pStyle w:val="25"/>
            </w:pPr>
            <w:r>
              <w:t>产出指标</w:t>
            </w:r>
          </w:p>
        </w:tc>
        <w:tc>
          <w:tcPr>
            <w:tcW w:w="1276" w:type="dxa"/>
            <w:noWrap w:val="0"/>
            <w:vAlign w:val="center"/>
          </w:tcPr>
          <w:p w14:paraId="11676C60">
            <w:pPr>
              <w:pStyle w:val="24"/>
            </w:pPr>
            <w:r>
              <w:t>数量指标</w:t>
            </w:r>
          </w:p>
        </w:tc>
        <w:tc>
          <w:tcPr>
            <w:tcW w:w="1332" w:type="dxa"/>
            <w:noWrap w:val="0"/>
            <w:vAlign w:val="center"/>
          </w:tcPr>
          <w:p w14:paraId="1CEA08C5">
            <w:pPr>
              <w:pStyle w:val="24"/>
            </w:pPr>
            <w:r>
              <w:t>项目数量</w:t>
            </w:r>
          </w:p>
        </w:tc>
        <w:tc>
          <w:tcPr>
            <w:tcW w:w="2891" w:type="dxa"/>
            <w:noWrap w:val="0"/>
            <w:vAlign w:val="center"/>
          </w:tcPr>
          <w:p w14:paraId="1020F7E0">
            <w:pPr>
              <w:pStyle w:val="24"/>
            </w:pPr>
            <w:r>
              <w:t>项目数量</w:t>
            </w:r>
          </w:p>
        </w:tc>
        <w:tc>
          <w:tcPr>
            <w:tcW w:w="1276" w:type="dxa"/>
            <w:noWrap w:val="0"/>
            <w:vAlign w:val="center"/>
          </w:tcPr>
          <w:p w14:paraId="58E857A7">
            <w:pPr>
              <w:pStyle w:val="24"/>
            </w:pPr>
            <w:r>
              <w:t>1项</w:t>
            </w:r>
          </w:p>
        </w:tc>
        <w:tc>
          <w:tcPr>
            <w:tcW w:w="1843" w:type="dxa"/>
            <w:noWrap w:val="0"/>
            <w:vAlign w:val="center"/>
          </w:tcPr>
          <w:p w14:paraId="01C2010B">
            <w:pPr>
              <w:pStyle w:val="24"/>
            </w:pPr>
            <w:r>
              <w:t>合同</w:t>
            </w:r>
          </w:p>
        </w:tc>
      </w:tr>
      <w:tr w14:paraId="5D285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CF640EF"/>
        </w:tc>
        <w:tc>
          <w:tcPr>
            <w:tcW w:w="1276" w:type="dxa"/>
            <w:noWrap w:val="0"/>
            <w:vAlign w:val="center"/>
          </w:tcPr>
          <w:p w14:paraId="382AD790">
            <w:pPr>
              <w:pStyle w:val="24"/>
            </w:pPr>
            <w:r>
              <w:t>质量指标</w:t>
            </w:r>
          </w:p>
        </w:tc>
        <w:tc>
          <w:tcPr>
            <w:tcW w:w="1332" w:type="dxa"/>
            <w:noWrap w:val="0"/>
            <w:vAlign w:val="center"/>
          </w:tcPr>
          <w:p w14:paraId="5B568398">
            <w:pPr>
              <w:pStyle w:val="24"/>
            </w:pPr>
            <w:r>
              <w:t>项目质量达标率</w:t>
            </w:r>
          </w:p>
        </w:tc>
        <w:tc>
          <w:tcPr>
            <w:tcW w:w="2891" w:type="dxa"/>
            <w:noWrap w:val="0"/>
            <w:vAlign w:val="center"/>
          </w:tcPr>
          <w:p w14:paraId="6F15698D">
            <w:pPr>
              <w:pStyle w:val="24"/>
            </w:pPr>
            <w:r>
              <w:t>项目质量达标率</w:t>
            </w:r>
          </w:p>
        </w:tc>
        <w:tc>
          <w:tcPr>
            <w:tcW w:w="1276" w:type="dxa"/>
            <w:noWrap w:val="0"/>
            <w:vAlign w:val="center"/>
          </w:tcPr>
          <w:p w14:paraId="5B8A23FD">
            <w:pPr>
              <w:pStyle w:val="24"/>
            </w:pPr>
            <w:r>
              <w:t>100%</w:t>
            </w:r>
          </w:p>
        </w:tc>
        <w:tc>
          <w:tcPr>
            <w:tcW w:w="1843" w:type="dxa"/>
            <w:noWrap w:val="0"/>
            <w:vAlign w:val="center"/>
          </w:tcPr>
          <w:p w14:paraId="0CE6AD32">
            <w:pPr>
              <w:pStyle w:val="24"/>
            </w:pPr>
            <w:r>
              <w:t>合同约定</w:t>
            </w:r>
          </w:p>
        </w:tc>
      </w:tr>
      <w:tr w14:paraId="70C35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9243494"/>
        </w:tc>
        <w:tc>
          <w:tcPr>
            <w:tcW w:w="1276" w:type="dxa"/>
            <w:noWrap w:val="0"/>
            <w:vAlign w:val="center"/>
          </w:tcPr>
          <w:p w14:paraId="5D1FE4FA">
            <w:pPr>
              <w:pStyle w:val="24"/>
            </w:pPr>
            <w:r>
              <w:t>时效指标</w:t>
            </w:r>
          </w:p>
        </w:tc>
        <w:tc>
          <w:tcPr>
            <w:tcW w:w="1332" w:type="dxa"/>
            <w:noWrap w:val="0"/>
            <w:vAlign w:val="center"/>
          </w:tcPr>
          <w:p w14:paraId="5A1C3E6A">
            <w:pPr>
              <w:pStyle w:val="24"/>
            </w:pPr>
            <w:r>
              <w:t>项目完成及时率</w:t>
            </w:r>
          </w:p>
        </w:tc>
        <w:tc>
          <w:tcPr>
            <w:tcW w:w="2891" w:type="dxa"/>
            <w:noWrap w:val="0"/>
            <w:vAlign w:val="center"/>
          </w:tcPr>
          <w:p w14:paraId="0B12AC1F">
            <w:pPr>
              <w:pStyle w:val="24"/>
            </w:pPr>
            <w:r>
              <w:t>项目完成及时率</w:t>
            </w:r>
          </w:p>
        </w:tc>
        <w:tc>
          <w:tcPr>
            <w:tcW w:w="1276" w:type="dxa"/>
            <w:noWrap w:val="0"/>
            <w:vAlign w:val="center"/>
          </w:tcPr>
          <w:p w14:paraId="671CDF84">
            <w:pPr>
              <w:pStyle w:val="24"/>
            </w:pPr>
            <w:r>
              <w:t>≥98%</w:t>
            </w:r>
          </w:p>
        </w:tc>
        <w:tc>
          <w:tcPr>
            <w:tcW w:w="1843" w:type="dxa"/>
            <w:noWrap w:val="0"/>
            <w:vAlign w:val="center"/>
          </w:tcPr>
          <w:p w14:paraId="7A78B9A8">
            <w:pPr>
              <w:pStyle w:val="24"/>
            </w:pPr>
            <w:r>
              <w:t>合同约定</w:t>
            </w:r>
          </w:p>
        </w:tc>
      </w:tr>
      <w:tr w14:paraId="513A0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F055475"/>
        </w:tc>
        <w:tc>
          <w:tcPr>
            <w:tcW w:w="1276" w:type="dxa"/>
            <w:noWrap w:val="0"/>
            <w:vAlign w:val="center"/>
          </w:tcPr>
          <w:p w14:paraId="34F84774">
            <w:pPr>
              <w:pStyle w:val="24"/>
            </w:pPr>
            <w:r>
              <w:t>成本指标</w:t>
            </w:r>
          </w:p>
        </w:tc>
        <w:tc>
          <w:tcPr>
            <w:tcW w:w="1332" w:type="dxa"/>
            <w:noWrap w:val="0"/>
            <w:vAlign w:val="center"/>
          </w:tcPr>
          <w:p w14:paraId="670877E6">
            <w:pPr>
              <w:pStyle w:val="24"/>
            </w:pPr>
            <w:r>
              <w:t>区级配套资金</w:t>
            </w:r>
          </w:p>
        </w:tc>
        <w:tc>
          <w:tcPr>
            <w:tcW w:w="2891" w:type="dxa"/>
            <w:noWrap w:val="0"/>
            <w:vAlign w:val="center"/>
          </w:tcPr>
          <w:p w14:paraId="10BE4286">
            <w:pPr>
              <w:pStyle w:val="24"/>
            </w:pPr>
            <w:r>
              <w:t>区级配套资金</w:t>
            </w:r>
          </w:p>
        </w:tc>
        <w:tc>
          <w:tcPr>
            <w:tcW w:w="1276" w:type="dxa"/>
            <w:noWrap w:val="0"/>
            <w:vAlign w:val="center"/>
          </w:tcPr>
          <w:p w14:paraId="63B9000E">
            <w:pPr>
              <w:pStyle w:val="24"/>
            </w:pPr>
            <w:r>
              <w:t>2481.7万元</w:t>
            </w:r>
          </w:p>
        </w:tc>
        <w:tc>
          <w:tcPr>
            <w:tcW w:w="1843" w:type="dxa"/>
            <w:noWrap w:val="0"/>
            <w:vAlign w:val="center"/>
          </w:tcPr>
          <w:p w14:paraId="1CC918CD">
            <w:pPr>
              <w:pStyle w:val="24"/>
            </w:pPr>
            <w:r>
              <w:t>合同约定</w:t>
            </w:r>
          </w:p>
        </w:tc>
      </w:tr>
      <w:tr w14:paraId="781B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BC1D5C6">
            <w:pPr>
              <w:pStyle w:val="25"/>
            </w:pPr>
            <w:r>
              <w:t>效益指标</w:t>
            </w:r>
          </w:p>
        </w:tc>
        <w:tc>
          <w:tcPr>
            <w:tcW w:w="1276" w:type="dxa"/>
            <w:noWrap w:val="0"/>
            <w:vAlign w:val="center"/>
          </w:tcPr>
          <w:p w14:paraId="5F4D781C">
            <w:pPr>
              <w:pStyle w:val="24"/>
            </w:pPr>
            <w:r>
              <w:t>社会效益指标</w:t>
            </w:r>
          </w:p>
        </w:tc>
        <w:tc>
          <w:tcPr>
            <w:tcW w:w="1332" w:type="dxa"/>
            <w:noWrap w:val="0"/>
            <w:vAlign w:val="center"/>
          </w:tcPr>
          <w:p w14:paraId="24D89A8D">
            <w:pPr>
              <w:pStyle w:val="24"/>
            </w:pPr>
            <w:r>
              <w:t>加快城市发展建设</w:t>
            </w:r>
          </w:p>
        </w:tc>
        <w:tc>
          <w:tcPr>
            <w:tcW w:w="2891" w:type="dxa"/>
            <w:noWrap w:val="0"/>
            <w:vAlign w:val="center"/>
          </w:tcPr>
          <w:p w14:paraId="286D6E6F">
            <w:pPr>
              <w:pStyle w:val="24"/>
            </w:pPr>
            <w:r>
              <w:t>加快城市发展，提升城市形象</w:t>
            </w:r>
          </w:p>
        </w:tc>
        <w:tc>
          <w:tcPr>
            <w:tcW w:w="1276" w:type="dxa"/>
            <w:noWrap w:val="0"/>
            <w:vAlign w:val="center"/>
          </w:tcPr>
          <w:p w14:paraId="73871077">
            <w:pPr>
              <w:pStyle w:val="24"/>
            </w:pPr>
            <w:r>
              <w:t>进一步提升城市形象</w:t>
            </w:r>
          </w:p>
        </w:tc>
        <w:tc>
          <w:tcPr>
            <w:tcW w:w="1843" w:type="dxa"/>
            <w:noWrap w:val="0"/>
            <w:vAlign w:val="center"/>
          </w:tcPr>
          <w:p w14:paraId="788365C0">
            <w:pPr>
              <w:pStyle w:val="24"/>
            </w:pPr>
            <w:r>
              <w:t>2025年工作计划</w:t>
            </w:r>
          </w:p>
        </w:tc>
      </w:tr>
      <w:tr w14:paraId="22197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06631FB">
            <w:pPr>
              <w:pStyle w:val="25"/>
            </w:pPr>
            <w:r>
              <w:t>满意度指标</w:t>
            </w:r>
          </w:p>
        </w:tc>
        <w:tc>
          <w:tcPr>
            <w:tcW w:w="1276" w:type="dxa"/>
            <w:noWrap w:val="0"/>
            <w:vAlign w:val="center"/>
          </w:tcPr>
          <w:p w14:paraId="71606B1E">
            <w:pPr>
              <w:pStyle w:val="24"/>
            </w:pPr>
            <w:r>
              <w:t>服务对象满意度指标</w:t>
            </w:r>
          </w:p>
        </w:tc>
        <w:tc>
          <w:tcPr>
            <w:tcW w:w="1332" w:type="dxa"/>
            <w:noWrap w:val="0"/>
            <w:vAlign w:val="center"/>
          </w:tcPr>
          <w:p w14:paraId="25E8AC2F">
            <w:pPr>
              <w:pStyle w:val="24"/>
            </w:pPr>
            <w:r>
              <w:t>单位满意度</w:t>
            </w:r>
          </w:p>
        </w:tc>
        <w:tc>
          <w:tcPr>
            <w:tcW w:w="2891" w:type="dxa"/>
            <w:noWrap w:val="0"/>
            <w:vAlign w:val="center"/>
          </w:tcPr>
          <w:p w14:paraId="7FA20250">
            <w:pPr>
              <w:pStyle w:val="24"/>
            </w:pPr>
            <w:r>
              <w:t>反映单位满意度情况</w:t>
            </w:r>
          </w:p>
        </w:tc>
        <w:tc>
          <w:tcPr>
            <w:tcW w:w="1276" w:type="dxa"/>
            <w:noWrap w:val="0"/>
            <w:vAlign w:val="center"/>
          </w:tcPr>
          <w:p w14:paraId="0726AD41">
            <w:pPr>
              <w:pStyle w:val="24"/>
            </w:pPr>
            <w:r>
              <w:t>≥90%</w:t>
            </w:r>
          </w:p>
        </w:tc>
        <w:tc>
          <w:tcPr>
            <w:tcW w:w="1843" w:type="dxa"/>
            <w:noWrap w:val="0"/>
            <w:vAlign w:val="center"/>
          </w:tcPr>
          <w:p w14:paraId="7889DE9B">
            <w:pPr>
              <w:pStyle w:val="24"/>
            </w:pPr>
            <w:r>
              <w:t>调查问卷</w:t>
            </w:r>
          </w:p>
        </w:tc>
      </w:tr>
    </w:tbl>
    <w:p w14:paraId="4E9D8DD5">
      <w:pPr>
        <w:sectPr>
          <w:pgSz w:w="11900" w:h="16840" w:orient="landscape"/>
          <w:pgMar w:top="1984" w:right="1304" w:bottom="1134" w:left="1304" w:header="720" w:footer="720" w:gutter="0"/>
          <w:cols w:space="720" w:num="1"/>
        </w:sectPr>
      </w:pPr>
    </w:p>
    <w:p w14:paraId="754FF9CE">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6" w:name="_Toc_4_4_0000000106"/>
      <w:r>
        <w:rPr>
          <w:rFonts w:hint="eastAsia" w:ascii="方正仿宋_GBK" w:hAnsi="方正仿宋_GBK" w:eastAsia="方正仿宋_GBK" w:cs="方正仿宋_GBK"/>
          <w:b/>
          <w:color w:val="000000"/>
          <w:sz w:val="28"/>
          <w:lang w:val="en-US" w:eastAsia="zh-CN"/>
        </w:rPr>
        <w:t>6.两座污水处理厂运营费绩效目标表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F10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798E16D7">
            <w:pPr>
              <w:pStyle w:val="26"/>
            </w:pPr>
          </w:p>
        </w:tc>
        <w:tc>
          <w:tcPr>
            <w:tcW w:w="1843" w:type="dxa"/>
            <w:tcBorders>
              <w:top w:val="single" w:color="FFFFFF" w:sz="6" w:space="0"/>
              <w:left w:val="single" w:color="FFFFFF" w:sz="6" w:space="0"/>
              <w:right w:val="single" w:color="FFFFFF" w:sz="6" w:space="0"/>
            </w:tcBorders>
            <w:noWrap w:val="0"/>
            <w:vAlign w:val="center"/>
          </w:tcPr>
          <w:p w14:paraId="47B72329">
            <w:pPr>
              <w:pStyle w:val="22"/>
            </w:pPr>
          </w:p>
        </w:tc>
      </w:tr>
      <w:tr w14:paraId="517DD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389347E">
            <w:pPr>
              <w:pStyle w:val="23"/>
            </w:pPr>
            <w:r>
              <w:t>项目编码</w:t>
            </w:r>
          </w:p>
        </w:tc>
        <w:tc>
          <w:tcPr>
            <w:tcW w:w="2608" w:type="dxa"/>
            <w:gridSpan w:val="2"/>
            <w:noWrap w:val="0"/>
            <w:vAlign w:val="center"/>
          </w:tcPr>
          <w:p w14:paraId="6318080B">
            <w:pPr>
              <w:pStyle w:val="24"/>
            </w:pPr>
            <w:r>
              <w:t>13060525P004651100059</w:t>
            </w:r>
          </w:p>
        </w:tc>
        <w:tc>
          <w:tcPr>
            <w:tcW w:w="1587" w:type="dxa"/>
            <w:noWrap w:val="0"/>
            <w:vAlign w:val="center"/>
          </w:tcPr>
          <w:p w14:paraId="0C4D24AD">
            <w:pPr>
              <w:pStyle w:val="23"/>
            </w:pPr>
            <w:r>
              <w:t>项目名称</w:t>
            </w:r>
          </w:p>
        </w:tc>
        <w:tc>
          <w:tcPr>
            <w:tcW w:w="4423" w:type="dxa"/>
            <w:gridSpan w:val="3"/>
            <w:noWrap w:val="0"/>
            <w:vAlign w:val="center"/>
          </w:tcPr>
          <w:p w14:paraId="253B0BBF">
            <w:pPr>
              <w:pStyle w:val="24"/>
            </w:pPr>
            <w:r>
              <w:t>两座污水处理厂运营费</w:t>
            </w:r>
          </w:p>
        </w:tc>
      </w:tr>
      <w:tr w14:paraId="7D97B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538A4BA">
            <w:pPr>
              <w:pStyle w:val="23"/>
            </w:pPr>
            <w:r>
              <w:t>预算规模及资金用途</w:t>
            </w:r>
          </w:p>
        </w:tc>
        <w:tc>
          <w:tcPr>
            <w:tcW w:w="1276" w:type="dxa"/>
            <w:noWrap w:val="0"/>
            <w:vAlign w:val="center"/>
          </w:tcPr>
          <w:p w14:paraId="215BB31D">
            <w:pPr>
              <w:pStyle w:val="23"/>
            </w:pPr>
            <w:r>
              <w:t>预算数</w:t>
            </w:r>
          </w:p>
        </w:tc>
        <w:tc>
          <w:tcPr>
            <w:tcW w:w="1332" w:type="dxa"/>
            <w:noWrap w:val="0"/>
            <w:vAlign w:val="center"/>
          </w:tcPr>
          <w:p w14:paraId="5CF13EBF">
            <w:pPr>
              <w:pStyle w:val="24"/>
            </w:pPr>
            <w:r>
              <w:t>500.00</w:t>
            </w:r>
          </w:p>
        </w:tc>
        <w:tc>
          <w:tcPr>
            <w:tcW w:w="1587" w:type="dxa"/>
            <w:noWrap w:val="0"/>
            <w:vAlign w:val="center"/>
          </w:tcPr>
          <w:p w14:paraId="287C8258">
            <w:pPr>
              <w:pStyle w:val="23"/>
            </w:pPr>
            <w:r>
              <w:t>其中：财政    资金</w:t>
            </w:r>
          </w:p>
        </w:tc>
        <w:tc>
          <w:tcPr>
            <w:tcW w:w="1304" w:type="dxa"/>
            <w:noWrap w:val="0"/>
            <w:vAlign w:val="center"/>
          </w:tcPr>
          <w:p w14:paraId="54ABEDBB">
            <w:pPr>
              <w:pStyle w:val="24"/>
            </w:pPr>
            <w:r>
              <w:t>500.00</w:t>
            </w:r>
          </w:p>
        </w:tc>
        <w:tc>
          <w:tcPr>
            <w:tcW w:w="1276" w:type="dxa"/>
            <w:noWrap w:val="0"/>
            <w:vAlign w:val="center"/>
          </w:tcPr>
          <w:p w14:paraId="690EA0F3">
            <w:pPr>
              <w:pStyle w:val="23"/>
            </w:pPr>
            <w:r>
              <w:t>其他资金</w:t>
            </w:r>
          </w:p>
        </w:tc>
        <w:tc>
          <w:tcPr>
            <w:tcW w:w="1843" w:type="dxa"/>
            <w:noWrap w:val="0"/>
            <w:vAlign w:val="center"/>
          </w:tcPr>
          <w:p w14:paraId="5785F677">
            <w:pPr>
              <w:pStyle w:val="24"/>
            </w:pPr>
            <w:r>
              <w:t xml:space="preserve"> </w:t>
            </w:r>
          </w:p>
        </w:tc>
      </w:tr>
      <w:tr w14:paraId="6B81A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27B34BDE"/>
        </w:tc>
        <w:tc>
          <w:tcPr>
            <w:tcW w:w="8618" w:type="dxa"/>
            <w:gridSpan w:val="6"/>
            <w:noWrap w:val="0"/>
            <w:vAlign w:val="center"/>
          </w:tcPr>
          <w:p w14:paraId="094EA399">
            <w:pPr>
              <w:pStyle w:val="24"/>
            </w:pPr>
            <w:r>
              <w:t>通过对两座污水处理厂污水处理运营费，有效减少环境污染，提高居民生活环境质量。</w:t>
            </w:r>
          </w:p>
        </w:tc>
      </w:tr>
      <w:tr w14:paraId="53246A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560B46D">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22938F0E">
            <w:pPr>
              <w:pStyle w:val="23"/>
            </w:pPr>
            <w:r>
              <w:t>3月底</w:t>
            </w:r>
          </w:p>
        </w:tc>
        <w:tc>
          <w:tcPr>
            <w:tcW w:w="1587" w:type="dxa"/>
            <w:noWrap w:val="0"/>
            <w:vAlign w:val="center"/>
          </w:tcPr>
          <w:p w14:paraId="745397F5">
            <w:pPr>
              <w:pStyle w:val="23"/>
            </w:pPr>
            <w:r>
              <w:t>6月底</w:t>
            </w:r>
          </w:p>
        </w:tc>
        <w:tc>
          <w:tcPr>
            <w:tcW w:w="1304" w:type="dxa"/>
            <w:noWrap w:val="0"/>
            <w:vAlign w:val="center"/>
          </w:tcPr>
          <w:p w14:paraId="00BF7EAC">
            <w:pPr>
              <w:pStyle w:val="23"/>
            </w:pPr>
            <w:r>
              <w:t>10月底</w:t>
            </w:r>
          </w:p>
        </w:tc>
        <w:tc>
          <w:tcPr>
            <w:tcW w:w="3119" w:type="dxa"/>
            <w:gridSpan w:val="2"/>
            <w:noWrap w:val="0"/>
            <w:vAlign w:val="center"/>
          </w:tcPr>
          <w:p w14:paraId="7A86509D">
            <w:pPr>
              <w:pStyle w:val="23"/>
            </w:pPr>
            <w:r>
              <w:t>12月底</w:t>
            </w:r>
          </w:p>
        </w:tc>
      </w:tr>
      <w:tr w14:paraId="7E7BF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4333FDA4"/>
        </w:tc>
        <w:tc>
          <w:tcPr>
            <w:tcW w:w="2608" w:type="dxa"/>
            <w:gridSpan w:val="2"/>
            <w:noWrap w:val="0"/>
            <w:vAlign w:val="center"/>
          </w:tcPr>
          <w:p w14:paraId="3792FE3D">
            <w:pPr>
              <w:pStyle w:val="25"/>
            </w:pPr>
            <w:r>
              <w:t>125.00</w:t>
            </w:r>
          </w:p>
        </w:tc>
        <w:tc>
          <w:tcPr>
            <w:tcW w:w="1587" w:type="dxa"/>
            <w:noWrap w:val="0"/>
            <w:vAlign w:val="center"/>
          </w:tcPr>
          <w:p w14:paraId="63A91A30">
            <w:pPr>
              <w:pStyle w:val="25"/>
            </w:pPr>
            <w:r>
              <w:t>250.00</w:t>
            </w:r>
          </w:p>
        </w:tc>
        <w:tc>
          <w:tcPr>
            <w:tcW w:w="1304" w:type="dxa"/>
            <w:noWrap w:val="0"/>
            <w:vAlign w:val="center"/>
          </w:tcPr>
          <w:p w14:paraId="0304B83E">
            <w:pPr>
              <w:pStyle w:val="25"/>
            </w:pPr>
            <w:r>
              <w:t>375.00</w:t>
            </w:r>
          </w:p>
        </w:tc>
        <w:tc>
          <w:tcPr>
            <w:tcW w:w="3119" w:type="dxa"/>
            <w:gridSpan w:val="2"/>
            <w:noWrap w:val="0"/>
            <w:vAlign w:val="center"/>
          </w:tcPr>
          <w:p w14:paraId="064F77BB">
            <w:pPr>
              <w:pStyle w:val="25"/>
            </w:pPr>
            <w:r>
              <w:t>500.00</w:t>
            </w:r>
          </w:p>
        </w:tc>
      </w:tr>
      <w:tr w14:paraId="5C017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84E9D44">
            <w:pPr>
              <w:pStyle w:val="23"/>
            </w:pPr>
            <w:r>
              <w:t>绩效目标</w:t>
            </w:r>
          </w:p>
        </w:tc>
        <w:tc>
          <w:tcPr>
            <w:tcW w:w="8618" w:type="dxa"/>
            <w:gridSpan w:val="6"/>
            <w:noWrap w:val="0"/>
            <w:vAlign w:val="center"/>
          </w:tcPr>
          <w:p w14:paraId="37A61255">
            <w:pPr>
              <w:pStyle w:val="24"/>
            </w:pPr>
            <w:r>
              <w:t>1.通过对两座污水处理厂污水处理运营费，有效减少环境污染，提高居民生活环境质量。</w:t>
            </w:r>
          </w:p>
        </w:tc>
      </w:tr>
    </w:tbl>
    <w:p w14:paraId="3576BA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3E4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BA6CE53">
            <w:pPr>
              <w:pStyle w:val="23"/>
            </w:pPr>
            <w:r>
              <w:t>一级指标</w:t>
            </w:r>
          </w:p>
        </w:tc>
        <w:tc>
          <w:tcPr>
            <w:tcW w:w="1276" w:type="dxa"/>
            <w:noWrap w:val="0"/>
            <w:vAlign w:val="center"/>
          </w:tcPr>
          <w:p w14:paraId="011D9D33">
            <w:pPr>
              <w:pStyle w:val="23"/>
            </w:pPr>
            <w:r>
              <w:t>二级指标</w:t>
            </w:r>
          </w:p>
        </w:tc>
        <w:tc>
          <w:tcPr>
            <w:tcW w:w="1332" w:type="dxa"/>
            <w:noWrap w:val="0"/>
            <w:vAlign w:val="center"/>
          </w:tcPr>
          <w:p w14:paraId="262D75DA">
            <w:pPr>
              <w:pStyle w:val="23"/>
            </w:pPr>
            <w:r>
              <w:t>三级指标</w:t>
            </w:r>
          </w:p>
        </w:tc>
        <w:tc>
          <w:tcPr>
            <w:tcW w:w="2891" w:type="dxa"/>
            <w:noWrap w:val="0"/>
            <w:vAlign w:val="center"/>
          </w:tcPr>
          <w:p w14:paraId="45A65496">
            <w:pPr>
              <w:pStyle w:val="23"/>
            </w:pPr>
            <w:r>
              <w:t>绩效指标描述</w:t>
            </w:r>
          </w:p>
        </w:tc>
        <w:tc>
          <w:tcPr>
            <w:tcW w:w="1276" w:type="dxa"/>
            <w:noWrap w:val="0"/>
            <w:vAlign w:val="center"/>
          </w:tcPr>
          <w:p w14:paraId="722F0127">
            <w:pPr>
              <w:pStyle w:val="23"/>
            </w:pPr>
            <w:r>
              <w:t>指标值</w:t>
            </w:r>
          </w:p>
        </w:tc>
        <w:tc>
          <w:tcPr>
            <w:tcW w:w="1843" w:type="dxa"/>
            <w:noWrap w:val="0"/>
            <w:vAlign w:val="center"/>
          </w:tcPr>
          <w:p w14:paraId="3CD43284">
            <w:pPr>
              <w:pStyle w:val="23"/>
            </w:pPr>
            <w:r>
              <w:t>指标值确定依据</w:t>
            </w:r>
          </w:p>
        </w:tc>
      </w:tr>
      <w:tr w14:paraId="50E39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E7F10AB">
            <w:pPr>
              <w:pStyle w:val="25"/>
            </w:pPr>
            <w:r>
              <w:t>产出指标</w:t>
            </w:r>
          </w:p>
        </w:tc>
        <w:tc>
          <w:tcPr>
            <w:tcW w:w="1276" w:type="dxa"/>
            <w:noWrap w:val="0"/>
            <w:vAlign w:val="center"/>
          </w:tcPr>
          <w:p w14:paraId="22244808">
            <w:pPr>
              <w:pStyle w:val="24"/>
            </w:pPr>
            <w:r>
              <w:t>数量指标</w:t>
            </w:r>
          </w:p>
        </w:tc>
        <w:tc>
          <w:tcPr>
            <w:tcW w:w="1332" w:type="dxa"/>
            <w:noWrap w:val="0"/>
            <w:vAlign w:val="center"/>
          </w:tcPr>
          <w:p w14:paraId="1AB5A323">
            <w:pPr>
              <w:pStyle w:val="24"/>
            </w:pPr>
            <w:r>
              <w:t>运营污水厂数量</w:t>
            </w:r>
          </w:p>
        </w:tc>
        <w:tc>
          <w:tcPr>
            <w:tcW w:w="2891" w:type="dxa"/>
            <w:noWrap w:val="0"/>
            <w:vAlign w:val="center"/>
          </w:tcPr>
          <w:p w14:paraId="4A50F74A">
            <w:pPr>
              <w:pStyle w:val="24"/>
            </w:pPr>
            <w:r>
              <w:t>运营污水厂数量</w:t>
            </w:r>
          </w:p>
        </w:tc>
        <w:tc>
          <w:tcPr>
            <w:tcW w:w="1276" w:type="dxa"/>
            <w:noWrap w:val="0"/>
            <w:vAlign w:val="center"/>
          </w:tcPr>
          <w:p w14:paraId="2279C0E3">
            <w:pPr>
              <w:pStyle w:val="24"/>
            </w:pPr>
            <w:r>
              <w:t>2座</w:t>
            </w:r>
          </w:p>
        </w:tc>
        <w:tc>
          <w:tcPr>
            <w:tcW w:w="1843" w:type="dxa"/>
            <w:noWrap w:val="0"/>
            <w:vAlign w:val="center"/>
          </w:tcPr>
          <w:p w14:paraId="3647E89F">
            <w:pPr>
              <w:pStyle w:val="24"/>
            </w:pPr>
            <w:r>
              <w:t>合同</w:t>
            </w:r>
          </w:p>
        </w:tc>
      </w:tr>
      <w:tr w14:paraId="4C474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05E57D8"/>
        </w:tc>
        <w:tc>
          <w:tcPr>
            <w:tcW w:w="1276" w:type="dxa"/>
            <w:noWrap w:val="0"/>
            <w:vAlign w:val="center"/>
          </w:tcPr>
          <w:p w14:paraId="639FEDEE">
            <w:pPr>
              <w:pStyle w:val="24"/>
            </w:pPr>
            <w:r>
              <w:t>质量指标</w:t>
            </w:r>
          </w:p>
        </w:tc>
        <w:tc>
          <w:tcPr>
            <w:tcW w:w="1332" w:type="dxa"/>
            <w:noWrap w:val="0"/>
            <w:vAlign w:val="center"/>
          </w:tcPr>
          <w:p w14:paraId="6E1CD2C5">
            <w:pPr>
              <w:pStyle w:val="24"/>
            </w:pPr>
            <w:r>
              <w:t>污水处理达标率</w:t>
            </w:r>
          </w:p>
        </w:tc>
        <w:tc>
          <w:tcPr>
            <w:tcW w:w="2891" w:type="dxa"/>
            <w:noWrap w:val="0"/>
            <w:vAlign w:val="center"/>
          </w:tcPr>
          <w:p w14:paraId="7A2DBADF">
            <w:pPr>
              <w:pStyle w:val="24"/>
            </w:pPr>
            <w:r>
              <w:t>污水处理达标率</w:t>
            </w:r>
          </w:p>
        </w:tc>
        <w:tc>
          <w:tcPr>
            <w:tcW w:w="1276" w:type="dxa"/>
            <w:noWrap w:val="0"/>
            <w:vAlign w:val="center"/>
          </w:tcPr>
          <w:p w14:paraId="5CFA7387">
            <w:pPr>
              <w:pStyle w:val="24"/>
            </w:pPr>
            <w:r>
              <w:t>≥90%</w:t>
            </w:r>
          </w:p>
        </w:tc>
        <w:tc>
          <w:tcPr>
            <w:tcW w:w="1843" w:type="dxa"/>
            <w:noWrap w:val="0"/>
            <w:vAlign w:val="center"/>
          </w:tcPr>
          <w:p w14:paraId="188D4062">
            <w:pPr>
              <w:pStyle w:val="24"/>
            </w:pPr>
            <w:r>
              <w:t>合同</w:t>
            </w:r>
          </w:p>
        </w:tc>
      </w:tr>
      <w:tr w14:paraId="10D2D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EA04392"/>
        </w:tc>
        <w:tc>
          <w:tcPr>
            <w:tcW w:w="1276" w:type="dxa"/>
            <w:noWrap w:val="0"/>
            <w:vAlign w:val="center"/>
          </w:tcPr>
          <w:p w14:paraId="50E8BDBE">
            <w:pPr>
              <w:pStyle w:val="24"/>
            </w:pPr>
            <w:r>
              <w:t>时效指标</w:t>
            </w:r>
          </w:p>
        </w:tc>
        <w:tc>
          <w:tcPr>
            <w:tcW w:w="1332" w:type="dxa"/>
            <w:noWrap w:val="0"/>
            <w:vAlign w:val="center"/>
          </w:tcPr>
          <w:p w14:paraId="46C197D2">
            <w:pPr>
              <w:pStyle w:val="24"/>
            </w:pPr>
            <w:r>
              <w:t>运营污水厂时限</w:t>
            </w:r>
          </w:p>
        </w:tc>
        <w:tc>
          <w:tcPr>
            <w:tcW w:w="2891" w:type="dxa"/>
            <w:noWrap w:val="0"/>
            <w:vAlign w:val="center"/>
          </w:tcPr>
          <w:p w14:paraId="1CFFAD74">
            <w:pPr>
              <w:pStyle w:val="24"/>
            </w:pPr>
            <w:r>
              <w:t>运营污水厂时限</w:t>
            </w:r>
          </w:p>
        </w:tc>
        <w:tc>
          <w:tcPr>
            <w:tcW w:w="1276" w:type="dxa"/>
            <w:noWrap w:val="0"/>
            <w:vAlign w:val="center"/>
          </w:tcPr>
          <w:p w14:paraId="04B4AD4D">
            <w:pPr>
              <w:pStyle w:val="24"/>
            </w:pPr>
            <w:r>
              <w:t>1年</w:t>
            </w:r>
          </w:p>
        </w:tc>
        <w:tc>
          <w:tcPr>
            <w:tcW w:w="1843" w:type="dxa"/>
            <w:noWrap w:val="0"/>
            <w:vAlign w:val="center"/>
          </w:tcPr>
          <w:p w14:paraId="3AE32885">
            <w:pPr>
              <w:pStyle w:val="24"/>
            </w:pPr>
            <w:r>
              <w:t>合同</w:t>
            </w:r>
          </w:p>
        </w:tc>
      </w:tr>
      <w:tr w14:paraId="26E73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92C0A37"/>
        </w:tc>
        <w:tc>
          <w:tcPr>
            <w:tcW w:w="1276" w:type="dxa"/>
            <w:noWrap w:val="0"/>
            <w:vAlign w:val="center"/>
          </w:tcPr>
          <w:p w14:paraId="59D89ED9">
            <w:pPr>
              <w:pStyle w:val="24"/>
            </w:pPr>
            <w:r>
              <w:t>成本指标</w:t>
            </w:r>
          </w:p>
        </w:tc>
        <w:tc>
          <w:tcPr>
            <w:tcW w:w="1332" w:type="dxa"/>
            <w:noWrap w:val="0"/>
            <w:vAlign w:val="center"/>
          </w:tcPr>
          <w:p w14:paraId="6B2DAA79">
            <w:pPr>
              <w:pStyle w:val="24"/>
            </w:pPr>
            <w:r>
              <w:t>月均运营成本</w:t>
            </w:r>
          </w:p>
        </w:tc>
        <w:tc>
          <w:tcPr>
            <w:tcW w:w="2891" w:type="dxa"/>
            <w:noWrap w:val="0"/>
            <w:vAlign w:val="center"/>
          </w:tcPr>
          <w:p w14:paraId="5E7FCB51">
            <w:pPr>
              <w:pStyle w:val="24"/>
            </w:pPr>
            <w:r>
              <w:t>月均污水厂运营成本</w:t>
            </w:r>
          </w:p>
        </w:tc>
        <w:tc>
          <w:tcPr>
            <w:tcW w:w="1276" w:type="dxa"/>
            <w:noWrap w:val="0"/>
            <w:vAlign w:val="center"/>
          </w:tcPr>
          <w:p w14:paraId="6E6E3076">
            <w:pPr>
              <w:pStyle w:val="24"/>
            </w:pPr>
            <w:r>
              <w:t>≤37000万元</w:t>
            </w:r>
          </w:p>
        </w:tc>
        <w:tc>
          <w:tcPr>
            <w:tcW w:w="1843" w:type="dxa"/>
            <w:noWrap w:val="0"/>
            <w:vAlign w:val="center"/>
          </w:tcPr>
          <w:p w14:paraId="79126E27">
            <w:pPr>
              <w:pStyle w:val="24"/>
            </w:pPr>
            <w:r>
              <w:t>预算测算</w:t>
            </w:r>
          </w:p>
        </w:tc>
      </w:tr>
      <w:tr w14:paraId="5D343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6C886B9">
            <w:pPr>
              <w:pStyle w:val="25"/>
            </w:pPr>
            <w:r>
              <w:t>效益指标</w:t>
            </w:r>
          </w:p>
        </w:tc>
        <w:tc>
          <w:tcPr>
            <w:tcW w:w="1276" w:type="dxa"/>
            <w:noWrap w:val="0"/>
            <w:vAlign w:val="center"/>
          </w:tcPr>
          <w:p w14:paraId="6238D6F7">
            <w:pPr>
              <w:pStyle w:val="24"/>
            </w:pPr>
            <w:r>
              <w:t>社会效益指标</w:t>
            </w:r>
          </w:p>
        </w:tc>
        <w:tc>
          <w:tcPr>
            <w:tcW w:w="1332" w:type="dxa"/>
            <w:noWrap w:val="0"/>
            <w:vAlign w:val="center"/>
          </w:tcPr>
          <w:p w14:paraId="2C35AFB1">
            <w:pPr>
              <w:pStyle w:val="24"/>
            </w:pPr>
            <w:r>
              <w:t>提高生活环境质量</w:t>
            </w:r>
          </w:p>
        </w:tc>
        <w:tc>
          <w:tcPr>
            <w:tcW w:w="2891" w:type="dxa"/>
            <w:noWrap w:val="0"/>
            <w:vAlign w:val="center"/>
          </w:tcPr>
          <w:p w14:paraId="5E3186B9">
            <w:pPr>
              <w:pStyle w:val="24"/>
            </w:pPr>
            <w:r>
              <w:t>提高生活环境质量</w:t>
            </w:r>
          </w:p>
        </w:tc>
        <w:tc>
          <w:tcPr>
            <w:tcW w:w="1276" w:type="dxa"/>
            <w:noWrap w:val="0"/>
            <w:vAlign w:val="center"/>
          </w:tcPr>
          <w:p w14:paraId="7CC0C089">
            <w:pPr>
              <w:pStyle w:val="24"/>
            </w:pPr>
            <w:r>
              <w:t>进一步提高</w:t>
            </w:r>
          </w:p>
        </w:tc>
        <w:tc>
          <w:tcPr>
            <w:tcW w:w="1843" w:type="dxa"/>
            <w:noWrap w:val="0"/>
            <w:vAlign w:val="center"/>
          </w:tcPr>
          <w:p w14:paraId="071DBA72">
            <w:pPr>
              <w:pStyle w:val="24"/>
            </w:pPr>
            <w:r>
              <w:t>2025年工作计划</w:t>
            </w:r>
          </w:p>
        </w:tc>
      </w:tr>
      <w:tr w14:paraId="23BD0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A1B4D63">
            <w:pPr>
              <w:pStyle w:val="25"/>
            </w:pPr>
            <w:r>
              <w:t>满意度指标</w:t>
            </w:r>
          </w:p>
        </w:tc>
        <w:tc>
          <w:tcPr>
            <w:tcW w:w="1276" w:type="dxa"/>
            <w:noWrap w:val="0"/>
            <w:vAlign w:val="center"/>
          </w:tcPr>
          <w:p w14:paraId="1ABC0EE6">
            <w:pPr>
              <w:pStyle w:val="24"/>
            </w:pPr>
            <w:r>
              <w:t>服务对象满意度指标</w:t>
            </w:r>
          </w:p>
        </w:tc>
        <w:tc>
          <w:tcPr>
            <w:tcW w:w="1332" w:type="dxa"/>
            <w:noWrap w:val="0"/>
            <w:vAlign w:val="center"/>
          </w:tcPr>
          <w:p w14:paraId="0D85EDC2">
            <w:pPr>
              <w:pStyle w:val="24"/>
            </w:pPr>
            <w:r>
              <w:t>居民满意率</w:t>
            </w:r>
          </w:p>
        </w:tc>
        <w:tc>
          <w:tcPr>
            <w:tcW w:w="2891" w:type="dxa"/>
            <w:noWrap w:val="0"/>
            <w:vAlign w:val="center"/>
          </w:tcPr>
          <w:p w14:paraId="3C44395D">
            <w:pPr>
              <w:pStyle w:val="24"/>
            </w:pPr>
            <w:r>
              <w:t>城区居民满意率</w:t>
            </w:r>
          </w:p>
        </w:tc>
        <w:tc>
          <w:tcPr>
            <w:tcW w:w="1276" w:type="dxa"/>
            <w:noWrap w:val="0"/>
            <w:vAlign w:val="center"/>
          </w:tcPr>
          <w:p w14:paraId="18DBA047">
            <w:pPr>
              <w:pStyle w:val="24"/>
            </w:pPr>
            <w:r>
              <w:t>≥90%</w:t>
            </w:r>
          </w:p>
        </w:tc>
        <w:tc>
          <w:tcPr>
            <w:tcW w:w="1843" w:type="dxa"/>
            <w:noWrap w:val="0"/>
            <w:vAlign w:val="center"/>
          </w:tcPr>
          <w:p w14:paraId="62671F23">
            <w:pPr>
              <w:pStyle w:val="24"/>
            </w:pPr>
            <w:r>
              <w:t>满意度调查问卷</w:t>
            </w:r>
          </w:p>
        </w:tc>
      </w:tr>
    </w:tbl>
    <w:p w14:paraId="7188E58B">
      <w:pPr>
        <w:sectPr>
          <w:pgSz w:w="11900" w:h="16840" w:orient="landscape"/>
          <w:pgMar w:top="1984" w:right="1304" w:bottom="1134" w:left="1304" w:header="720" w:footer="720" w:gutter="0"/>
          <w:cols w:space="720" w:num="1"/>
        </w:sectPr>
      </w:pPr>
    </w:p>
    <w:p w14:paraId="4FEAF6C5">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7" w:name="_Toc_4_4_0000000112"/>
      <w:r>
        <w:rPr>
          <w:rFonts w:hint="eastAsia" w:ascii="方正仿宋_GBK" w:hAnsi="方正仿宋_GBK" w:eastAsia="方正仿宋_GBK" w:cs="方正仿宋_GBK"/>
          <w:b/>
          <w:color w:val="000000"/>
          <w:sz w:val="28"/>
          <w:lang w:val="en-US" w:eastAsia="zh-CN"/>
        </w:rPr>
        <w:t>7.消防应急安全服务项目（大兵救援）绩效目标表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AF5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5BFCFE0A">
            <w:pPr>
              <w:pStyle w:val="26"/>
            </w:pPr>
          </w:p>
        </w:tc>
        <w:tc>
          <w:tcPr>
            <w:tcW w:w="1843" w:type="dxa"/>
            <w:tcBorders>
              <w:top w:val="single" w:color="FFFFFF" w:sz="6" w:space="0"/>
              <w:left w:val="single" w:color="FFFFFF" w:sz="6" w:space="0"/>
              <w:right w:val="single" w:color="FFFFFF" w:sz="6" w:space="0"/>
            </w:tcBorders>
            <w:noWrap w:val="0"/>
            <w:vAlign w:val="center"/>
          </w:tcPr>
          <w:p w14:paraId="63C64A1B">
            <w:pPr>
              <w:pStyle w:val="22"/>
            </w:pPr>
          </w:p>
        </w:tc>
      </w:tr>
      <w:tr w14:paraId="57D80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A81440A">
            <w:pPr>
              <w:pStyle w:val="23"/>
            </w:pPr>
            <w:r>
              <w:t>项目编码</w:t>
            </w:r>
          </w:p>
        </w:tc>
        <w:tc>
          <w:tcPr>
            <w:tcW w:w="2608" w:type="dxa"/>
            <w:gridSpan w:val="2"/>
            <w:noWrap w:val="0"/>
            <w:vAlign w:val="center"/>
          </w:tcPr>
          <w:p w14:paraId="7CF7F900">
            <w:pPr>
              <w:pStyle w:val="24"/>
            </w:pPr>
            <w:r>
              <w:t>13060525P00465110002E</w:t>
            </w:r>
          </w:p>
        </w:tc>
        <w:tc>
          <w:tcPr>
            <w:tcW w:w="1587" w:type="dxa"/>
            <w:noWrap w:val="0"/>
            <w:vAlign w:val="center"/>
          </w:tcPr>
          <w:p w14:paraId="16AD3C7E">
            <w:pPr>
              <w:pStyle w:val="23"/>
            </w:pPr>
            <w:r>
              <w:t>项目名称</w:t>
            </w:r>
          </w:p>
        </w:tc>
        <w:tc>
          <w:tcPr>
            <w:tcW w:w="4423" w:type="dxa"/>
            <w:gridSpan w:val="3"/>
            <w:noWrap w:val="0"/>
            <w:vAlign w:val="center"/>
          </w:tcPr>
          <w:p w14:paraId="3741B3BE">
            <w:pPr>
              <w:pStyle w:val="24"/>
            </w:pPr>
            <w:r>
              <w:t>消防应急安全服务项目（大兵救援）</w:t>
            </w:r>
          </w:p>
        </w:tc>
      </w:tr>
      <w:tr w14:paraId="1608A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A042EFE">
            <w:pPr>
              <w:pStyle w:val="23"/>
            </w:pPr>
            <w:r>
              <w:t>预算规模及资金用途</w:t>
            </w:r>
          </w:p>
        </w:tc>
        <w:tc>
          <w:tcPr>
            <w:tcW w:w="1276" w:type="dxa"/>
            <w:noWrap w:val="0"/>
            <w:vAlign w:val="center"/>
          </w:tcPr>
          <w:p w14:paraId="1361491E">
            <w:pPr>
              <w:pStyle w:val="23"/>
            </w:pPr>
            <w:r>
              <w:t>预算数</w:t>
            </w:r>
          </w:p>
        </w:tc>
        <w:tc>
          <w:tcPr>
            <w:tcW w:w="1332" w:type="dxa"/>
            <w:noWrap w:val="0"/>
            <w:vAlign w:val="center"/>
          </w:tcPr>
          <w:p w14:paraId="0D53B7C0">
            <w:pPr>
              <w:pStyle w:val="24"/>
            </w:pPr>
            <w:r>
              <w:t>904.00</w:t>
            </w:r>
          </w:p>
        </w:tc>
        <w:tc>
          <w:tcPr>
            <w:tcW w:w="1587" w:type="dxa"/>
            <w:noWrap w:val="0"/>
            <w:vAlign w:val="center"/>
          </w:tcPr>
          <w:p w14:paraId="2E75D0AC">
            <w:pPr>
              <w:pStyle w:val="23"/>
            </w:pPr>
            <w:r>
              <w:t>其中：财政    资金</w:t>
            </w:r>
          </w:p>
        </w:tc>
        <w:tc>
          <w:tcPr>
            <w:tcW w:w="1304" w:type="dxa"/>
            <w:noWrap w:val="0"/>
            <w:vAlign w:val="center"/>
          </w:tcPr>
          <w:p w14:paraId="7700A260">
            <w:pPr>
              <w:pStyle w:val="24"/>
            </w:pPr>
            <w:r>
              <w:t>904.00</w:t>
            </w:r>
          </w:p>
        </w:tc>
        <w:tc>
          <w:tcPr>
            <w:tcW w:w="1276" w:type="dxa"/>
            <w:noWrap w:val="0"/>
            <w:vAlign w:val="center"/>
          </w:tcPr>
          <w:p w14:paraId="0FB1A911">
            <w:pPr>
              <w:pStyle w:val="23"/>
            </w:pPr>
            <w:r>
              <w:t>其他资金</w:t>
            </w:r>
          </w:p>
        </w:tc>
        <w:tc>
          <w:tcPr>
            <w:tcW w:w="1843" w:type="dxa"/>
            <w:noWrap w:val="0"/>
            <w:vAlign w:val="center"/>
          </w:tcPr>
          <w:p w14:paraId="54710A41">
            <w:pPr>
              <w:pStyle w:val="24"/>
            </w:pPr>
            <w:r>
              <w:t xml:space="preserve"> </w:t>
            </w:r>
          </w:p>
        </w:tc>
      </w:tr>
      <w:tr w14:paraId="5FDAB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3527454A"/>
        </w:tc>
        <w:tc>
          <w:tcPr>
            <w:tcW w:w="8618" w:type="dxa"/>
            <w:gridSpan w:val="6"/>
            <w:noWrap w:val="0"/>
            <w:vAlign w:val="center"/>
          </w:tcPr>
          <w:p w14:paraId="54C81AC4">
            <w:pPr>
              <w:pStyle w:val="24"/>
            </w:pPr>
            <w:r>
              <w:t>进行应急救援服务，保障社会稳定，提升公共服务水平</w:t>
            </w:r>
          </w:p>
        </w:tc>
      </w:tr>
      <w:tr w14:paraId="597A2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80B118A">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1A601DE4">
            <w:pPr>
              <w:pStyle w:val="23"/>
            </w:pPr>
            <w:r>
              <w:t>3月底</w:t>
            </w:r>
          </w:p>
        </w:tc>
        <w:tc>
          <w:tcPr>
            <w:tcW w:w="1587" w:type="dxa"/>
            <w:noWrap w:val="0"/>
            <w:vAlign w:val="center"/>
          </w:tcPr>
          <w:p w14:paraId="19964D3F">
            <w:pPr>
              <w:pStyle w:val="23"/>
            </w:pPr>
            <w:r>
              <w:t>6月底</w:t>
            </w:r>
          </w:p>
        </w:tc>
        <w:tc>
          <w:tcPr>
            <w:tcW w:w="1304" w:type="dxa"/>
            <w:noWrap w:val="0"/>
            <w:vAlign w:val="center"/>
          </w:tcPr>
          <w:p w14:paraId="7286BBDC">
            <w:pPr>
              <w:pStyle w:val="23"/>
            </w:pPr>
            <w:r>
              <w:t>10月底</w:t>
            </w:r>
          </w:p>
        </w:tc>
        <w:tc>
          <w:tcPr>
            <w:tcW w:w="3119" w:type="dxa"/>
            <w:gridSpan w:val="2"/>
            <w:noWrap w:val="0"/>
            <w:vAlign w:val="center"/>
          </w:tcPr>
          <w:p w14:paraId="143BC113">
            <w:pPr>
              <w:pStyle w:val="23"/>
            </w:pPr>
            <w:r>
              <w:t>12月底</w:t>
            </w:r>
          </w:p>
        </w:tc>
      </w:tr>
      <w:tr w14:paraId="06D62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07B24F4C"/>
        </w:tc>
        <w:tc>
          <w:tcPr>
            <w:tcW w:w="2608" w:type="dxa"/>
            <w:gridSpan w:val="2"/>
            <w:noWrap w:val="0"/>
            <w:vAlign w:val="center"/>
          </w:tcPr>
          <w:p w14:paraId="31C7C1DD">
            <w:pPr>
              <w:pStyle w:val="25"/>
            </w:pPr>
            <w:r>
              <w:t>226.00</w:t>
            </w:r>
          </w:p>
        </w:tc>
        <w:tc>
          <w:tcPr>
            <w:tcW w:w="1587" w:type="dxa"/>
            <w:noWrap w:val="0"/>
            <w:vAlign w:val="center"/>
          </w:tcPr>
          <w:p w14:paraId="0BC8E8B3">
            <w:pPr>
              <w:pStyle w:val="25"/>
            </w:pPr>
            <w:r>
              <w:t>452.00</w:t>
            </w:r>
          </w:p>
        </w:tc>
        <w:tc>
          <w:tcPr>
            <w:tcW w:w="1304" w:type="dxa"/>
            <w:noWrap w:val="0"/>
            <w:vAlign w:val="center"/>
          </w:tcPr>
          <w:p w14:paraId="1E6896EE">
            <w:pPr>
              <w:pStyle w:val="25"/>
            </w:pPr>
            <w:r>
              <w:t>678.00</w:t>
            </w:r>
          </w:p>
        </w:tc>
        <w:tc>
          <w:tcPr>
            <w:tcW w:w="3119" w:type="dxa"/>
            <w:gridSpan w:val="2"/>
            <w:noWrap w:val="0"/>
            <w:vAlign w:val="center"/>
          </w:tcPr>
          <w:p w14:paraId="1CB29798">
            <w:pPr>
              <w:pStyle w:val="25"/>
            </w:pPr>
            <w:r>
              <w:t>904.00</w:t>
            </w:r>
          </w:p>
        </w:tc>
      </w:tr>
      <w:tr w14:paraId="69F64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6F29C5F">
            <w:pPr>
              <w:pStyle w:val="23"/>
            </w:pPr>
            <w:r>
              <w:t>绩效目标</w:t>
            </w:r>
          </w:p>
        </w:tc>
        <w:tc>
          <w:tcPr>
            <w:tcW w:w="8618" w:type="dxa"/>
            <w:gridSpan w:val="6"/>
            <w:noWrap w:val="0"/>
            <w:vAlign w:val="center"/>
          </w:tcPr>
          <w:p w14:paraId="15B3A161">
            <w:pPr>
              <w:pStyle w:val="24"/>
            </w:pPr>
            <w:r>
              <w:t>1.进行应急救援服务，保障社会稳定，提升公共服务水平</w:t>
            </w:r>
          </w:p>
        </w:tc>
      </w:tr>
    </w:tbl>
    <w:p w14:paraId="26AB43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F8F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294007D">
            <w:pPr>
              <w:pStyle w:val="23"/>
            </w:pPr>
            <w:r>
              <w:t>一级指标</w:t>
            </w:r>
          </w:p>
        </w:tc>
        <w:tc>
          <w:tcPr>
            <w:tcW w:w="1276" w:type="dxa"/>
            <w:noWrap w:val="0"/>
            <w:vAlign w:val="center"/>
          </w:tcPr>
          <w:p w14:paraId="2CC1133E">
            <w:pPr>
              <w:pStyle w:val="23"/>
            </w:pPr>
            <w:r>
              <w:t>二级指标</w:t>
            </w:r>
          </w:p>
        </w:tc>
        <w:tc>
          <w:tcPr>
            <w:tcW w:w="1332" w:type="dxa"/>
            <w:noWrap w:val="0"/>
            <w:vAlign w:val="center"/>
          </w:tcPr>
          <w:p w14:paraId="0470B224">
            <w:pPr>
              <w:pStyle w:val="23"/>
            </w:pPr>
            <w:r>
              <w:t>三级指标</w:t>
            </w:r>
          </w:p>
        </w:tc>
        <w:tc>
          <w:tcPr>
            <w:tcW w:w="2891" w:type="dxa"/>
            <w:noWrap w:val="0"/>
            <w:vAlign w:val="center"/>
          </w:tcPr>
          <w:p w14:paraId="4944E062">
            <w:pPr>
              <w:pStyle w:val="23"/>
            </w:pPr>
            <w:r>
              <w:t>绩效指标描述</w:t>
            </w:r>
          </w:p>
        </w:tc>
        <w:tc>
          <w:tcPr>
            <w:tcW w:w="1276" w:type="dxa"/>
            <w:noWrap w:val="0"/>
            <w:vAlign w:val="center"/>
          </w:tcPr>
          <w:p w14:paraId="5E84ABAA">
            <w:pPr>
              <w:pStyle w:val="23"/>
            </w:pPr>
            <w:r>
              <w:t>指标值</w:t>
            </w:r>
          </w:p>
        </w:tc>
        <w:tc>
          <w:tcPr>
            <w:tcW w:w="1843" w:type="dxa"/>
            <w:noWrap w:val="0"/>
            <w:vAlign w:val="center"/>
          </w:tcPr>
          <w:p w14:paraId="5FE8A3C4">
            <w:pPr>
              <w:pStyle w:val="23"/>
            </w:pPr>
            <w:r>
              <w:t>指标值确定依据</w:t>
            </w:r>
          </w:p>
        </w:tc>
      </w:tr>
      <w:tr w14:paraId="3B496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209C2CC">
            <w:pPr>
              <w:pStyle w:val="25"/>
            </w:pPr>
            <w:r>
              <w:t>产出指标</w:t>
            </w:r>
          </w:p>
        </w:tc>
        <w:tc>
          <w:tcPr>
            <w:tcW w:w="1276" w:type="dxa"/>
            <w:noWrap w:val="0"/>
            <w:vAlign w:val="center"/>
          </w:tcPr>
          <w:p w14:paraId="5C1CA042">
            <w:pPr>
              <w:pStyle w:val="24"/>
            </w:pPr>
            <w:r>
              <w:t>数量指标</w:t>
            </w:r>
          </w:p>
        </w:tc>
        <w:tc>
          <w:tcPr>
            <w:tcW w:w="1332" w:type="dxa"/>
            <w:noWrap w:val="0"/>
            <w:vAlign w:val="center"/>
          </w:tcPr>
          <w:p w14:paraId="7691F7E1">
            <w:pPr>
              <w:pStyle w:val="24"/>
            </w:pPr>
            <w:r>
              <w:t>项目按季度划分服务周期数量</w:t>
            </w:r>
          </w:p>
        </w:tc>
        <w:tc>
          <w:tcPr>
            <w:tcW w:w="2891" w:type="dxa"/>
            <w:noWrap w:val="0"/>
            <w:vAlign w:val="center"/>
          </w:tcPr>
          <w:p w14:paraId="230D1A59">
            <w:pPr>
              <w:pStyle w:val="24"/>
            </w:pPr>
            <w:r>
              <w:t>反映项目按季度划分服务周期数量</w:t>
            </w:r>
          </w:p>
        </w:tc>
        <w:tc>
          <w:tcPr>
            <w:tcW w:w="1276" w:type="dxa"/>
            <w:noWrap w:val="0"/>
            <w:vAlign w:val="center"/>
          </w:tcPr>
          <w:p w14:paraId="35FDF7B9">
            <w:pPr>
              <w:pStyle w:val="24"/>
            </w:pPr>
            <w:r>
              <w:t>4个</w:t>
            </w:r>
          </w:p>
        </w:tc>
        <w:tc>
          <w:tcPr>
            <w:tcW w:w="1843" w:type="dxa"/>
            <w:noWrap w:val="0"/>
            <w:vAlign w:val="center"/>
          </w:tcPr>
          <w:p w14:paraId="573CE14A">
            <w:pPr>
              <w:pStyle w:val="24"/>
            </w:pPr>
            <w:r>
              <w:t>合同</w:t>
            </w:r>
          </w:p>
        </w:tc>
      </w:tr>
      <w:tr w14:paraId="06516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5D766D7"/>
        </w:tc>
        <w:tc>
          <w:tcPr>
            <w:tcW w:w="1276" w:type="dxa"/>
            <w:noWrap w:val="0"/>
            <w:vAlign w:val="center"/>
          </w:tcPr>
          <w:p w14:paraId="5FF95A20">
            <w:pPr>
              <w:pStyle w:val="24"/>
            </w:pPr>
            <w:r>
              <w:t>质量指标</w:t>
            </w:r>
          </w:p>
        </w:tc>
        <w:tc>
          <w:tcPr>
            <w:tcW w:w="1332" w:type="dxa"/>
            <w:noWrap w:val="0"/>
            <w:vAlign w:val="center"/>
          </w:tcPr>
          <w:p w14:paraId="772ADF22">
            <w:pPr>
              <w:pStyle w:val="24"/>
            </w:pPr>
            <w:r>
              <w:t>提供的救援服务质量</w:t>
            </w:r>
          </w:p>
        </w:tc>
        <w:tc>
          <w:tcPr>
            <w:tcW w:w="2891" w:type="dxa"/>
            <w:noWrap w:val="0"/>
            <w:vAlign w:val="center"/>
          </w:tcPr>
          <w:p w14:paraId="1C554F6C">
            <w:pPr>
              <w:pStyle w:val="24"/>
            </w:pPr>
            <w:r>
              <w:t>反映项目服务质量达标</w:t>
            </w:r>
          </w:p>
        </w:tc>
        <w:tc>
          <w:tcPr>
            <w:tcW w:w="1276" w:type="dxa"/>
            <w:noWrap w:val="0"/>
            <w:vAlign w:val="center"/>
          </w:tcPr>
          <w:p w14:paraId="76C96724">
            <w:pPr>
              <w:pStyle w:val="24"/>
            </w:pPr>
            <w:r>
              <w:t>≥90%</w:t>
            </w:r>
          </w:p>
        </w:tc>
        <w:tc>
          <w:tcPr>
            <w:tcW w:w="1843" w:type="dxa"/>
            <w:noWrap w:val="0"/>
            <w:vAlign w:val="center"/>
          </w:tcPr>
          <w:p w14:paraId="6532A42E">
            <w:pPr>
              <w:pStyle w:val="24"/>
            </w:pPr>
            <w:r>
              <w:t>合同</w:t>
            </w:r>
          </w:p>
        </w:tc>
      </w:tr>
      <w:tr w14:paraId="0459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F896BFB"/>
        </w:tc>
        <w:tc>
          <w:tcPr>
            <w:tcW w:w="1276" w:type="dxa"/>
            <w:noWrap w:val="0"/>
            <w:vAlign w:val="center"/>
          </w:tcPr>
          <w:p w14:paraId="37C1783B">
            <w:pPr>
              <w:pStyle w:val="24"/>
            </w:pPr>
            <w:r>
              <w:t>时效指标</w:t>
            </w:r>
          </w:p>
        </w:tc>
        <w:tc>
          <w:tcPr>
            <w:tcW w:w="1332" w:type="dxa"/>
            <w:noWrap w:val="0"/>
            <w:vAlign w:val="center"/>
          </w:tcPr>
          <w:p w14:paraId="0EB61270">
            <w:pPr>
              <w:pStyle w:val="24"/>
            </w:pPr>
            <w:r>
              <w:t>救援服务及时性</w:t>
            </w:r>
          </w:p>
        </w:tc>
        <w:tc>
          <w:tcPr>
            <w:tcW w:w="2891" w:type="dxa"/>
            <w:noWrap w:val="0"/>
            <w:vAlign w:val="center"/>
          </w:tcPr>
          <w:p w14:paraId="0FE05692">
            <w:pPr>
              <w:pStyle w:val="24"/>
            </w:pPr>
            <w:r>
              <w:t>反映项目提供服务的及时性</w:t>
            </w:r>
          </w:p>
        </w:tc>
        <w:tc>
          <w:tcPr>
            <w:tcW w:w="1276" w:type="dxa"/>
            <w:noWrap w:val="0"/>
            <w:vAlign w:val="center"/>
          </w:tcPr>
          <w:p w14:paraId="0270DE96">
            <w:pPr>
              <w:pStyle w:val="24"/>
            </w:pPr>
            <w:r>
              <w:t>≥95%</w:t>
            </w:r>
          </w:p>
        </w:tc>
        <w:tc>
          <w:tcPr>
            <w:tcW w:w="1843" w:type="dxa"/>
            <w:noWrap w:val="0"/>
            <w:vAlign w:val="center"/>
          </w:tcPr>
          <w:p w14:paraId="012B2190">
            <w:pPr>
              <w:pStyle w:val="24"/>
            </w:pPr>
            <w:r>
              <w:t>合同</w:t>
            </w:r>
          </w:p>
        </w:tc>
      </w:tr>
      <w:tr w14:paraId="2239E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9493664"/>
        </w:tc>
        <w:tc>
          <w:tcPr>
            <w:tcW w:w="1276" w:type="dxa"/>
            <w:noWrap w:val="0"/>
            <w:vAlign w:val="center"/>
          </w:tcPr>
          <w:p w14:paraId="0943F980">
            <w:pPr>
              <w:pStyle w:val="24"/>
            </w:pPr>
            <w:r>
              <w:t>成本指标</w:t>
            </w:r>
          </w:p>
        </w:tc>
        <w:tc>
          <w:tcPr>
            <w:tcW w:w="1332" w:type="dxa"/>
            <w:noWrap w:val="0"/>
            <w:vAlign w:val="center"/>
          </w:tcPr>
          <w:p w14:paraId="5F5ECBD5">
            <w:pPr>
              <w:pStyle w:val="24"/>
            </w:pPr>
            <w:r>
              <w:t>服务费成本</w:t>
            </w:r>
          </w:p>
        </w:tc>
        <w:tc>
          <w:tcPr>
            <w:tcW w:w="2891" w:type="dxa"/>
            <w:noWrap w:val="0"/>
            <w:vAlign w:val="center"/>
          </w:tcPr>
          <w:p w14:paraId="2F600E1E">
            <w:pPr>
              <w:pStyle w:val="24"/>
            </w:pPr>
            <w:r>
              <w:t>反映项目服务费季度成本</w:t>
            </w:r>
          </w:p>
        </w:tc>
        <w:tc>
          <w:tcPr>
            <w:tcW w:w="1276" w:type="dxa"/>
            <w:noWrap w:val="0"/>
            <w:vAlign w:val="center"/>
          </w:tcPr>
          <w:p w14:paraId="3EBA19C2">
            <w:pPr>
              <w:pStyle w:val="24"/>
            </w:pPr>
            <w:r>
              <w:t>521.25万元</w:t>
            </w:r>
          </w:p>
        </w:tc>
        <w:tc>
          <w:tcPr>
            <w:tcW w:w="1843" w:type="dxa"/>
            <w:noWrap w:val="0"/>
            <w:vAlign w:val="center"/>
          </w:tcPr>
          <w:p w14:paraId="3B4FE8AB">
            <w:pPr>
              <w:pStyle w:val="24"/>
            </w:pPr>
            <w:r>
              <w:t>合同</w:t>
            </w:r>
          </w:p>
        </w:tc>
      </w:tr>
      <w:tr w14:paraId="68D8C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30C1816">
            <w:pPr>
              <w:pStyle w:val="25"/>
            </w:pPr>
            <w:r>
              <w:t>效益指标</w:t>
            </w:r>
          </w:p>
        </w:tc>
        <w:tc>
          <w:tcPr>
            <w:tcW w:w="1276" w:type="dxa"/>
            <w:noWrap w:val="0"/>
            <w:vAlign w:val="center"/>
          </w:tcPr>
          <w:p w14:paraId="00424D59">
            <w:pPr>
              <w:pStyle w:val="24"/>
            </w:pPr>
            <w:r>
              <w:t>社会效益指标</w:t>
            </w:r>
          </w:p>
        </w:tc>
        <w:tc>
          <w:tcPr>
            <w:tcW w:w="1332" w:type="dxa"/>
            <w:noWrap w:val="0"/>
            <w:vAlign w:val="center"/>
          </w:tcPr>
          <w:p w14:paraId="7F2C442B">
            <w:pPr>
              <w:pStyle w:val="24"/>
            </w:pPr>
            <w:r>
              <w:t>保障应急救援服务水平</w:t>
            </w:r>
          </w:p>
        </w:tc>
        <w:tc>
          <w:tcPr>
            <w:tcW w:w="2891" w:type="dxa"/>
            <w:noWrap w:val="0"/>
            <w:vAlign w:val="center"/>
          </w:tcPr>
          <w:p w14:paraId="3F7468C8">
            <w:pPr>
              <w:pStyle w:val="24"/>
            </w:pPr>
            <w:r>
              <w:t>反映项目对全业服务水平影响</w:t>
            </w:r>
          </w:p>
        </w:tc>
        <w:tc>
          <w:tcPr>
            <w:tcW w:w="1276" w:type="dxa"/>
            <w:noWrap w:val="0"/>
            <w:vAlign w:val="center"/>
          </w:tcPr>
          <w:p w14:paraId="2EE8B6E4">
            <w:pPr>
              <w:pStyle w:val="24"/>
            </w:pPr>
            <w:r>
              <w:t>进一步保障</w:t>
            </w:r>
          </w:p>
        </w:tc>
        <w:tc>
          <w:tcPr>
            <w:tcW w:w="1843" w:type="dxa"/>
            <w:noWrap w:val="0"/>
            <w:vAlign w:val="center"/>
          </w:tcPr>
          <w:p w14:paraId="0788312A">
            <w:pPr>
              <w:pStyle w:val="24"/>
            </w:pPr>
            <w:r>
              <w:t>2025年工作计划</w:t>
            </w:r>
          </w:p>
        </w:tc>
      </w:tr>
      <w:tr w14:paraId="71CC5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1395D05">
            <w:pPr>
              <w:pStyle w:val="25"/>
            </w:pPr>
            <w:r>
              <w:t>满意度指标</w:t>
            </w:r>
          </w:p>
        </w:tc>
        <w:tc>
          <w:tcPr>
            <w:tcW w:w="1276" w:type="dxa"/>
            <w:noWrap w:val="0"/>
            <w:vAlign w:val="center"/>
          </w:tcPr>
          <w:p w14:paraId="4D65CF07">
            <w:pPr>
              <w:pStyle w:val="24"/>
            </w:pPr>
            <w:r>
              <w:t>服务对象满意度指标</w:t>
            </w:r>
          </w:p>
        </w:tc>
        <w:tc>
          <w:tcPr>
            <w:tcW w:w="1332" w:type="dxa"/>
            <w:noWrap w:val="0"/>
            <w:vAlign w:val="center"/>
          </w:tcPr>
          <w:p w14:paraId="213AC21B">
            <w:pPr>
              <w:pStyle w:val="24"/>
            </w:pPr>
            <w:r>
              <w:t>服务对象的满意度</w:t>
            </w:r>
          </w:p>
        </w:tc>
        <w:tc>
          <w:tcPr>
            <w:tcW w:w="2891" w:type="dxa"/>
            <w:noWrap w:val="0"/>
            <w:vAlign w:val="center"/>
          </w:tcPr>
          <w:p w14:paraId="6997F058">
            <w:pPr>
              <w:pStyle w:val="24"/>
            </w:pPr>
            <w:r>
              <w:t>反映服务对象对项目成果的满意度</w:t>
            </w:r>
          </w:p>
        </w:tc>
        <w:tc>
          <w:tcPr>
            <w:tcW w:w="1276" w:type="dxa"/>
            <w:noWrap w:val="0"/>
            <w:vAlign w:val="center"/>
          </w:tcPr>
          <w:p w14:paraId="31998BAF">
            <w:pPr>
              <w:pStyle w:val="24"/>
            </w:pPr>
            <w:r>
              <w:t>≥90%</w:t>
            </w:r>
          </w:p>
        </w:tc>
        <w:tc>
          <w:tcPr>
            <w:tcW w:w="1843" w:type="dxa"/>
            <w:noWrap w:val="0"/>
            <w:vAlign w:val="center"/>
          </w:tcPr>
          <w:p w14:paraId="793EA021">
            <w:pPr>
              <w:pStyle w:val="24"/>
            </w:pPr>
            <w:r>
              <w:t>调查问卷</w:t>
            </w:r>
          </w:p>
        </w:tc>
      </w:tr>
    </w:tbl>
    <w:p w14:paraId="5854ACF1">
      <w:pPr>
        <w:sectPr>
          <w:pgSz w:w="11900" w:h="16840" w:orient="landscape"/>
          <w:pgMar w:top="1984" w:right="1304" w:bottom="1134" w:left="1304" w:header="720" w:footer="720" w:gutter="0"/>
          <w:cols w:space="720" w:num="1"/>
        </w:sectPr>
      </w:pPr>
    </w:p>
    <w:p w14:paraId="5CD023F0">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sz w:val="32"/>
          <w:szCs w:val="32"/>
        </w:rPr>
      </w:pPr>
    </w:p>
    <w:p w14:paraId="135637C6">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8" w:name="_Toc_4_4_0000000015"/>
      <w:r>
        <w:rPr>
          <w:rFonts w:hint="eastAsia" w:ascii="方正仿宋_GBK" w:hAnsi="方正仿宋_GBK" w:eastAsia="方正仿宋_GBK" w:cs="方正仿宋_GBK"/>
          <w:b/>
          <w:color w:val="000000"/>
          <w:sz w:val="28"/>
          <w:lang w:val="en-US" w:eastAsia="zh-CN"/>
        </w:rPr>
        <w:t>8.南水北调水费绩效目标表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42A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4F694DEB">
            <w:pPr>
              <w:pStyle w:val="26"/>
            </w:pPr>
          </w:p>
        </w:tc>
        <w:tc>
          <w:tcPr>
            <w:tcW w:w="1843" w:type="dxa"/>
            <w:tcBorders>
              <w:top w:val="single" w:color="FFFFFF" w:sz="6" w:space="0"/>
              <w:left w:val="single" w:color="FFFFFF" w:sz="6" w:space="0"/>
              <w:right w:val="single" w:color="FFFFFF" w:sz="6" w:space="0"/>
            </w:tcBorders>
            <w:noWrap w:val="0"/>
            <w:vAlign w:val="center"/>
          </w:tcPr>
          <w:p w14:paraId="6813B9FF">
            <w:pPr>
              <w:pStyle w:val="22"/>
            </w:pPr>
          </w:p>
        </w:tc>
      </w:tr>
      <w:tr w14:paraId="6A0C3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5C2B973">
            <w:pPr>
              <w:pStyle w:val="23"/>
            </w:pPr>
            <w:r>
              <w:t>项目编码</w:t>
            </w:r>
          </w:p>
        </w:tc>
        <w:tc>
          <w:tcPr>
            <w:tcW w:w="2608" w:type="dxa"/>
            <w:gridSpan w:val="2"/>
            <w:noWrap w:val="0"/>
            <w:vAlign w:val="center"/>
          </w:tcPr>
          <w:p w14:paraId="4D3CF97B">
            <w:pPr>
              <w:pStyle w:val="24"/>
            </w:pPr>
            <w:r>
              <w:t>13060525P003553100033</w:t>
            </w:r>
          </w:p>
        </w:tc>
        <w:tc>
          <w:tcPr>
            <w:tcW w:w="1587" w:type="dxa"/>
            <w:noWrap w:val="0"/>
            <w:vAlign w:val="center"/>
          </w:tcPr>
          <w:p w14:paraId="46EAAF94">
            <w:pPr>
              <w:pStyle w:val="23"/>
            </w:pPr>
            <w:r>
              <w:t>项目名称</w:t>
            </w:r>
          </w:p>
        </w:tc>
        <w:tc>
          <w:tcPr>
            <w:tcW w:w="4423" w:type="dxa"/>
            <w:gridSpan w:val="3"/>
            <w:noWrap w:val="0"/>
            <w:vAlign w:val="center"/>
          </w:tcPr>
          <w:p w14:paraId="42D052B7">
            <w:pPr>
              <w:pStyle w:val="24"/>
            </w:pPr>
            <w:r>
              <w:t>南水北调水费</w:t>
            </w:r>
          </w:p>
        </w:tc>
      </w:tr>
      <w:tr w14:paraId="4D8B3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B946554">
            <w:pPr>
              <w:pStyle w:val="23"/>
            </w:pPr>
            <w:r>
              <w:t>预算规模及资金用途</w:t>
            </w:r>
          </w:p>
        </w:tc>
        <w:tc>
          <w:tcPr>
            <w:tcW w:w="1276" w:type="dxa"/>
            <w:noWrap w:val="0"/>
            <w:vAlign w:val="center"/>
          </w:tcPr>
          <w:p w14:paraId="098592F9">
            <w:pPr>
              <w:pStyle w:val="23"/>
            </w:pPr>
            <w:r>
              <w:t>预算数</w:t>
            </w:r>
          </w:p>
        </w:tc>
        <w:tc>
          <w:tcPr>
            <w:tcW w:w="1332" w:type="dxa"/>
            <w:noWrap w:val="0"/>
            <w:vAlign w:val="center"/>
          </w:tcPr>
          <w:p w14:paraId="5DEE330F">
            <w:pPr>
              <w:pStyle w:val="24"/>
            </w:pPr>
            <w:r>
              <w:t>720.00</w:t>
            </w:r>
          </w:p>
        </w:tc>
        <w:tc>
          <w:tcPr>
            <w:tcW w:w="1587" w:type="dxa"/>
            <w:noWrap w:val="0"/>
            <w:vAlign w:val="center"/>
          </w:tcPr>
          <w:p w14:paraId="66066167">
            <w:pPr>
              <w:pStyle w:val="23"/>
            </w:pPr>
            <w:r>
              <w:t>其中：财政    资金</w:t>
            </w:r>
          </w:p>
        </w:tc>
        <w:tc>
          <w:tcPr>
            <w:tcW w:w="1304" w:type="dxa"/>
            <w:noWrap w:val="0"/>
            <w:vAlign w:val="center"/>
          </w:tcPr>
          <w:p w14:paraId="52A1CA45">
            <w:pPr>
              <w:pStyle w:val="24"/>
            </w:pPr>
            <w:r>
              <w:t>720.00</w:t>
            </w:r>
          </w:p>
        </w:tc>
        <w:tc>
          <w:tcPr>
            <w:tcW w:w="1276" w:type="dxa"/>
            <w:noWrap w:val="0"/>
            <w:vAlign w:val="center"/>
          </w:tcPr>
          <w:p w14:paraId="143F6C9C">
            <w:pPr>
              <w:pStyle w:val="23"/>
            </w:pPr>
            <w:r>
              <w:t>其他资金</w:t>
            </w:r>
          </w:p>
        </w:tc>
        <w:tc>
          <w:tcPr>
            <w:tcW w:w="1843" w:type="dxa"/>
            <w:noWrap w:val="0"/>
            <w:vAlign w:val="center"/>
          </w:tcPr>
          <w:p w14:paraId="0BD81DBF">
            <w:pPr>
              <w:pStyle w:val="24"/>
            </w:pPr>
            <w:r>
              <w:t xml:space="preserve"> </w:t>
            </w:r>
          </w:p>
        </w:tc>
      </w:tr>
      <w:tr w14:paraId="4D16D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6892C7E3"/>
        </w:tc>
        <w:tc>
          <w:tcPr>
            <w:tcW w:w="8618" w:type="dxa"/>
            <w:gridSpan w:val="6"/>
            <w:noWrap w:val="0"/>
            <w:vAlign w:val="center"/>
          </w:tcPr>
          <w:p w14:paraId="376FFC85">
            <w:pPr>
              <w:pStyle w:val="24"/>
            </w:pPr>
            <w:r>
              <w:t>缴纳南水北调水费.</w:t>
            </w:r>
          </w:p>
        </w:tc>
      </w:tr>
      <w:tr w14:paraId="6151F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01C34E5">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390E692F">
            <w:pPr>
              <w:pStyle w:val="23"/>
            </w:pPr>
            <w:r>
              <w:t>3月底</w:t>
            </w:r>
          </w:p>
        </w:tc>
        <w:tc>
          <w:tcPr>
            <w:tcW w:w="1587" w:type="dxa"/>
            <w:noWrap w:val="0"/>
            <w:vAlign w:val="center"/>
          </w:tcPr>
          <w:p w14:paraId="775360AE">
            <w:pPr>
              <w:pStyle w:val="23"/>
            </w:pPr>
            <w:r>
              <w:t>6月底</w:t>
            </w:r>
          </w:p>
        </w:tc>
        <w:tc>
          <w:tcPr>
            <w:tcW w:w="1304" w:type="dxa"/>
            <w:noWrap w:val="0"/>
            <w:vAlign w:val="center"/>
          </w:tcPr>
          <w:p w14:paraId="665A197A">
            <w:pPr>
              <w:pStyle w:val="23"/>
            </w:pPr>
            <w:r>
              <w:t>10月底</w:t>
            </w:r>
          </w:p>
        </w:tc>
        <w:tc>
          <w:tcPr>
            <w:tcW w:w="3119" w:type="dxa"/>
            <w:gridSpan w:val="2"/>
            <w:noWrap w:val="0"/>
            <w:vAlign w:val="center"/>
          </w:tcPr>
          <w:p w14:paraId="2C52EB05">
            <w:pPr>
              <w:pStyle w:val="23"/>
            </w:pPr>
            <w:r>
              <w:t>12月底</w:t>
            </w:r>
          </w:p>
        </w:tc>
      </w:tr>
      <w:tr w14:paraId="292CF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1ECFBC8B"/>
        </w:tc>
        <w:tc>
          <w:tcPr>
            <w:tcW w:w="2608" w:type="dxa"/>
            <w:gridSpan w:val="2"/>
            <w:noWrap w:val="0"/>
            <w:vAlign w:val="center"/>
          </w:tcPr>
          <w:p w14:paraId="2461B850">
            <w:pPr>
              <w:pStyle w:val="25"/>
            </w:pPr>
            <w:r>
              <w:t>720.00</w:t>
            </w:r>
          </w:p>
        </w:tc>
        <w:tc>
          <w:tcPr>
            <w:tcW w:w="1587" w:type="dxa"/>
            <w:noWrap w:val="0"/>
            <w:vAlign w:val="center"/>
          </w:tcPr>
          <w:p w14:paraId="4D8EAB4C">
            <w:pPr>
              <w:pStyle w:val="25"/>
            </w:pPr>
            <w:r>
              <w:t xml:space="preserve"> </w:t>
            </w:r>
          </w:p>
        </w:tc>
        <w:tc>
          <w:tcPr>
            <w:tcW w:w="1304" w:type="dxa"/>
            <w:noWrap w:val="0"/>
            <w:vAlign w:val="center"/>
          </w:tcPr>
          <w:p w14:paraId="767C5C18">
            <w:pPr>
              <w:pStyle w:val="25"/>
            </w:pPr>
            <w:r>
              <w:t xml:space="preserve"> </w:t>
            </w:r>
          </w:p>
        </w:tc>
        <w:tc>
          <w:tcPr>
            <w:tcW w:w="3119" w:type="dxa"/>
            <w:gridSpan w:val="2"/>
            <w:noWrap w:val="0"/>
            <w:vAlign w:val="center"/>
          </w:tcPr>
          <w:p w14:paraId="4CE02990">
            <w:pPr>
              <w:pStyle w:val="25"/>
            </w:pPr>
            <w:r>
              <w:t xml:space="preserve"> </w:t>
            </w:r>
          </w:p>
        </w:tc>
      </w:tr>
      <w:tr w14:paraId="4CFD0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ED086E0">
            <w:pPr>
              <w:pStyle w:val="23"/>
            </w:pPr>
            <w:r>
              <w:t>绩效目标</w:t>
            </w:r>
          </w:p>
        </w:tc>
        <w:tc>
          <w:tcPr>
            <w:tcW w:w="8618" w:type="dxa"/>
            <w:gridSpan w:val="6"/>
            <w:noWrap w:val="0"/>
            <w:vAlign w:val="center"/>
          </w:tcPr>
          <w:p w14:paraId="1C8EE3BC">
            <w:pPr>
              <w:pStyle w:val="24"/>
            </w:pPr>
            <w:r>
              <w:t>1.缴纳南水北调水费所需费用</w:t>
            </w:r>
          </w:p>
        </w:tc>
      </w:tr>
    </w:tbl>
    <w:p w14:paraId="686540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113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06BF9A6">
            <w:pPr>
              <w:pStyle w:val="23"/>
            </w:pPr>
            <w:r>
              <w:t>一级指标</w:t>
            </w:r>
          </w:p>
        </w:tc>
        <w:tc>
          <w:tcPr>
            <w:tcW w:w="1276" w:type="dxa"/>
            <w:noWrap w:val="0"/>
            <w:vAlign w:val="center"/>
          </w:tcPr>
          <w:p w14:paraId="4CC14D64">
            <w:pPr>
              <w:pStyle w:val="23"/>
            </w:pPr>
            <w:r>
              <w:t>二级指标</w:t>
            </w:r>
          </w:p>
        </w:tc>
        <w:tc>
          <w:tcPr>
            <w:tcW w:w="1332" w:type="dxa"/>
            <w:noWrap w:val="0"/>
            <w:vAlign w:val="center"/>
          </w:tcPr>
          <w:p w14:paraId="319E7DB6">
            <w:pPr>
              <w:pStyle w:val="23"/>
            </w:pPr>
            <w:r>
              <w:t>三级指标</w:t>
            </w:r>
          </w:p>
        </w:tc>
        <w:tc>
          <w:tcPr>
            <w:tcW w:w="2891" w:type="dxa"/>
            <w:noWrap w:val="0"/>
            <w:vAlign w:val="center"/>
          </w:tcPr>
          <w:p w14:paraId="1B18169C">
            <w:pPr>
              <w:pStyle w:val="23"/>
            </w:pPr>
            <w:r>
              <w:t>绩效指标描述</w:t>
            </w:r>
          </w:p>
        </w:tc>
        <w:tc>
          <w:tcPr>
            <w:tcW w:w="1276" w:type="dxa"/>
            <w:noWrap w:val="0"/>
            <w:vAlign w:val="center"/>
          </w:tcPr>
          <w:p w14:paraId="5F5A3C61">
            <w:pPr>
              <w:pStyle w:val="23"/>
            </w:pPr>
            <w:r>
              <w:t>指标值</w:t>
            </w:r>
          </w:p>
        </w:tc>
        <w:tc>
          <w:tcPr>
            <w:tcW w:w="1843" w:type="dxa"/>
            <w:noWrap w:val="0"/>
            <w:vAlign w:val="center"/>
          </w:tcPr>
          <w:p w14:paraId="61D37FBA">
            <w:pPr>
              <w:pStyle w:val="23"/>
            </w:pPr>
            <w:r>
              <w:t>指标值确定依据</w:t>
            </w:r>
          </w:p>
        </w:tc>
      </w:tr>
      <w:tr w14:paraId="47739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A02CD53">
            <w:pPr>
              <w:pStyle w:val="25"/>
            </w:pPr>
            <w:r>
              <w:t>产出指标</w:t>
            </w:r>
          </w:p>
        </w:tc>
        <w:tc>
          <w:tcPr>
            <w:tcW w:w="1276" w:type="dxa"/>
            <w:noWrap w:val="0"/>
            <w:vAlign w:val="center"/>
          </w:tcPr>
          <w:p w14:paraId="20963622">
            <w:pPr>
              <w:pStyle w:val="24"/>
            </w:pPr>
            <w:r>
              <w:t>数量指标</w:t>
            </w:r>
          </w:p>
        </w:tc>
        <w:tc>
          <w:tcPr>
            <w:tcW w:w="1332" w:type="dxa"/>
            <w:noWrap w:val="0"/>
            <w:vAlign w:val="center"/>
          </w:tcPr>
          <w:p w14:paraId="2ADF789E">
            <w:pPr>
              <w:pStyle w:val="24"/>
            </w:pPr>
            <w:r>
              <w:t>用水量</w:t>
            </w:r>
          </w:p>
        </w:tc>
        <w:tc>
          <w:tcPr>
            <w:tcW w:w="2891" w:type="dxa"/>
            <w:noWrap w:val="0"/>
            <w:vAlign w:val="center"/>
          </w:tcPr>
          <w:p w14:paraId="62708ADE">
            <w:pPr>
              <w:pStyle w:val="24"/>
            </w:pPr>
            <w:r>
              <w:t>用水总数</w:t>
            </w:r>
          </w:p>
        </w:tc>
        <w:tc>
          <w:tcPr>
            <w:tcW w:w="1276" w:type="dxa"/>
            <w:noWrap w:val="0"/>
            <w:vAlign w:val="center"/>
          </w:tcPr>
          <w:p w14:paraId="683C45A9">
            <w:pPr>
              <w:pStyle w:val="24"/>
            </w:pPr>
            <w:r>
              <w:t>2599.76万吨</w:t>
            </w:r>
          </w:p>
        </w:tc>
        <w:tc>
          <w:tcPr>
            <w:tcW w:w="1843" w:type="dxa"/>
            <w:noWrap w:val="0"/>
            <w:vAlign w:val="center"/>
          </w:tcPr>
          <w:p w14:paraId="2FE1389A">
            <w:pPr>
              <w:pStyle w:val="24"/>
            </w:pPr>
            <w:r>
              <w:t>南水北调水费相关文件</w:t>
            </w:r>
          </w:p>
        </w:tc>
      </w:tr>
      <w:tr w14:paraId="67C9F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646889C"/>
        </w:tc>
        <w:tc>
          <w:tcPr>
            <w:tcW w:w="1276" w:type="dxa"/>
            <w:noWrap w:val="0"/>
            <w:vAlign w:val="center"/>
          </w:tcPr>
          <w:p w14:paraId="0DEA2ED3">
            <w:pPr>
              <w:pStyle w:val="24"/>
            </w:pPr>
            <w:r>
              <w:t>质量指标</w:t>
            </w:r>
          </w:p>
        </w:tc>
        <w:tc>
          <w:tcPr>
            <w:tcW w:w="1332" w:type="dxa"/>
            <w:noWrap w:val="0"/>
            <w:vAlign w:val="center"/>
          </w:tcPr>
          <w:p w14:paraId="07E85B89">
            <w:pPr>
              <w:pStyle w:val="24"/>
            </w:pPr>
            <w:r>
              <w:t>综合事务管理工作</w:t>
            </w:r>
          </w:p>
        </w:tc>
        <w:tc>
          <w:tcPr>
            <w:tcW w:w="2891" w:type="dxa"/>
            <w:noWrap w:val="0"/>
            <w:vAlign w:val="center"/>
          </w:tcPr>
          <w:p w14:paraId="46B6F8B9">
            <w:pPr>
              <w:pStyle w:val="24"/>
            </w:pPr>
            <w:r>
              <w:t>反映综合综合事务管理工作</w:t>
            </w:r>
          </w:p>
        </w:tc>
        <w:tc>
          <w:tcPr>
            <w:tcW w:w="1276" w:type="dxa"/>
            <w:noWrap w:val="0"/>
            <w:vAlign w:val="center"/>
          </w:tcPr>
          <w:p w14:paraId="58D4CB6B">
            <w:pPr>
              <w:pStyle w:val="24"/>
            </w:pPr>
            <w:r>
              <w:t>≥95%</w:t>
            </w:r>
          </w:p>
        </w:tc>
        <w:tc>
          <w:tcPr>
            <w:tcW w:w="1843" w:type="dxa"/>
            <w:noWrap w:val="0"/>
            <w:vAlign w:val="center"/>
          </w:tcPr>
          <w:p w14:paraId="318E8B22">
            <w:pPr>
              <w:pStyle w:val="24"/>
            </w:pPr>
            <w:r>
              <w:t>南水北调水费相关文件</w:t>
            </w:r>
          </w:p>
        </w:tc>
      </w:tr>
      <w:tr w14:paraId="4A31E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E4DD303"/>
        </w:tc>
        <w:tc>
          <w:tcPr>
            <w:tcW w:w="1276" w:type="dxa"/>
            <w:noWrap w:val="0"/>
            <w:vAlign w:val="center"/>
          </w:tcPr>
          <w:p w14:paraId="059041DE">
            <w:pPr>
              <w:pStyle w:val="24"/>
            </w:pPr>
            <w:r>
              <w:t>时效指标</w:t>
            </w:r>
          </w:p>
        </w:tc>
        <w:tc>
          <w:tcPr>
            <w:tcW w:w="1332" w:type="dxa"/>
            <w:noWrap w:val="0"/>
            <w:vAlign w:val="center"/>
          </w:tcPr>
          <w:p w14:paraId="06DCF82D">
            <w:pPr>
              <w:pStyle w:val="24"/>
            </w:pPr>
            <w:r>
              <w:t>缴纳水费及时性</w:t>
            </w:r>
          </w:p>
        </w:tc>
        <w:tc>
          <w:tcPr>
            <w:tcW w:w="2891" w:type="dxa"/>
            <w:noWrap w:val="0"/>
            <w:vAlign w:val="center"/>
          </w:tcPr>
          <w:p w14:paraId="1518229C">
            <w:pPr>
              <w:pStyle w:val="24"/>
            </w:pPr>
            <w:r>
              <w:t>缴纳水费及时性</w:t>
            </w:r>
          </w:p>
        </w:tc>
        <w:tc>
          <w:tcPr>
            <w:tcW w:w="1276" w:type="dxa"/>
            <w:noWrap w:val="0"/>
            <w:vAlign w:val="center"/>
          </w:tcPr>
          <w:p w14:paraId="4B1794CE">
            <w:pPr>
              <w:pStyle w:val="24"/>
            </w:pPr>
            <w:r>
              <w:t>≥95%</w:t>
            </w:r>
          </w:p>
        </w:tc>
        <w:tc>
          <w:tcPr>
            <w:tcW w:w="1843" w:type="dxa"/>
            <w:noWrap w:val="0"/>
            <w:vAlign w:val="center"/>
          </w:tcPr>
          <w:p w14:paraId="0DED9560">
            <w:pPr>
              <w:pStyle w:val="24"/>
            </w:pPr>
            <w:r>
              <w:t>南水北调水费相关文件</w:t>
            </w:r>
          </w:p>
        </w:tc>
      </w:tr>
      <w:tr w14:paraId="39547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53D980C"/>
        </w:tc>
        <w:tc>
          <w:tcPr>
            <w:tcW w:w="1276" w:type="dxa"/>
            <w:noWrap w:val="0"/>
            <w:vAlign w:val="center"/>
          </w:tcPr>
          <w:p w14:paraId="476C5C15">
            <w:pPr>
              <w:pStyle w:val="24"/>
            </w:pPr>
            <w:r>
              <w:t>成本指标</w:t>
            </w:r>
          </w:p>
        </w:tc>
        <w:tc>
          <w:tcPr>
            <w:tcW w:w="1332" w:type="dxa"/>
            <w:noWrap w:val="0"/>
            <w:vAlign w:val="center"/>
          </w:tcPr>
          <w:p w14:paraId="692CD55E">
            <w:pPr>
              <w:pStyle w:val="24"/>
            </w:pPr>
            <w:r>
              <w:t>资金成本</w:t>
            </w:r>
          </w:p>
        </w:tc>
        <w:tc>
          <w:tcPr>
            <w:tcW w:w="2891" w:type="dxa"/>
            <w:noWrap w:val="0"/>
            <w:vAlign w:val="center"/>
          </w:tcPr>
          <w:p w14:paraId="227FA4C1">
            <w:pPr>
              <w:pStyle w:val="24"/>
            </w:pPr>
            <w:r>
              <w:t>按用水每吨成本</w:t>
            </w:r>
          </w:p>
        </w:tc>
        <w:tc>
          <w:tcPr>
            <w:tcW w:w="1276" w:type="dxa"/>
            <w:noWrap w:val="0"/>
            <w:vAlign w:val="center"/>
          </w:tcPr>
          <w:p w14:paraId="73C14BC3">
            <w:pPr>
              <w:pStyle w:val="24"/>
            </w:pPr>
            <w:r>
              <w:t>≤2.51元/吨</w:t>
            </w:r>
          </w:p>
        </w:tc>
        <w:tc>
          <w:tcPr>
            <w:tcW w:w="1843" w:type="dxa"/>
            <w:noWrap w:val="0"/>
            <w:vAlign w:val="center"/>
          </w:tcPr>
          <w:p w14:paraId="11ACBCC5">
            <w:pPr>
              <w:pStyle w:val="24"/>
            </w:pPr>
            <w:r>
              <w:t>南水北调水费相关文件</w:t>
            </w:r>
          </w:p>
        </w:tc>
      </w:tr>
      <w:tr w14:paraId="0BCA6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DA686A8">
            <w:pPr>
              <w:pStyle w:val="25"/>
            </w:pPr>
            <w:r>
              <w:t>效益指标</w:t>
            </w:r>
          </w:p>
        </w:tc>
        <w:tc>
          <w:tcPr>
            <w:tcW w:w="1276" w:type="dxa"/>
            <w:noWrap w:val="0"/>
            <w:vAlign w:val="center"/>
          </w:tcPr>
          <w:p w14:paraId="5655246E">
            <w:pPr>
              <w:pStyle w:val="24"/>
            </w:pPr>
            <w:r>
              <w:t>社会效益指标</w:t>
            </w:r>
          </w:p>
        </w:tc>
        <w:tc>
          <w:tcPr>
            <w:tcW w:w="1332" w:type="dxa"/>
            <w:noWrap w:val="0"/>
            <w:vAlign w:val="center"/>
          </w:tcPr>
          <w:p w14:paraId="0775CC53">
            <w:pPr>
              <w:pStyle w:val="24"/>
            </w:pPr>
            <w:r>
              <w:t>保障居民正常用水</w:t>
            </w:r>
          </w:p>
        </w:tc>
        <w:tc>
          <w:tcPr>
            <w:tcW w:w="2891" w:type="dxa"/>
            <w:noWrap w:val="0"/>
            <w:vAlign w:val="center"/>
          </w:tcPr>
          <w:p w14:paraId="4B84B9E9">
            <w:pPr>
              <w:pStyle w:val="24"/>
            </w:pPr>
            <w:r>
              <w:t>保障居民正常用水</w:t>
            </w:r>
          </w:p>
        </w:tc>
        <w:tc>
          <w:tcPr>
            <w:tcW w:w="1276" w:type="dxa"/>
            <w:noWrap w:val="0"/>
            <w:vAlign w:val="center"/>
          </w:tcPr>
          <w:p w14:paraId="779FF8DB">
            <w:pPr>
              <w:pStyle w:val="24"/>
            </w:pPr>
            <w:r>
              <w:t>进一步保障</w:t>
            </w:r>
          </w:p>
        </w:tc>
        <w:tc>
          <w:tcPr>
            <w:tcW w:w="1843" w:type="dxa"/>
            <w:noWrap w:val="0"/>
            <w:vAlign w:val="center"/>
          </w:tcPr>
          <w:p w14:paraId="747E8D22">
            <w:pPr>
              <w:pStyle w:val="24"/>
            </w:pPr>
            <w:r>
              <w:t>2025工作计划</w:t>
            </w:r>
          </w:p>
        </w:tc>
      </w:tr>
      <w:tr w14:paraId="0542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D61B23E">
            <w:pPr>
              <w:pStyle w:val="25"/>
            </w:pPr>
            <w:r>
              <w:t>满意度指标</w:t>
            </w:r>
          </w:p>
        </w:tc>
        <w:tc>
          <w:tcPr>
            <w:tcW w:w="1276" w:type="dxa"/>
            <w:noWrap w:val="0"/>
            <w:vAlign w:val="center"/>
          </w:tcPr>
          <w:p w14:paraId="0137EF81">
            <w:pPr>
              <w:pStyle w:val="24"/>
            </w:pPr>
            <w:r>
              <w:t>服务对象满意度指标</w:t>
            </w:r>
          </w:p>
        </w:tc>
        <w:tc>
          <w:tcPr>
            <w:tcW w:w="1332" w:type="dxa"/>
            <w:noWrap w:val="0"/>
            <w:vAlign w:val="center"/>
          </w:tcPr>
          <w:p w14:paraId="545A6817">
            <w:pPr>
              <w:pStyle w:val="24"/>
            </w:pPr>
            <w:r>
              <w:t>群众满意率</w:t>
            </w:r>
          </w:p>
        </w:tc>
        <w:tc>
          <w:tcPr>
            <w:tcW w:w="2891" w:type="dxa"/>
            <w:noWrap w:val="0"/>
            <w:vAlign w:val="center"/>
          </w:tcPr>
          <w:p w14:paraId="24D0D080">
            <w:pPr>
              <w:pStyle w:val="24"/>
            </w:pPr>
            <w:r>
              <w:t>群众满意度情况</w:t>
            </w:r>
          </w:p>
        </w:tc>
        <w:tc>
          <w:tcPr>
            <w:tcW w:w="1276" w:type="dxa"/>
            <w:noWrap w:val="0"/>
            <w:vAlign w:val="center"/>
          </w:tcPr>
          <w:p w14:paraId="58B3160A">
            <w:pPr>
              <w:pStyle w:val="24"/>
            </w:pPr>
            <w:r>
              <w:t>≥95%</w:t>
            </w:r>
          </w:p>
        </w:tc>
        <w:tc>
          <w:tcPr>
            <w:tcW w:w="1843" w:type="dxa"/>
            <w:noWrap w:val="0"/>
            <w:vAlign w:val="center"/>
          </w:tcPr>
          <w:p w14:paraId="382AADA7">
            <w:pPr>
              <w:pStyle w:val="24"/>
            </w:pPr>
            <w:r>
              <w:t>调查问卷</w:t>
            </w:r>
          </w:p>
        </w:tc>
      </w:tr>
    </w:tbl>
    <w:p w14:paraId="7B843F94">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497F48DA">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20EB4F33">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53FD18E2">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28163A88">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0D8DB0FA">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20163C02">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34B3D668">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00EBDE47">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p>
    <w:p w14:paraId="18A614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76A57E">
      <w:pPr>
        <w:spacing w:before="0" w:after="0"/>
        <w:ind w:firstLine="560"/>
        <w:jc w:val="left"/>
        <w:outlineLvl w:val="9"/>
        <w:rPr>
          <w:rFonts w:hint="eastAsia" w:ascii="方正仿宋_GBK" w:hAnsi="方正仿宋_GBK" w:eastAsia="方正仿宋_GBK" w:cs="方正仿宋_GBK"/>
          <w:b/>
          <w:color w:val="000000"/>
          <w:sz w:val="28"/>
          <w:lang w:val="en-US" w:eastAsia="zh-CN"/>
        </w:rPr>
      </w:pPr>
      <w:bookmarkStart w:id="9" w:name="_Toc_4_4_0000000028"/>
      <w:r>
        <w:rPr>
          <w:rFonts w:hint="eastAsia" w:ascii="方正仿宋_GBK" w:hAnsi="方正仿宋_GBK" w:eastAsia="方正仿宋_GBK" w:cs="方正仿宋_GBK"/>
          <w:b/>
          <w:color w:val="000000"/>
          <w:sz w:val="28"/>
          <w:lang w:val="en-US" w:eastAsia="zh-CN"/>
        </w:rPr>
        <w:t>9.基本公共卫生服务资金绩效目标表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E90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14:paraId="63D3893A">
            <w:pPr>
              <w:pStyle w:val="26"/>
            </w:pPr>
          </w:p>
        </w:tc>
        <w:tc>
          <w:tcPr>
            <w:tcW w:w="1843" w:type="dxa"/>
            <w:tcBorders>
              <w:top w:val="single" w:color="FFFFFF" w:sz="6" w:space="0"/>
              <w:left w:val="single" w:color="FFFFFF" w:sz="6" w:space="0"/>
              <w:right w:val="single" w:color="FFFFFF" w:sz="6" w:space="0"/>
            </w:tcBorders>
            <w:noWrap w:val="0"/>
            <w:vAlign w:val="center"/>
          </w:tcPr>
          <w:p w14:paraId="632FF13C">
            <w:pPr>
              <w:pStyle w:val="22"/>
            </w:pPr>
          </w:p>
        </w:tc>
      </w:tr>
      <w:tr w14:paraId="540E1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8911DDC">
            <w:pPr>
              <w:pStyle w:val="23"/>
            </w:pPr>
            <w:r>
              <w:t>项目编码</w:t>
            </w:r>
          </w:p>
        </w:tc>
        <w:tc>
          <w:tcPr>
            <w:tcW w:w="2608" w:type="dxa"/>
            <w:gridSpan w:val="2"/>
            <w:noWrap w:val="0"/>
            <w:vAlign w:val="center"/>
          </w:tcPr>
          <w:p w14:paraId="0162D028">
            <w:pPr>
              <w:pStyle w:val="24"/>
            </w:pPr>
            <w:r>
              <w:t>13060525P00463710001E</w:t>
            </w:r>
          </w:p>
        </w:tc>
        <w:tc>
          <w:tcPr>
            <w:tcW w:w="1587" w:type="dxa"/>
            <w:noWrap w:val="0"/>
            <w:vAlign w:val="center"/>
          </w:tcPr>
          <w:p w14:paraId="68C7A505">
            <w:pPr>
              <w:pStyle w:val="23"/>
            </w:pPr>
            <w:r>
              <w:t>项目名称</w:t>
            </w:r>
          </w:p>
        </w:tc>
        <w:tc>
          <w:tcPr>
            <w:tcW w:w="4423" w:type="dxa"/>
            <w:gridSpan w:val="3"/>
            <w:noWrap w:val="0"/>
            <w:vAlign w:val="center"/>
          </w:tcPr>
          <w:p w14:paraId="3C0D1FAB">
            <w:pPr>
              <w:pStyle w:val="24"/>
            </w:pPr>
            <w:r>
              <w:t>基本公共卫生服务资金</w:t>
            </w:r>
          </w:p>
        </w:tc>
      </w:tr>
      <w:tr w14:paraId="51FE3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77375CF">
            <w:pPr>
              <w:pStyle w:val="23"/>
            </w:pPr>
            <w:r>
              <w:t>预算规模及资金用途</w:t>
            </w:r>
          </w:p>
        </w:tc>
        <w:tc>
          <w:tcPr>
            <w:tcW w:w="1276" w:type="dxa"/>
            <w:noWrap w:val="0"/>
            <w:vAlign w:val="center"/>
          </w:tcPr>
          <w:p w14:paraId="6BA8A1C3">
            <w:pPr>
              <w:pStyle w:val="23"/>
            </w:pPr>
            <w:r>
              <w:t>预算数</w:t>
            </w:r>
          </w:p>
        </w:tc>
        <w:tc>
          <w:tcPr>
            <w:tcW w:w="1332" w:type="dxa"/>
            <w:noWrap w:val="0"/>
            <w:vAlign w:val="center"/>
          </w:tcPr>
          <w:p w14:paraId="353A7177">
            <w:pPr>
              <w:pStyle w:val="24"/>
            </w:pPr>
            <w:r>
              <w:t>570.39</w:t>
            </w:r>
          </w:p>
        </w:tc>
        <w:tc>
          <w:tcPr>
            <w:tcW w:w="1587" w:type="dxa"/>
            <w:noWrap w:val="0"/>
            <w:vAlign w:val="center"/>
          </w:tcPr>
          <w:p w14:paraId="5E02EB33">
            <w:pPr>
              <w:pStyle w:val="23"/>
            </w:pPr>
            <w:r>
              <w:t>其中：财政    资金</w:t>
            </w:r>
          </w:p>
        </w:tc>
        <w:tc>
          <w:tcPr>
            <w:tcW w:w="1304" w:type="dxa"/>
            <w:noWrap w:val="0"/>
            <w:vAlign w:val="center"/>
          </w:tcPr>
          <w:p w14:paraId="3E4638D7">
            <w:pPr>
              <w:pStyle w:val="24"/>
            </w:pPr>
            <w:r>
              <w:t>570.39</w:t>
            </w:r>
          </w:p>
        </w:tc>
        <w:tc>
          <w:tcPr>
            <w:tcW w:w="1276" w:type="dxa"/>
            <w:noWrap w:val="0"/>
            <w:vAlign w:val="center"/>
          </w:tcPr>
          <w:p w14:paraId="542289FA">
            <w:pPr>
              <w:pStyle w:val="23"/>
            </w:pPr>
            <w:r>
              <w:t>其他资金</w:t>
            </w:r>
          </w:p>
        </w:tc>
        <w:tc>
          <w:tcPr>
            <w:tcW w:w="1843" w:type="dxa"/>
            <w:noWrap w:val="0"/>
            <w:vAlign w:val="center"/>
          </w:tcPr>
          <w:p w14:paraId="7919E9A5">
            <w:pPr>
              <w:pStyle w:val="24"/>
            </w:pPr>
            <w:r>
              <w:t xml:space="preserve"> </w:t>
            </w:r>
          </w:p>
        </w:tc>
      </w:tr>
      <w:tr w14:paraId="323A3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1CAF1756"/>
        </w:tc>
        <w:tc>
          <w:tcPr>
            <w:tcW w:w="8618" w:type="dxa"/>
            <w:gridSpan w:val="6"/>
            <w:noWrap w:val="0"/>
            <w:vAlign w:val="center"/>
          </w:tcPr>
          <w:p w14:paraId="254BDDAC">
            <w:pPr>
              <w:pStyle w:val="24"/>
            </w:pPr>
            <w:r>
              <w:t>主要用于辖区居民免费体检，免费项目检查</w:t>
            </w:r>
          </w:p>
        </w:tc>
      </w:tr>
      <w:tr w14:paraId="1E1DC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2AAED48">
            <w:pPr>
              <w:pStyle w:val="23"/>
              <w:rPr>
                <w:rFonts w:hint="eastAsia" w:eastAsia="方正书宋_GBK"/>
                <w:lang w:eastAsia="zh-CN"/>
              </w:rPr>
            </w:pPr>
            <w:r>
              <w:rPr>
                <w:rFonts w:hint="eastAsia"/>
                <w:lang w:eastAsia="zh-CN"/>
              </w:rPr>
              <w:t>资金支出计划（万元）</w:t>
            </w:r>
          </w:p>
        </w:tc>
        <w:tc>
          <w:tcPr>
            <w:tcW w:w="2608" w:type="dxa"/>
            <w:gridSpan w:val="2"/>
            <w:noWrap w:val="0"/>
            <w:vAlign w:val="center"/>
          </w:tcPr>
          <w:p w14:paraId="2107D3B4">
            <w:pPr>
              <w:pStyle w:val="23"/>
            </w:pPr>
            <w:r>
              <w:t>3月底</w:t>
            </w:r>
          </w:p>
        </w:tc>
        <w:tc>
          <w:tcPr>
            <w:tcW w:w="1587" w:type="dxa"/>
            <w:noWrap w:val="0"/>
            <w:vAlign w:val="center"/>
          </w:tcPr>
          <w:p w14:paraId="6D8B9130">
            <w:pPr>
              <w:pStyle w:val="23"/>
            </w:pPr>
            <w:r>
              <w:t>6月底</w:t>
            </w:r>
          </w:p>
        </w:tc>
        <w:tc>
          <w:tcPr>
            <w:tcW w:w="1304" w:type="dxa"/>
            <w:noWrap w:val="0"/>
            <w:vAlign w:val="center"/>
          </w:tcPr>
          <w:p w14:paraId="752A2709">
            <w:pPr>
              <w:pStyle w:val="23"/>
            </w:pPr>
            <w:r>
              <w:t>10月底</w:t>
            </w:r>
          </w:p>
        </w:tc>
        <w:tc>
          <w:tcPr>
            <w:tcW w:w="3119" w:type="dxa"/>
            <w:gridSpan w:val="2"/>
            <w:noWrap w:val="0"/>
            <w:vAlign w:val="center"/>
          </w:tcPr>
          <w:p w14:paraId="697E1303">
            <w:pPr>
              <w:pStyle w:val="23"/>
            </w:pPr>
            <w:r>
              <w:t>12月底</w:t>
            </w:r>
          </w:p>
        </w:tc>
      </w:tr>
      <w:tr w14:paraId="500F6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tcPr>
          <w:p w14:paraId="6A72AFB0"/>
        </w:tc>
        <w:tc>
          <w:tcPr>
            <w:tcW w:w="2608" w:type="dxa"/>
            <w:gridSpan w:val="2"/>
            <w:noWrap w:val="0"/>
            <w:vAlign w:val="center"/>
          </w:tcPr>
          <w:p w14:paraId="5C291C74">
            <w:pPr>
              <w:pStyle w:val="25"/>
            </w:pPr>
            <w:r>
              <w:t>124.60</w:t>
            </w:r>
          </w:p>
        </w:tc>
        <w:tc>
          <w:tcPr>
            <w:tcW w:w="1587" w:type="dxa"/>
            <w:noWrap w:val="0"/>
            <w:vAlign w:val="center"/>
          </w:tcPr>
          <w:p w14:paraId="23B91E38">
            <w:pPr>
              <w:pStyle w:val="25"/>
            </w:pPr>
            <w:r>
              <w:t>285.20</w:t>
            </w:r>
          </w:p>
        </w:tc>
        <w:tc>
          <w:tcPr>
            <w:tcW w:w="1304" w:type="dxa"/>
            <w:noWrap w:val="0"/>
            <w:vAlign w:val="center"/>
          </w:tcPr>
          <w:p w14:paraId="01DFBE96">
            <w:pPr>
              <w:pStyle w:val="25"/>
            </w:pPr>
            <w:r>
              <w:t>373.79</w:t>
            </w:r>
          </w:p>
        </w:tc>
        <w:tc>
          <w:tcPr>
            <w:tcW w:w="3119" w:type="dxa"/>
            <w:gridSpan w:val="2"/>
            <w:noWrap w:val="0"/>
            <w:vAlign w:val="center"/>
          </w:tcPr>
          <w:p w14:paraId="045BF1AA">
            <w:pPr>
              <w:pStyle w:val="25"/>
            </w:pPr>
            <w:r>
              <w:t>570.39</w:t>
            </w:r>
          </w:p>
        </w:tc>
      </w:tr>
      <w:tr w14:paraId="70EE5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1D4B867">
            <w:pPr>
              <w:pStyle w:val="23"/>
            </w:pPr>
            <w:r>
              <w:t>绩效目标</w:t>
            </w:r>
          </w:p>
        </w:tc>
        <w:tc>
          <w:tcPr>
            <w:tcW w:w="8618" w:type="dxa"/>
            <w:gridSpan w:val="6"/>
            <w:noWrap w:val="0"/>
            <w:vAlign w:val="center"/>
          </w:tcPr>
          <w:p w14:paraId="5FB88BE0">
            <w:pPr>
              <w:pStyle w:val="24"/>
            </w:pPr>
            <w:r>
              <w:t>1.明确政府责任，对城乡居民健康问题实施干预措施，达到减少主要健康危害因素的目的。</w:t>
            </w:r>
          </w:p>
          <w:p w14:paraId="28302A22">
            <w:pPr>
              <w:pStyle w:val="24"/>
            </w:pPr>
            <w:r>
              <w:t>2.免费为辖区居民体检，有效预防和控制主要传染病及慢性病，提高公共卫生服务和突发公共卫生事件应急处置能力，使城乡居民逐步享有均等化的基本公共卫生服务。达到基本公共卫生服务均等化的目的。</w:t>
            </w:r>
          </w:p>
        </w:tc>
      </w:tr>
    </w:tbl>
    <w:p w14:paraId="6509EF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DAA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994D6CB">
            <w:pPr>
              <w:pStyle w:val="23"/>
            </w:pPr>
            <w:r>
              <w:t>一级指标</w:t>
            </w:r>
          </w:p>
        </w:tc>
        <w:tc>
          <w:tcPr>
            <w:tcW w:w="1276" w:type="dxa"/>
            <w:noWrap w:val="0"/>
            <w:vAlign w:val="center"/>
          </w:tcPr>
          <w:p w14:paraId="3C27E70C">
            <w:pPr>
              <w:pStyle w:val="23"/>
            </w:pPr>
            <w:r>
              <w:t>二级指标</w:t>
            </w:r>
          </w:p>
        </w:tc>
        <w:tc>
          <w:tcPr>
            <w:tcW w:w="1332" w:type="dxa"/>
            <w:noWrap w:val="0"/>
            <w:vAlign w:val="center"/>
          </w:tcPr>
          <w:p w14:paraId="0C626579">
            <w:pPr>
              <w:pStyle w:val="23"/>
            </w:pPr>
            <w:r>
              <w:t>三级指标</w:t>
            </w:r>
          </w:p>
        </w:tc>
        <w:tc>
          <w:tcPr>
            <w:tcW w:w="2891" w:type="dxa"/>
            <w:noWrap w:val="0"/>
            <w:vAlign w:val="center"/>
          </w:tcPr>
          <w:p w14:paraId="43A07776">
            <w:pPr>
              <w:pStyle w:val="23"/>
            </w:pPr>
            <w:r>
              <w:t>绩效指标描述</w:t>
            </w:r>
          </w:p>
        </w:tc>
        <w:tc>
          <w:tcPr>
            <w:tcW w:w="1276" w:type="dxa"/>
            <w:noWrap w:val="0"/>
            <w:vAlign w:val="center"/>
          </w:tcPr>
          <w:p w14:paraId="435DC148">
            <w:pPr>
              <w:pStyle w:val="23"/>
            </w:pPr>
            <w:r>
              <w:t>指标值</w:t>
            </w:r>
          </w:p>
        </w:tc>
        <w:tc>
          <w:tcPr>
            <w:tcW w:w="1843" w:type="dxa"/>
            <w:noWrap w:val="0"/>
            <w:vAlign w:val="center"/>
          </w:tcPr>
          <w:p w14:paraId="0344DFDA">
            <w:pPr>
              <w:pStyle w:val="23"/>
            </w:pPr>
            <w:r>
              <w:t>指标值确定依据</w:t>
            </w:r>
          </w:p>
        </w:tc>
      </w:tr>
      <w:tr w14:paraId="5C6BE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77E3926">
            <w:pPr>
              <w:pStyle w:val="25"/>
            </w:pPr>
            <w:r>
              <w:t>产出指标</w:t>
            </w:r>
          </w:p>
        </w:tc>
        <w:tc>
          <w:tcPr>
            <w:tcW w:w="1276" w:type="dxa"/>
            <w:noWrap w:val="0"/>
            <w:vAlign w:val="center"/>
          </w:tcPr>
          <w:p w14:paraId="46B26201">
            <w:pPr>
              <w:pStyle w:val="24"/>
            </w:pPr>
            <w:r>
              <w:t>数量指标</w:t>
            </w:r>
          </w:p>
        </w:tc>
        <w:tc>
          <w:tcPr>
            <w:tcW w:w="1332" w:type="dxa"/>
            <w:noWrap w:val="0"/>
            <w:vAlign w:val="center"/>
          </w:tcPr>
          <w:p w14:paraId="6DD25A91">
            <w:pPr>
              <w:pStyle w:val="24"/>
            </w:pPr>
            <w:r>
              <w:t>7岁以下儿童健康管理率</w:t>
            </w:r>
          </w:p>
        </w:tc>
        <w:tc>
          <w:tcPr>
            <w:tcW w:w="2891" w:type="dxa"/>
            <w:noWrap w:val="0"/>
            <w:vAlign w:val="center"/>
          </w:tcPr>
          <w:p w14:paraId="00AA127E">
            <w:pPr>
              <w:pStyle w:val="24"/>
            </w:pPr>
            <w:r>
              <w:t>7岁以下儿童健康管理率</w:t>
            </w:r>
          </w:p>
        </w:tc>
        <w:tc>
          <w:tcPr>
            <w:tcW w:w="1276" w:type="dxa"/>
            <w:noWrap w:val="0"/>
            <w:vAlign w:val="center"/>
          </w:tcPr>
          <w:p w14:paraId="3C8813C0">
            <w:pPr>
              <w:pStyle w:val="24"/>
            </w:pPr>
            <w:r>
              <w:t>≥85%</w:t>
            </w:r>
          </w:p>
        </w:tc>
        <w:tc>
          <w:tcPr>
            <w:tcW w:w="1843" w:type="dxa"/>
            <w:noWrap w:val="0"/>
            <w:vAlign w:val="center"/>
          </w:tcPr>
          <w:p w14:paraId="5DF0D2FD">
            <w:pPr>
              <w:pStyle w:val="24"/>
            </w:pPr>
            <w:r>
              <w:t>2025年度工作计划</w:t>
            </w:r>
          </w:p>
        </w:tc>
      </w:tr>
      <w:tr w14:paraId="372ED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5B8E102"/>
        </w:tc>
        <w:tc>
          <w:tcPr>
            <w:tcW w:w="1276" w:type="dxa"/>
            <w:noWrap w:val="0"/>
            <w:vAlign w:val="center"/>
          </w:tcPr>
          <w:p w14:paraId="032BAE2B">
            <w:pPr>
              <w:pStyle w:val="24"/>
            </w:pPr>
            <w:r>
              <w:t>数量指标</w:t>
            </w:r>
          </w:p>
        </w:tc>
        <w:tc>
          <w:tcPr>
            <w:tcW w:w="1332" w:type="dxa"/>
            <w:noWrap w:val="0"/>
            <w:vAlign w:val="center"/>
          </w:tcPr>
          <w:p w14:paraId="1B629E33">
            <w:pPr>
              <w:pStyle w:val="24"/>
            </w:pPr>
            <w:r>
              <w:t>0-6岁儿童眼保健和视力检查覆盖率</w:t>
            </w:r>
          </w:p>
        </w:tc>
        <w:tc>
          <w:tcPr>
            <w:tcW w:w="2891" w:type="dxa"/>
            <w:noWrap w:val="0"/>
            <w:vAlign w:val="center"/>
          </w:tcPr>
          <w:p w14:paraId="0706C0FD">
            <w:pPr>
              <w:pStyle w:val="24"/>
            </w:pPr>
            <w:r>
              <w:t>0-6岁儿童眼保健和视力检查覆盖率</w:t>
            </w:r>
          </w:p>
        </w:tc>
        <w:tc>
          <w:tcPr>
            <w:tcW w:w="1276" w:type="dxa"/>
            <w:noWrap w:val="0"/>
            <w:vAlign w:val="center"/>
          </w:tcPr>
          <w:p w14:paraId="2E4D42E8">
            <w:pPr>
              <w:pStyle w:val="24"/>
            </w:pPr>
            <w:r>
              <w:t>≥90%</w:t>
            </w:r>
          </w:p>
        </w:tc>
        <w:tc>
          <w:tcPr>
            <w:tcW w:w="1843" w:type="dxa"/>
            <w:noWrap w:val="0"/>
            <w:vAlign w:val="center"/>
          </w:tcPr>
          <w:p w14:paraId="737984DB">
            <w:pPr>
              <w:pStyle w:val="24"/>
            </w:pPr>
            <w:r>
              <w:t>2025年度工作计划</w:t>
            </w:r>
          </w:p>
        </w:tc>
      </w:tr>
      <w:tr w14:paraId="49FAA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8835D6D"/>
        </w:tc>
        <w:tc>
          <w:tcPr>
            <w:tcW w:w="1276" w:type="dxa"/>
            <w:noWrap w:val="0"/>
            <w:vAlign w:val="center"/>
          </w:tcPr>
          <w:p w14:paraId="42FE9842">
            <w:pPr>
              <w:pStyle w:val="24"/>
            </w:pPr>
            <w:r>
              <w:t>数量指标</w:t>
            </w:r>
          </w:p>
        </w:tc>
        <w:tc>
          <w:tcPr>
            <w:tcW w:w="1332" w:type="dxa"/>
            <w:noWrap w:val="0"/>
            <w:vAlign w:val="center"/>
          </w:tcPr>
          <w:p w14:paraId="414B509E">
            <w:pPr>
              <w:pStyle w:val="24"/>
            </w:pPr>
            <w:r>
              <w:t>孕产妇系统管理率</w:t>
            </w:r>
          </w:p>
        </w:tc>
        <w:tc>
          <w:tcPr>
            <w:tcW w:w="2891" w:type="dxa"/>
            <w:noWrap w:val="0"/>
            <w:vAlign w:val="center"/>
          </w:tcPr>
          <w:p w14:paraId="6123FC73">
            <w:pPr>
              <w:pStyle w:val="24"/>
            </w:pPr>
            <w:r>
              <w:t>孕产妇系统管理率</w:t>
            </w:r>
          </w:p>
        </w:tc>
        <w:tc>
          <w:tcPr>
            <w:tcW w:w="1276" w:type="dxa"/>
            <w:noWrap w:val="0"/>
            <w:vAlign w:val="center"/>
          </w:tcPr>
          <w:p w14:paraId="605D866E">
            <w:pPr>
              <w:pStyle w:val="24"/>
            </w:pPr>
            <w:r>
              <w:t>≥90%</w:t>
            </w:r>
          </w:p>
        </w:tc>
        <w:tc>
          <w:tcPr>
            <w:tcW w:w="1843" w:type="dxa"/>
            <w:noWrap w:val="0"/>
            <w:vAlign w:val="center"/>
          </w:tcPr>
          <w:p w14:paraId="104D3F99">
            <w:pPr>
              <w:pStyle w:val="24"/>
            </w:pPr>
            <w:r>
              <w:t>2025年度工作计划</w:t>
            </w:r>
          </w:p>
        </w:tc>
      </w:tr>
      <w:tr w14:paraId="1F007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0BB3E8B"/>
        </w:tc>
        <w:tc>
          <w:tcPr>
            <w:tcW w:w="1276" w:type="dxa"/>
            <w:noWrap w:val="0"/>
            <w:vAlign w:val="center"/>
          </w:tcPr>
          <w:p w14:paraId="788C206F">
            <w:pPr>
              <w:pStyle w:val="24"/>
            </w:pPr>
            <w:r>
              <w:t>数量指标</w:t>
            </w:r>
          </w:p>
        </w:tc>
        <w:tc>
          <w:tcPr>
            <w:tcW w:w="1332" w:type="dxa"/>
            <w:noWrap w:val="0"/>
            <w:vAlign w:val="center"/>
          </w:tcPr>
          <w:p w14:paraId="4A5D5056">
            <w:pPr>
              <w:pStyle w:val="24"/>
            </w:pPr>
            <w:r>
              <w:t>适龄儿童国家免疫规划疫苗截止率</w:t>
            </w:r>
          </w:p>
        </w:tc>
        <w:tc>
          <w:tcPr>
            <w:tcW w:w="2891" w:type="dxa"/>
            <w:noWrap w:val="0"/>
            <w:vAlign w:val="center"/>
          </w:tcPr>
          <w:p w14:paraId="265FB416">
            <w:pPr>
              <w:pStyle w:val="24"/>
            </w:pPr>
            <w:r>
              <w:t>适龄儿童国家免疫规划疫苗截止率</w:t>
            </w:r>
          </w:p>
        </w:tc>
        <w:tc>
          <w:tcPr>
            <w:tcW w:w="1276" w:type="dxa"/>
            <w:noWrap w:val="0"/>
            <w:vAlign w:val="center"/>
          </w:tcPr>
          <w:p w14:paraId="038C8000">
            <w:pPr>
              <w:pStyle w:val="24"/>
            </w:pPr>
            <w:r>
              <w:t>≥90%</w:t>
            </w:r>
          </w:p>
        </w:tc>
        <w:tc>
          <w:tcPr>
            <w:tcW w:w="1843" w:type="dxa"/>
            <w:noWrap w:val="0"/>
            <w:vAlign w:val="center"/>
          </w:tcPr>
          <w:p w14:paraId="33908D87">
            <w:pPr>
              <w:pStyle w:val="24"/>
            </w:pPr>
            <w:r>
              <w:t>2025年度工作计划</w:t>
            </w:r>
          </w:p>
        </w:tc>
      </w:tr>
      <w:tr w14:paraId="26AAD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155540C"/>
        </w:tc>
        <w:tc>
          <w:tcPr>
            <w:tcW w:w="1276" w:type="dxa"/>
            <w:noWrap w:val="0"/>
            <w:vAlign w:val="center"/>
          </w:tcPr>
          <w:p w14:paraId="5A05CE41">
            <w:pPr>
              <w:pStyle w:val="24"/>
            </w:pPr>
            <w:r>
              <w:t>数量指标</w:t>
            </w:r>
          </w:p>
        </w:tc>
        <w:tc>
          <w:tcPr>
            <w:tcW w:w="1332" w:type="dxa"/>
            <w:noWrap w:val="0"/>
            <w:vAlign w:val="center"/>
          </w:tcPr>
          <w:p w14:paraId="59AD88C7">
            <w:pPr>
              <w:pStyle w:val="24"/>
            </w:pPr>
            <w:r>
              <w:t>3岁以上儿童系统管理率</w:t>
            </w:r>
          </w:p>
        </w:tc>
        <w:tc>
          <w:tcPr>
            <w:tcW w:w="2891" w:type="dxa"/>
            <w:noWrap w:val="0"/>
            <w:vAlign w:val="center"/>
          </w:tcPr>
          <w:p w14:paraId="5046D7D4">
            <w:pPr>
              <w:pStyle w:val="24"/>
            </w:pPr>
            <w:r>
              <w:t>3岁以上儿童系统管理率</w:t>
            </w:r>
          </w:p>
        </w:tc>
        <w:tc>
          <w:tcPr>
            <w:tcW w:w="1276" w:type="dxa"/>
            <w:noWrap w:val="0"/>
            <w:vAlign w:val="center"/>
          </w:tcPr>
          <w:p w14:paraId="55AE39E9">
            <w:pPr>
              <w:pStyle w:val="24"/>
            </w:pPr>
            <w:r>
              <w:t>≥80%</w:t>
            </w:r>
          </w:p>
        </w:tc>
        <w:tc>
          <w:tcPr>
            <w:tcW w:w="1843" w:type="dxa"/>
            <w:noWrap w:val="0"/>
            <w:vAlign w:val="center"/>
          </w:tcPr>
          <w:p w14:paraId="06879BDD">
            <w:pPr>
              <w:pStyle w:val="24"/>
            </w:pPr>
            <w:r>
              <w:t>2025年度工作计划</w:t>
            </w:r>
          </w:p>
        </w:tc>
      </w:tr>
      <w:tr w14:paraId="02C90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5DF788F"/>
        </w:tc>
        <w:tc>
          <w:tcPr>
            <w:tcW w:w="1276" w:type="dxa"/>
            <w:noWrap w:val="0"/>
            <w:vAlign w:val="center"/>
          </w:tcPr>
          <w:p w14:paraId="3E094B8C">
            <w:pPr>
              <w:pStyle w:val="24"/>
            </w:pPr>
            <w:r>
              <w:t>质量指标</w:t>
            </w:r>
          </w:p>
        </w:tc>
        <w:tc>
          <w:tcPr>
            <w:tcW w:w="1332" w:type="dxa"/>
            <w:noWrap w:val="0"/>
            <w:vAlign w:val="center"/>
          </w:tcPr>
          <w:p w14:paraId="1BBF1AF4">
            <w:pPr>
              <w:pStyle w:val="24"/>
            </w:pPr>
            <w:r>
              <w:t>居民规范化电子健康档案覆盖率</w:t>
            </w:r>
          </w:p>
        </w:tc>
        <w:tc>
          <w:tcPr>
            <w:tcW w:w="2891" w:type="dxa"/>
            <w:noWrap w:val="0"/>
            <w:vAlign w:val="center"/>
          </w:tcPr>
          <w:p w14:paraId="4C94A657">
            <w:pPr>
              <w:pStyle w:val="24"/>
            </w:pPr>
            <w:r>
              <w:t>居民规范化电子健康档案覆盖率</w:t>
            </w:r>
          </w:p>
        </w:tc>
        <w:tc>
          <w:tcPr>
            <w:tcW w:w="1276" w:type="dxa"/>
            <w:noWrap w:val="0"/>
            <w:vAlign w:val="center"/>
          </w:tcPr>
          <w:p w14:paraId="6E6AB886">
            <w:pPr>
              <w:pStyle w:val="24"/>
            </w:pPr>
            <w:r>
              <w:t>≥61%</w:t>
            </w:r>
          </w:p>
        </w:tc>
        <w:tc>
          <w:tcPr>
            <w:tcW w:w="1843" w:type="dxa"/>
            <w:noWrap w:val="0"/>
            <w:vAlign w:val="center"/>
          </w:tcPr>
          <w:p w14:paraId="7A8D4D65">
            <w:pPr>
              <w:pStyle w:val="24"/>
            </w:pPr>
            <w:r>
              <w:t>2025年度工作计划</w:t>
            </w:r>
          </w:p>
        </w:tc>
      </w:tr>
      <w:tr w14:paraId="446D4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A653803"/>
        </w:tc>
        <w:tc>
          <w:tcPr>
            <w:tcW w:w="1276" w:type="dxa"/>
            <w:noWrap w:val="0"/>
            <w:vAlign w:val="center"/>
          </w:tcPr>
          <w:p w14:paraId="47A9C0C8">
            <w:pPr>
              <w:pStyle w:val="24"/>
            </w:pPr>
            <w:r>
              <w:t>质量指标</w:t>
            </w:r>
          </w:p>
        </w:tc>
        <w:tc>
          <w:tcPr>
            <w:tcW w:w="1332" w:type="dxa"/>
            <w:noWrap w:val="0"/>
            <w:vAlign w:val="center"/>
          </w:tcPr>
          <w:p w14:paraId="7F784336">
            <w:pPr>
              <w:pStyle w:val="24"/>
            </w:pPr>
            <w:r>
              <w:t>高血压患者基层规范管理率</w:t>
            </w:r>
          </w:p>
        </w:tc>
        <w:tc>
          <w:tcPr>
            <w:tcW w:w="2891" w:type="dxa"/>
            <w:noWrap w:val="0"/>
            <w:vAlign w:val="center"/>
          </w:tcPr>
          <w:p w14:paraId="7BEDF675">
            <w:pPr>
              <w:pStyle w:val="24"/>
            </w:pPr>
            <w:r>
              <w:t>高血压患者基层规范管理率</w:t>
            </w:r>
          </w:p>
        </w:tc>
        <w:tc>
          <w:tcPr>
            <w:tcW w:w="1276" w:type="dxa"/>
            <w:noWrap w:val="0"/>
            <w:vAlign w:val="center"/>
          </w:tcPr>
          <w:p w14:paraId="025F4D99">
            <w:pPr>
              <w:pStyle w:val="24"/>
            </w:pPr>
            <w:r>
              <w:t>≥61%</w:t>
            </w:r>
          </w:p>
        </w:tc>
        <w:tc>
          <w:tcPr>
            <w:tcW w:w="1843" w:type="dxa"/>
            <w:noWrap w:val="0"/>
            <w:vAlign w:val="center"/>
          </w:tcPr>
          <w:p w14:paraId="161984B2">
            <w:pPr>
              <w:pStyle w:val="24"/>
            </w:pPr>
            <w:r>
              <w:t>2025年度工作计划</w:t>
            </w:r>
          </w:p>
        </w:tc>
      </w:tr>
      <w:tr w14:paraId="6C4E9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9A76C03"/>
        </w:tc>
        <w:tc>
          <w:tcPr>
            <w:tcW w:w="1276" w:type="dxa"/>
            <w:noWrap w:val="0"/>
            <w:vAlign w:val="center"/>
          </w:tcPr>
          <w:p w14:paraId="1F404F28">
            <w:pPr>
              <w:pStyle w:val="24"/>
            </w:pPr>
            <w:r>
              <w:t>质量指标</w:t>
            </w:r>
          </w:p>
        </w:tc>
        <w:tc>
          <w:tcPr>
            <w:tcW w:w="1332" w:type="dxa"/>
            <w:noWrap w:val="0"/>
            <w:vAlign w:val="center"/>
          </w:tcPr>
          <w:p w14:paraId="19DFE01C">
            <w:pPr>
              <w:pStyle w:val="24"/>
            </w:pPr>
            <w:r>
              <w:t>传染病和突发公共卫生事件报告率</w:t>
            </w:r>
          </w:p>
        </w:tc>
        <w:tc>
          <w:tcPr>
            <w:tcW w:w="2891" w:type="dxa"/>
            <w:noWrap w:val="0"/>
            <w:vAlign w:val="center"/>
          </w:tcPr>
          <w:p w14:paraId="19AAA949">
            <w:pPr>
              <w:pStyle w:val="24"/>
            </w:pPr>
            <w:r>
              <w:t>传染病和突发公共卫生事件报告率</w:t>
            </w:r>
          </w:p>
        </w:tc>
        <w:tc>
          <w:tcPr>
            <w:tcW w:w="1276" w:type="dxa"/>
            <w:noWrap w:val="0"/>
            <w:vAlign w:val="center"/>
          </w:tcPr>
          <w:p w14:paraId="5FEF290C">
            <w:pPr>
              <w:pStyle w:val="24"/>
            </w:pPr>
            <w:r>
              <w:t>≥95%</w:t>
            </w:r>
          </w:p>
        </w:tc>
        <w:tc>
          <w:tcPr>
            <w:tcW w:w="1843" w:type="dxa"/>
            <w:noWrap w:val="0"/>
            <w:vAlign w:val="center"/>
          </w:tcPr>
          <w:p w14:paraId="26B05D1D">
            <w:pPr>
              <w:pStyle w:val="24"/>
            </w:pPr>
            <w:r>
              <w:t>2025年度工作计划</w:t>
            </w:r>
          </w:p>
        </w:tc>
      </w:tr>
      <w:tr w14:paraId="3D8FF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9CDD25B"/>
        </w:tc>
        <w:tc>
          <w:tcPr>
            <w:tcW w:w="1276" w:type="dxa"/>
            <w:noWrap w:val="0"/>
            <w:vAlign w:val="center"/>
          </w:tcPr>
          <w:p w14:paraId="4C302C27">
            <w:pPr>
              <w:pStyle w:val="24"/>
            </w:pPr>
            <w:r>
              <w:t>质量指标</w:t>
            </w:r>
          </w:p>
        </w:tc>
        <w:tc>
          <w:tcPr>
            <w:tcW w:w="1332" w:type="dxa"/>
            <w:noWrap w:val="0"/>
            <w:vAlign w:val="center"/>
          </w:tcPr>
          <w:p w14:paraId="1F3BE12B">
            <w:pPr>
              <w:pStyle w:val="24"/>
            </w:pPr>
            <w:r>
              <w:t>糖尿病患者基层规范管理率</w:t>
            </w:r>
          </w:p>
        </w:tc>
        <w:tc>
          <w:tcPr>
            <w:tcW w:w="2891" w:type="dxa"/>
            <w:noWrap w:val="0"/>
            <w:vAlign w:val="center"/>
          </w:tcPr>
          <w:p w14:paraId="6FEF2BE1">
            <w:pPr>
              <w:pStyle w:val="24"/>
            </w:pPr>
            <w:r>
              <w:t>糖尿病患者基层规范管理率</w:t>
            </w:r>
          </w:p>
        </w:tc>
        <w:tc>
          <w:tcPr>
            <w:tcW w:w="1276" w:type="dxa"/>
            <w:noWrap w:val="0"/>
            <w:vAlign w:val="center"/>
          </w:tcPr>
          <w:p w14:paraId="372E38B0">
            <w:pPr>
              <w:pStyle w:val="24"/>
            </w:pPr>
            <w:r>
              <w:t>≥61%</w:t>
            </w:r>
          </w:p>
        </w:tc>
        <w:tc>
          <w:tcPr>
            <w:tcW w:w="1843" w:type="dxa"/>
            <w:noWrap w:val="0"/>
            <w:vAlign w:val="center"/>
          </w:tcPr>
          <w:p w14:paraId="22D29A54">
            <w:pPr>
              <w:pStyle w:val="24"/>
            </w:pPr>
            <w:r>
              <w:t>2025年度工作计划</w:t>
            </w:r>
          </w:p>
        </w:tc>
      </w:tr>
      <w:tr w14:paraId="57756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7CDEAFF"/>
        </w:tc>
        <w:tc>
          <w:tcPr>
            <w:tcW w:w="1276" w:type="dxa"/>
            <w:noWrap w:val="0"/>
            <w:vAlign w:val="center"/>
          </w:tcPr>
          <w:p w14:paraId="317C4080">
            <w:pPr>
              <w:pStyle w:val="24"/>
            </w:pPr>
            <w:r>
              <w:t>时效指标</w:t>
            </w:r>
          </w:p>
        </w:tc>
        <w:tc>
          <w:tcPr>
            <w:tcW w:w="1332" w:type="dxa"/>
            <w:noWrap w:val="0"/>
            <w:vAlign w:val="center"/>
          </w:tcPr>
          <w:p w14:paraId="4E0EEA9C">
            <w:pPr>
              <w:pStyle w:val="24"/>
            </w:pPr>
            <w:r>
              <w:t>任务完成时间</w:t>
            </w:r>
          </w:p>
        </w:tc>
        <w:tc>
          <w:tcPr>
            <w:tcW w:w="2891" w:type="dxa"/>
            <w:noWrap w:val="0"/>
            <w:vAlign w:val="center"/>
          </w:tcPr>
          <w:p w14:paraId="3996365C">
            <w:pPr>
              <w:pStyle w:val="24"/>
            </w:pPr>
            <w:r>
              <w:t>完成时间</w:t>
            </w:r>
          </w:p>
        </w:tc>
        <w:tc>
          <w:tcPr>
            <w:tcW w:w="1276" w:type="dxa"/>
            <w:noWrap w:val="0"/>
            <w:vAlign w:val="center"/>
          </w:tcPr>
          <w:p w14:paraId="697A999F">
            <w:pPr>
              <w:pStyle w:val="24"/>
            </w:pPr>
            <w:r>
              <w:t>本年度完成</w:t>
            </w:r>
          </w:p>
        </w:tc>
        <w:tc>
          <w:tcPr>
            <w:tcW w:w="1843" w:type="dxa"/>
            <w:noWrap w:val="0"/>
            <w:vAlign w:val="center"/>
          </w:tcPr>
          <w:p w14:paraId="0C435C00">
            <w:pPr>
              <w:pStyle w:val="24"/>
            </w:pPr>
            <w:r>
              <w:t>2025年度工作计划</w:t>
            </w:r>
          </w:p>
        </w:tc>
      </w:tr>
      <w:tr w14:paraId="53ED2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AE0BB15"/>
        </w:tc>
        <w:tc>
          <w:tcPr>
            <w:tcW w:w="1276" w:type="dxa"/>
            <w:noWrap w:val="0"/>
            <w:vAlign w:val="center"/>
          </w:tcPr>
          <w:p w14:paraId="68BCB061">
            <w:pPr>
              <w:pStyle w:val="24"/>
            </w:pPr>
            <w:r>
              <w:t>成本指标</w:t>
            </w:r>
          </w:p>
        </w:tc>
        <w:tc>
          <w:tcPr>
            <w:tcW w:w="1332" w:type="dxa"/>
            <w:noWrap w:val="0"/>
            <w:vAlign w:val="center"/>
          </w:tcPr>
          <w:p w14:paraId="31CD8CAA">
            <w:pPr>
              <w:pStyle w:val="24"/>
            </w:pPr>
            <w:r>
              <w:t>人均补助标准</w:t>
            </w:r>
          </w:p>
        </w:tc>
        <w:tc>
          <w:tcPr>
            <w:tcW w:w="2891" w:type="dxa"/>
            <w:noWrap w:val="0"/>
            <w:vAlign w:val="center"/>
          </w:tcPr>
          <w:p w14:paraId="2CCC9F3A">
            <w:pPr>
              <w:pStyle w:val="24"/>
            </w:pPr>
            <w:r>
              <w:t>人均补助标准</w:t>
            </w:r>
          </w:p>
        </w:tc>
        <w:tc>
          <w:tcPr>
            <w:tcW w:w="1276" w:type="dxa"/>
            <w:noWrap w:val="0"/>
            <w:vAlign w:val="center"/>
          </w:tcPr>
          <w:p w14:paraId="0726E71C">
            <w:pPr>
              <w:pStyle w:val="24"/>
            </w:pPr>
            <w:r>
              <w:t>94人/年</w:t>
            </w:r>
          </w:p>
        </w:tc>
        <w:tc>
          <w:tcPr>
            <w:tcW w:w="1843" w:type="dxa"/>
            <w:noWrap w:val="0"/>
            <w:vAlign w:val="center"/>
          </w:tcPr>
          <w:p w14:paraId="627AECF4">
            <w:pPr>
              <w:pStyle w:val="24"/>
            </w:pPr>
            <w:r>
              <w:t>2025年度工作计划</w:t>
            </w:r>
          </w:p>
        </w:tc>
      </w:tr>
      <w:tr w14:paraId="6310F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D744419">
            <w:pPr>
              <w:pStyle w:val="25"/>
            </w:pPr>
            <w:r>
              <w:t>效益指标</w:t>
            </w:r>
          </w:p>
        </w:tc>
        <w:tc>
          <w:tcPr>
            <w:tcW w:w="1276" w:type="dxa"/>
            <w:noWrap w:val="0"/>
            <w:vAlign w:val="center"/>
          </w:tcPr>
          <w:p w14:paraId="69F18134">
            <w:pPr>
              <w:pStyle w:val="24"/>
            </w:pPr>
            <w:r>
              <w:t>社会效益指标</w:t>
            </w:r>
          </w:p>
        </w:tc>
        <w:tc>
          <w:tcPr>
            <w:tcW w:w="1332" w:type="dxa"/>
            <w:noWrap w:val="0"/>
            <w:vAlign w:val="center"/>
          </w:tcPr>
          <w:p w14:paraId="65CA58AA">
            <w:pPr>
              <w:pStyle w:val="24"/>
            </w:pPr>
            <w:r>
              <w:t>保障全区居民生命健康</w:t>
            </w:r>
          </w:p>
        </w:tc>
        <w:tc>
          <w:tcPr>
            <w:tcW w:w="2891" w:type="dxa"/>
            <w:noWrap w:val="0"/>
            <w:vAlign w:val="center"/>
          </w:tcPr>
          <w:p w14:paraId="3C087EBF">
            <w:pPr>
              <w:pStyle w:val="24"/>
            </w:pPr>
            <w:r>
              <w:t>保障全区居民生命健康</w:t>
            </w:r>
          </w:p>
        </w:tc>
        <w:tc>
          <w:tcPr>
            <w:tcW w:w="1276" w:type="dxa"/>
            <w:noWrap w:val="0"/>
            <w:vAlign w:val="center"/>
          </w:tcPr>
          <w:p w14:paraId="3713922D">
            <w:pPr>
              <w:pStyle w:val="24"/>
            </w:pPr>
            <w:r>
              <w:t>进一步提高</w:t>
            </w:r>
          </w:p>
        </w:tc>
        <w:tc>
          <w:tcPr>
            <w:tcW w:w="1843" w:type="dxa"/>
            <w:noWrap w:val="0"/>
            <w:vAlign w:val="center"/>
          </w:tcPr>
          <w:p w14:paraId="49FA281A">
            <w:pPr>
              <w:pStyle w:val="24"/>
            </w:pPr>
            <w:r>
              <w:t>2025年度工作计划</w:t>
            </w:r>
          </w:p>
        </w:tc>
      </w:tr>
      <w:tr w14:paraId="30D3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DE020F2">
            <w:pPr>
              <w:pStyle w:val="25"/>
            </w:pPr>
            <w:r>
              <w:t>满意度指标</w:t>
            </w:r>
          </w:p>
        </w:tc>
        <w:tc>
          <w:tcPr>
            <w:tcW w:w="1276" w:type="dxa"/>
            <w:noWrap w:val="0"/>
            <w:vAlign w:val="center"/>
          </w:tcPr>
          <w:p w14:paraId="3ACB3FAE">
            <w:pPr>
              <w:pStyle w:val="24"/>
            </w:pPr>
            <w:r>
              <w:t>服务对象满意度指标</w:t>
            </w:r>
          </w:p>
        </w:tc>
        <w:tc>
          <w:tcPr>
            <w:tcW w:w="1332" w:type="dxa"/>
            <w:noWrap w:val="0"/>
            <w:vAlign w:val="center"/>
          </w:tcPr>
          <w:p w14:paraId="089673F9">
            <w:pPr>
              <w:pStyle w:val="24"/>
            </w:pPr>
            <w:r>
              <w:t>群众满意度</w:t>
            </w:r>
          </w:p>
        </w:tc>
        <w:tc>
          <w:tcPr>
            <w:tcW w:w="2891" w:type="dxa"/>
            <w:noWrap w:val="0"/>
            <w:vAlign w:val="center"/>
          </w:tcPr>
          <w:p w14:paraId="68E9D1EC">
            <w:pPr>
              <w:pStyle w:val="24"/>
            </w:pPr>
            <w:r>
              <w:t>群众满意度</w:t>
            </w:r>
          </w:p>
        </w:tc>
        <w:tc>
          <w:tcPr>
            <w:tcW w:w="1276" w:type="dxa"/>
            <w:noWrap w:val="0"/>
            <w:vAlign w:val="center"/>
          </w:tcPr>
          <w:p w14:paraId="2729A4EC">
            <w:pPr>
              <w:pStyle w:val="24"/>
            </w:pPr>
            <w:r>
              <w:t>≥95%</w:t>
            </w:r>
          </w:p>
        </w:tc>
        <w:tc>
          <w:tcPr>
            <w:tcW w:w="1843" w:type="dxa"/>
            <w:noWrap w:val="0"/>
            <w:vAlign w:val="center"/>
          </w:tcPr>
          <w:p w14:paraId="4CA17A3F">
            <w:pPr>
              <w:pStyle w:val="24"/>
            </w:pPr>
            <w:r>
              <w:t>调查问卷</w:t>
            </w:r>
          </w:p>
        </w:tc>
      </w:tr>
    </w:tbl>
    <w:p w14:paraId="0FEFC54B">
      <w:pPr>
        <w:sectPr>
          <w:pgSz w:w="11900" w:h="16840" w:orient="landscape"/>
          <w:pgMar w:top="1984" w:right="1304" w:bottom="1134" w:left="1304" w:header="720" w:footer="720" w:gutter="0"/>
          <w:cols w:space="720" w:num="1"/>
        </w:sectPr>
      </w:pPr>
    </w:p>
    <w:p w14:paraId="39DDC97C">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sz w:val="32"/>
          <w:szCs w:val="32"/>
        </w:rPr>
      </w:pPr>
    </w:p>
    <w:p w14:paraId="3A51031D">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六、政府采购预算安排情况</w:t>
      </w:r>
    </w:p>
    <w:p w14:paraId="6C872B7B">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全区政府</w:t>
      </w:r>
      <w:r>
        <w:rPr>
          <w:rFonts w:hint="eastAsia" w:ascii="仿宋_GB2312" w:eastAsia="仿宋_GB2312"/>
          <w:sz w:val="32"/>
          <w:szCs w:val="32"/>
        </w:rPr>
        <w:t>采购预算项目资金安排</w:t>
      </w:r>
      <w:r>
        <w:rPr>
          <w:rFonts w:hint="eastAsia" w:ascii="仿宋_GB2312" w:eastAsia="仿宋_GB2312"/>
          <w:sz w:val="32"/>
          <w:szCs w:val="32"/>
          <w:lang w:val="en-US" w:eastAsia="zh-CN"/>
        </w:rPr>
        <w:t>7369</w:t>
      </w:r>
      <w:r>
        <w:rPr>
          <w:rFonts w:hint="eastAsia" w:ascii="仿宋_GB2312" w:eastAsia="仿宋_GB2312"/>
          <w:sz w:val="32"/>
          <w:szCs w:val="32"/>
        </w:rPr>
        <w:t>万元，按采购类别分：货物类</w:t>
      </w:r>
      <w:r>
        <w:rPr>
          <w:rFonts w:hint="eastAsia" w:ascii="仿宋_GB2312" w:eastAsia="仿宋_GB2312"/>
          <w:sz w:val="32"/>
          <w:szCs w:val="32"/>
          <w:lang w:val="en-US" w:eastAsia="zh-CN"/>
        </w:rPr>
        <w:t>1711</w:t>
      </w:r>
      <w:r>
        <w:rPr>
          <w:rFonts w:hint="eastAsia" w:ascii="仿宋_GB2312" w:eastAsia="仿宋_GB2312"/>
          <w:sz w:val="32"/>
          <w:szCs w:val="32"/>
        </w:rPr>
        <w:t>万元、工程类</w:t>
      </w:r>
      <w:r>
        <w:rPr>
          <w:rFonts w:hint="eastAsia" w:ascii="仿宋_GB2312" w:eastAsia="仿宋_GB2312"/>
          <w:sz w:val="32"/>
          <w:szCs w:val="32"/>
          <w:lang w:val="en-US" w:eastAsia="zh-CN"/>
        </w:rPr>
        <w:t>940</w:t>
      </w:r>
      <w:r>
        <w:rPr>
          <w:rFonts w:hint="eastAsia" w:ascii="仿宋_GB2312" w:eastAsia="仿宋_GB2312"/>
          <w:sz w:val="32"/>
          <w:szCs w:val="32"/>
        </w:rPr>
        <w:t>万元、服务类</w:t>
      </w:r>
      <w:r>
        <w:rPr>
          <w:rFonts w:hint="eastAsia" w:ascii="仿宋_GB2312" w:eastAsia="仿宋_GB2312"/>
          <w:sz w:val="32"/>
          <w:szCs w:val="32"/>
          <w:lang w:val="en-US" w:eastAsia="zh-CN"/>
        </w:rPr>
        <w:t>4718</w:t>
      </w:r>
      <w:r>
        <w:rPr>
          <w:rFonts w:hint="eastAsia" w:ascii="仿宋_GB2312" w:eastAsia="仿宋_GB2312"/>
          <w:sz w:val="32"/>
          <w:szCs w:val="32"/>
        </w:rPr>
        <w:t>万元。</w:t>
      </w:r>
    </w:p>
    <w:p w14:paraId="058A3A00">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七、其他重要事项的解释</w:t>
      </w:r>
    </w:p>
    <w:p w14:paraId="4660A09E">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b/>
          <w:bCs/>
          <w:sz w:val="32"/>
          <w:szCs w:val="32"/>
        </w:rPr>
      </w:pPr>
      <w:r>
        <w:rPr>
          <w:rFonts w:hint="eastAsia" w:ascii="仿宋_GB2312" w:hAnsi="宋体" w:eastAsia="仿宋_GB2312"/>
          <w:sz w:val="32"/>
          <w:szCs w:val="32"/>
        </w:rPr>
        <w:t>无。</w:t>
      </w:r>
    </w:p>
    <w:p w14:paraId="6E81D33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eastAsia="宋体" w:cs="宋体"/>
          <w:b/>
          <w:bCs/>
          <w:sz w:val="32"/>
          <w:szCs w:val="32"/>
        </w:rPr>
      </w:pPr>
    </w:p>
    <w:sectPr>
      <w:footerReference r:id="rId3"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Kai-Z03">
    <w:altName w:val="宋体"/>
    <w:panose1 w:val="00000000000000000000"/>
    <w:charset w:val="86"/>
    <w:family w:val="swiss"/>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CIDFont+F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FZFangSong-Z02">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25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56D7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456D7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DkyYjUwODc3N2NiMzY3MDk5ODhjMWE3YjNjZTIifQ=="/>
  </w:docVars>
  <w:rsids>
    <w:rsidRoot w:val="0020381A"/>
    <w:rsid w:val="0020381A"/>
    <w:rsid w:val="00256DB6"/>
    <w:rsid w:val="00303736"/>
    <w:rsid w:val="003572ED"/>
    <w:rsid w:val="00370B90"/>
    <w:rsid w:val="00404926"/>
    <w:rsid w:val="0054298B"/>
    <w:rsid w:val="005536A4"/>
    <w:rsid w:val="006E1147"/>
    <w:rsid w:val="006F7E16"/>
    <w:rsid w:val="007C6309"/>
    <w:rsid w:val="008741DA"/>
    <w:rsid w:val="0091147D"/>
    <w:rsid w:val="00C43698"/>
    <w:rsid w:val="00C940DA"/>
    <w:rsid w:val="00CB42C9"/>
    <w:rsid w:val="00D37C50"/>
    <w:rsid w:val="00F3028D"/>
    <w:rsid w:val="00FC52C6"/>
    <w:rsid w:val="0254161A"/>
    <w:rsid w:val="02DA4CDB"/>
    <w:rsid w:val="06D46D3F"/>
    <w:rsid w:val="06DF4686"/>
    <w:rsid w:val="07912DBD"/>
    <w:rsid w:val="07EF395F"/>
    <w:rsid w:val="0C295621"/>
    <w:rsid w:val="10A1651B"/>
    <w:rsid w:val="111C1F6D"/>
    <w:rsid w:val="118927F5"/>
    <w:rsid w:val="134A3099"/>
    <w:rsid w:val="13F42577"/>
    <w:rsid w:val="1601681D"/>
    <w:rsid w:val="169F376F"/>
    <w:rsid w:val="16B7416C"/>
    <w:rsid w:val="174C193E"/>
    <w:rsid w:val="178110FC"/>
    <w:rsid w:val="17DF02C7"/>
    <w:rsid w:val="18510A99"/>
    <w:rsid w:val="1A710F7F"/>
    <w:rsid w:val="1C0E5C43"/>
    <w:rsid w:val="1E192A01"/>
    <w:rsid w:val="21C3050E"/>
    <w:rsid w:val="21EB5B9A"/>
    <w:rsid w:val="227275E7"/>
    <w:rsid w:val="2274720E"/>
    <w:rsid w:val="23415979"/>
    <w:rsid w:val="267751F5"/>
    <w:rsid w:val="29876194"/>
    <w:rsid w:val="2DE616EF"/>
    <w:rsid w:val="31AF619C"/>
    <w:rsid w:val="360872E3"/>
    <w:rsid w:val="375A35E9"/>
    <w:rsid w:val="3CB944B7"/>
    <w:rsid w:val="3D4C49DF"/>
    <w:rsid w:val="3F020B4E"/>
    <w:rsid w:val="441619D4"/>
    <w:rsid w:val="44780CFA"/>
    <w:rsid w:val="452306D2"/>
    <w:rsid w:val="45A7669E"/>
    <w:rsid w:val="46B00542"/>
    <w:rsid w:val="48FC21D7"/>
    <w:rsid w:val="4981238F"/>
    <w:rsid w:val="4CB3010F"/>
    <w:rsid w:val="4CC00FC8"/>
    <w:rsid w:val="4F7C7DA1"/>
    <w:rsid w:val="530407A1"/>
    <w:rsid w:val="535F51AB"/>
    <w:rsid w:val="55C3077F"/>
    <w:rsid w:val="561C0647"/>
    <w:rsid w:val="58272064"/>
    <w:rsid w:val="5B89127F"/>
    <w:rsid w:val="5CAC3C77"/>
    <w:rsid w:val="5CC82BEE"/>
    <w:rsid w:val="5CF60894"/>
    <w:rsid w:val="5F5960CF"/>
    <w:rsid w:val="62A75AC7"/>
    <w:rsid w:val="635C3802"/>
    <w:rsid w:val="636B013E"/>
    <w:rsid w:val="65350FBA"/>
    <w:rsid w:val="6619014A"/>
    <w:rsid w:val="69DE4DFF"/>
    <w:rsid w:val="69F65CD2"/>
    <w:rsid w:val="6A616821"/>
    <w:rsid w:val="6BE62696"/>
    <w:rsid w:val="6E780A64"/>
    <w:rsid w:val="71055A8C"/>
    <w:rsid w:val="763D6A4F"/>
    <w:rsid w:val="7B556AA0"/>
    <w:rsid w:val="7B573A6D"/>
    <w:rsid w:val="7BEA5266"/>
    <w:rsid w:val="7E1A5DD2"/>
    <w:rsid w:val="7E22633A"/>
    <w:rsid w:val="7EE15EF9"/>
    <w:rsid w:val="7F800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autoRedefine/>
    <w:qFormat/>
    <w:uiPriority w:val="20"/>
    <w:rPr>
      <w:i/>
      <w:iCs/>
    </w:rPr>
  </w:style>
  <w:style w:type="character" w:styleId="8">
    <w:name w:val="Hyperlink"/>
    <w:basedOn w:val="6"/>
    <w:autoRedefine/>
    <w:qFormat/>
    <w:uiPriority w:val="0"/>
    <w:rPr>
      <w:color w:val="0000FF"/>
      <w:u w:val="single"/>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character" w:customStyle="1" w:styleId="11">
    <w:name w:val="font112"/>
    <w:basedOn w:val="6"/>
    <w:autoRedefine/>
    <w:qFormat/>
    <w:uiPriority w:val="0"/>
    <w:rPr>
      <w:rFonts w:hint="eastAsia" w:ascii="宋体" w:hAnsi="宋体" w:eastAsia="宋体" w:cs="宋体"/>
      <w:color w:val="000000"/>
      <w:sz w:val="22"/>
      <w:szCs w:val="22"/>
      <w:u w:val="none"/>
    </w:rPr>
  </w:style>
  <w:style w:type="character" w:customStyle="1" w:styleId="12">
    <w:name w:val="font41"/>
    <w:basedOn w:val="6"/>
    <w:autoRedefine/>
    <w:qFormat/>
    <w:uiPriority w:val="0"/>
    <w:rPr>
      <w:rFonts w:hint="eastAsia" w:ascii="宋体" w:hAnsi="宋体" w:eastAsia="宋体" w:cs="宋体"/>
      <w:b/>
      <w:bCs/>
      <w:color w:val="000000"/>
      <w:sz w:val="24"/>
      <w:szCs w:val="24"/>
      <w:u w:val="none"/>
    </w:rPr>
  </w:style>
  <w:style w:type="character" w:customStyle="1" w:styleId="13">
    <w:name w:val="font51"/>
    <w:basedOn w:val="6"/>
    <w:autoRedefine/>
    <w:qFormat/>
    <w:uiPriority w:val="0"/>
    <w:rPr>
      <w:rFonts w:hint="eastAsia" w:ascii="宋体" w:hAnsi="宋体" w:eastAsia="宋体" w:cs="宋体"/>
      <w:b/>
      <w:bCs/>
      <w:color w:val="000000"/>
      <w:sz w:val="24"/>
      <w:szCs w:val="24"/>
      <w:u w:val="none"/>
    </w:rPr>
  </w:style>
  <w:style w:type="character" w:customStyle="1" w:styleId="14">
    <w:name w:val="font21"/>
    <w:basedOn w:val="6"/>
    <w:autoRedefine/>
    <w:qFormat/>
    <w:uiPriority w:val="0"/>
    <w:rPr>
      <w:rFonts w:hint="eastAsia" w:ascii="宋体" w:hAnsi="宋体" w:eastAsia="宋体" w:cs="宋体"/>
      <w:b/>
      <w:bCs/>
      <w:color w:val="000000"/>
      <w:sz w:val="24"/>
      <w:szCs w:val="24"/>
      <w:u w:val="none"/>
    </w:rPr>
  </w:style>
  <w:style w:type="character" w:customStyle="1" w:styleId="15">
    <w:name w:val="font31"/>
    <w:basedOn w:val="6"/>
    <w:autoRedefine/>
    <w:qFormat/>
    <w:uiPriority w:val="0"/>
    <w:rPr>
      <w:rFonts w:hint="eastAsia" w:ascii="宋体" w:hAnsi="宋体" w:eastAsia="宋体" w:cs="宋体"/>
      <w:color w:val="000000"/>
      <w:sz w:val="24"/>
      <w:szCs w:val="24"/>
      <w:u w:val="none"/>
    </w:rPr>
  </w:style>
  <w:style w:type="character" w:customStyle="1" w:styleId="16">
    <w:name w:val="font81"/>
    <w:basedOn w:val="6"/>
    <w:autoRedefine/>
    <w:qFormat/>
    <w:uiPriority w:val="0"/>
    <w:rPr>
      <w:rFonts w:hint="eastAsia" w:ascii="宋体" w:hAnsi="宋体" w:eastAsia="宋体" w:cs="宋体"/>
      <w:b/>
      <w:bCs/>
      <w:color w:val="000000"/>
      <w:sz w:val="24"/>
      <w:szCs w:val="24"/>
      <w:u w:val="none"/>
    </w:rPr>
  </w:style>
  <w:style w:type="character" w:customStyle="1" w:styleId="17">
    <w:name w:val="font61"/>
    <w:basedOn w:val="6"/>
    <w:autoRedefine/>
    <w:qFormat/>
    <w:uiPriority w:val="0"/>
    <w:rPr>
      <w:rFonts w:hint="eastAsia" w:ascii="宋体" w:hAnsi="宋体" w:eastAsia="宋体" w:cs="宋体"/>
      <w:color w:val="000000"/>
      <w:sz w:val="24"/>
      <w:szCs w:val="24"/>
      <w:u w:val="none"/>
    </w:rPr>
  </w:style>
  <w:style w:type="character" w:customStyle="1" w:styleId="18">
    <w:name w:val="font91"/>
    <w:basedOn w:val="6"/>
    <w:autoRedefine/>
    <w:qFormat/>
    <w:uiPriority w:val="0"/>
    <w:rPr>
      <w:rFonts w:hint="eastAsia" w:ascii="黑体" w:hAnsi="宋体" w:eastAsia="黑体" w:cs="黑体"/>
      <w:color w:val="000000"/>
      <w:sz w:val="36"/>
      <w:szCs w:val="36"/>
      <w:u w:val="none"/>
    </w:rPr>
  </w:style>
  <w:style w:type="character" w:customStyle="1" w:styleId="19">
    <w:name w:val="font71"/>
    <w:basedOn w:val="6"/>
    <w:autoRedefine/>
    <w:qFormat/>
    <w:uiPriority w:val="0"/>
    <w:rPr>
      <w:rFonts w:hint="eastAsia" w:ascii="宋体" w:hAnsi="宋体" w:eastAsia="宋体" w:cs="宋体"/>
      <w:color w:val="000000"/>
      <w:sz w:val="24"/>
      <w:szCs w:val="24"/>
      <w:u w:val="none"/>
    </w:rPr>
  </w:style>
  <w:style w:type="character" w:customStyle="1" w:styleId="20">
    <w:name w:val="font01"/>
    <w:basedOn w:val="6"/>
    <w:autoRedefine/>
    <w:qFormat/>
    <w:uiPriority w:val="0"/>
    <w:rPr>
      <w:rFonts w:hint="eastAsia" w:ascii="宋体" w:hAnsi="宋体" w:eastAsia="宋体" w:cs="宋体"/>
      <w:color w:val="000000"/>
      <w:sz w:val="22"/>
      <w:szCs w:val="22"/>
      <w:u w:val="none"/>
    </w:rPr>
  </w:style>
  <w:style w:type="paragraph" w:customStyle="1" w:styleId="21">
    <w:name w:val="Default"/>
    <w:autoRedefine/>
    <w:qFormat/>
    <w:uiPriority w:val="0"/>
    <w:pPr>
      <w:widowControl w:val="0"/>
      <w:autoSpaceDE w:val="0"/>
      <w:autoSpaceDN w:val="0"/>
      <w:adjustRightInd w:val="0"/>
    </w:pPr>
    <w:rPr>
      <w:rFonts w:ascii="FZKai-Z03" w:eastAsia="FZKai-Z03" w:cs="FZKai-Z03" w:hAnsiTheme="minorHAnsi"/>
      <w:color w:val="000000"/>
      <w:kern w:val="0"/>
      <w:sz w:val="24"/>
      <w:szCs w:val="24"/>
      <w:lang w:val="en-US" w:eastAsia="zh-CN" w:bidi="ar-SA"/>
    </w:rPr>
  </w:style>
  <w:style w:type="paragraph" w:customStyle="1" w:styleId="2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3">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122</Words>
  <Characters>699</Characters>
  <Lines>5</Lines>
  <Paragraphs>1</Paragraphs>
  <TotalTime>0</TotalTime>
  <ScaleCrop>false</ScaleCrop>
  <LinksUpToDate>false</LinksUpToDate>
  <CharactersWithSpaces>820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2022-01-29T02:48:00Z</dcterms:created>
  <dc:creator>user</dc:creator>
  <cp:lastModifiedBy>Administrator</cp:lastModifiedBy>
  <cp:lastPrinted>2025-09-11T02:51:00Z</cp:lastPrinted>
  <dcterms:modified xsi:type="dcterms:W3CDTF">2025-09-12T00:45:04Z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F36E836F00994E0E9C0298112C0C6B18_13</vt:lpwstr>
  </property>
</Properties>
</file>