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BD9449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  <w:shd w:val="clear" w:color="auto" w:fill="FFFFFF"/>
          <w:lang w:val="en-US" w:eastAsia="zh-CN"/>
        </w:rPr>
        <w:t>保定市白沟新城消防救援大队</w:t>
      </w:r>
    </w:p>
    <w:p w14:paraId="42E5C5F4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  <w:shd w:val="clear" w:color="auto" w:fill="FFFFFF"/>
          <w:lang w:val="en-US" w:eastAsia="zh-CN"/>
        </w:rPr>
        <w:t>2025年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  <w:shd w:val="clear" w:color="auto" w:fill="FFFFFF"/>
        </w:rPr>
        <w:t>政府信息公开工作年度报告</w:t>
      </w:r>
    </w:p>
    <w:p w14:paraId="3CAEE0F1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20" w:lineRule="exact"/>
        <w:ind w:firstLine="0"/>
        <w:jc w:val="both"/>
        <w:textAlignment w:val="auto"/>
        <w:rPr>
          <w:rFonts w:hint="eastAsia" w:ascii="方正小标宋_GBK" w:hAnsi="方正小标宋_GBK" w:eastAsia="方正小标宋_GBK" w:cs="方正小标宋_GBK"/>
          <w:color w:val="333333"/>
          <w:sz w:val="32"/>
          <w:szCs w:val="32"/>
        </w:rPr>
      </w:pPr>
    </w:p>
    <w:p w14:paraId="09535740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2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  <w:shd w:val="clear" w:color="auto" w:fill="FFFFFF"/>
        </w:rPr>
        <w:t>一、总体情况</w:t>
      </w:r>
    </w:p>
    <w:p w14:paraId="31FC62C3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年来，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保定市白沟新城消防救援大队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在认真贯彻落实《中华人民共和国政府信息公开条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eastAsia="zh-CN"/>
        </w:rPr>
        <w:t>例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》办法以及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白沟新城管委会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信息公开工作要求精神的基础上，严格按照政务公开工作要求，结合我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实际，把政府信息公开工作作为加强党风廉政建设，转变工作作风的一项重要内容，认真部署，强化措施，狠抓落实，较好地完成了202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年政府信息公开各项工作。现将有关情况总结如下：</w:t>
      </w:r>
    </w:p>
    <w:p w14:paraId="20CD376D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2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color w:val="333333"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color w:val="333333"/>
          <w:sz w:val="32"/>
          <w:szCs w:val="32"/>
          <w:shd w:val="clear" w:color="auto" w:fill="FFFFFF"/>
        </w:rPr>
        <w:t>（一）主动公开方面</w:t>
      </w:r>
    </w:p>
    <w:p w14:paraId="59741071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保定市白沟新城消防救援大队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主动公开的信息主要包括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年度“双随机、一公开”抽查工作实施方案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eastAsia="zh-CN"/>
        </w:rPr>
        <w:t>、202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eastAsia="zh-CN"/>
        </w:rPr>
        <w:t>年度随机抽查工作计划、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白沟新城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eastAsia="zh-CN"/>
        </w:rPr>
        <w:t>消防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领域涉企行政检查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eastAsia="zh-CN"/>
        </w:rPr>
        <w:t>事项清单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。截止202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年12月31日，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保定市白沟新城消防救援大队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在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白沟新城管委会官网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发布动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条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。</w:t>
      </w:r>
    </w:p>
    <w:p w14:paraId="2710EB55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2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color w:val="333333"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color w:val="333333"/>
          <w:sz w:val="32"/>
          <w:szCs w:val="32"/>
          <w:shd w:val="clear" w:color="auto" w:fill="FFFFFF"/>
        </w:rPr>
        <w:t>（二）依申请公开方面</w:t>
      </w:r>
    </w:p>
    <w:p w14:paraId="6F8B9767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年度，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保定市白沟新城消防救援大队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未发生因有关政府信息公开而引发的行政复议案和行政诉讼案，未收到各类有关本单位政府信息公开事务的申诉案，也未收到公民、法人或其他组织提出的政府信息公开申请。</w:t>
      </w:r>
    </w:p>
    <w:p w14:paraId="1B57E6B8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2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color w:val="333333"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color w:val="333333"/>
          <w:sz w:val="32"/>
          <w:szCs w:val="32"/>
          <w:shd w:val="clear" w:color="auto" w:fill="FFFFFF"/>
        </w:rPr>
        <w:t>（三）政府信息管理方面</w:t>
      </w:r>
    </w:p>
    <w:p w14:paraId="7434BE4D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年，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保定市白沟新城消防救援大队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深化落实《条例》，按照上级部门统一部署，坚持以公开为常态、以不公开为例外原则，着眼于促进政府公开、有效施政和保障人民群众的知情权、参与权、表达权和监督权，不断加大主动公开和依申请公开力度，深入推进重点领域信息公开，积极、有序、稳妥推进政府信息公开的各项工作。</w:t>
      </w:r>
    </w:p>
    <w:p w14:paraId="0E8ABA19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2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color w:val="333333"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color w:val="333333"/>
          <w:sz w:val="32"/>
          <w:szCs w:val="32"/>
          <w:shd w:val="clear" w:color="auto" w:fill="FFFFFF"/>
        </w:rPr>
        <w:t>（</w:t>
      </w:r>
      <w:r>
        <w:rPr>
          <w:rFonts w:hint="eastAsia" w:ascii="楷体_GB2312" w:hAnsi="楷体_GB2312" w:eastAsia="楷体_GB2312" w:cs="楷体_GB2312"/>
          <w:color w:val="333333"/>
          <w:sz w:val="32"/>
          <w:szCs w:val="32"/>
          <w:shd w:val="clear" w:color="auto" w:fill="FFFFFF"/>
          <w:lang w:val="en-US" w:eastAsia="zh-CN"/>
        </w:rPr>
        <w:t>四</w:t>
      </w:r>
      <w:r>
        <w:rPr>
          <w:rFonts w:hint="eastAsia" w:ascii="楷体_GB2312" w:hAnsi="楷体_GB2312" w:eastAsia="楷体_GB2312" w:cs="楷体_GB2312"/>
          <w:color w:val="333333"/>
          <w:sz w:val="32"/>
          <w:szCs w:val="32"/>
          <w:shd w:val="clear" w:color="auto" w:fill="FFFFFF"/>
        </w:rPr>
        <w:t>）监督保障方面</w:t>
      </w:r>
    </w:p>
    <w:p w14:paraId="5E876EE0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保定市白沟新城消防救援大队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将政府信息公开纳入绩效管理，实行量化考核，加强日常督查力度，明确专人负责政府信息公开日常工作，定期检查公开情况，确保信息发布的准确、及时、规范、完整。本年度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保定市白沟新城消防救援大队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没有发生因政务公开引发的责任追究情况。</w:t>
      </w:r>
    </w:p>
    <w:p w14:paraId="6F08B30E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2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color w:val="333333"/>
          <w:sz w:val="32"/>
          <w:szCs w:val="32"/>
          <w:shd w:val="clear" w:color="auto" w:fill="FFFFFF"/>
          <w:lang w:eastAsia="zh-CN"/>
        </w:rPr>
      </w:pPr>
      <w:r>
        <w:rPr>
          <w:rFonts w:hint="eastAsia" w:ascii="楷体_GB2312" w:hAnsi="楷体_GB2312" w:eastAsia="楷体_GB2312" w:cs="楷体_GB2312"/>
          <w:color w:val="333333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楷体_GB2312" w:hAnsi="楷体_GB2312" w:eastAsia="楷体_GB2312" w:cs="楷体_GB2312"/>
          <w:color w:val="333333"/>
          <w:sz w:val="32"/>
          <w:szCs w:val="32"/>
          <w:shd w:val="clear" w:color="auto" w:fill="FFFFFF"/>
          <w:lang w:val="en-US" w:eastAsia="zh-CN"/>
        </w:rPr>
        <w:t>五）</w:t>
      </w:r>
      <w:r>
        <w:rPr>
          <w:rFonts w:hint="eastAsia" w:ascii="楷体_GB2312" w:hAnsi="楷体_GB2312" w:eastAsia="楷体_GB2312" w:cs="楷体_GB2312"/>
          <w:color w:val="333333"/>
          <w:sz w:val="32"/>
          <w:szCs w:val="32"/>
          <w:shd w:val="clear" w:color="auto" w:fill="FFFFFF"/>
        </w:rPr>
        <w:t>政府信息公开平台建设</w:t>
      </w:r>
      <w:r>
        <w:rPr>
          <w:rFonts w:hint="eastAsia" w:ascii="楷体_GB2312" w:hAnsi="楷体_GB2312" w:eastAsia="楷体_GB2312" w:cs="楷体_GB2312"/>
          <w:color w:val="333333"/>
          <w:sz w:val="32"/>
          <w:szCs w:val="32"/>
          <w:shd w:val="clear" w:color="auto" w:fill="FFFFFF"/>
          <w:lang w:eastAsia="zh-CN"/>
        </w:rPr>
        <w:t>方面</w:t>
      </w:r>
    </w:p>
    <w:p w14:paraId="00379C1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2" w:lineRule="auto"/>
        <w:ind w:right="394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  <w:t>依托白沟新城管委会门户网站及时公开政府信息，强化政务信息网上发布工作，建立三审三校信息发布管理制度，第一时间发布重要活动、重要政策信息。</w:t>
      </w:r>
    </w:p>
    <w:p w14:paraId="15F6DCE3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2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  <w:shd w:val="clear" w:color="auto" w:fill="FFFFFF"/>
        </w:rPr>
        <w:t>二、主动公开政府信息情况</w:t>
      </w:r>
    </w:p>
    <w:p w14:paraId="5B631645">
      <w:pPr>
        <w:pStyle w:val="3"/>
        <w:widowControl/>
        <w:shd w:val="clear" w:color="auto" w:fill="FFFFFF"/>
        <w:spacing w:beforeAutospacing="0" w:afterAutospacing="0"/>
        <w:ind w:firstLine="420"/>
        <w:jc w:val="both"/>
        <w:rPr>
          <w:rFonts w:ascii="宋体" w:hAnsi="宋体" w:eastAsia="宋体" w:cs="宋体"/>
          <w:color w:val="333333"/>
        </w:rPr>
      </w:pPr>
    </w:p>
    <w:tbl>
      <w:tblPr>
        <w:tblStyle w:val="4"/>
        <w:tblW w:w="974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 w14:paraId="35DBEF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733CF653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第二十条第（一）项</w:t>
            </w:r>
          </w:p>
        </w:tc>
      </w:tr>
      <w:tr w14:paraId="3A9E5C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E662437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F8E28F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本年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9AE4E2B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40A1291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现行有效件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数</w:t>
            </w:r>
          </w:p>
        </w:tc>
      </w:tr>
      <w:tr w14:paraId="1A38A8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5213CA5"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C0A5B3C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93231E3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0E4C4F8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527ED3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B4E417D"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6A95A9D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AAEF9B6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CF624B1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3CFB14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419DD4A9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第二十条第（五）项</w:t>
            </w:r>
          </w:p>
        </w:tc>
      </w:tr>
      <w:tr w14:paraId="03F6B1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AE105D6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F368125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 w14:paraId="640524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892583A"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68E1D09">
            <w:pPr>
              <w:widowControl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</w:t>
            </w:r>
          </w:p>
        </w:tc>
      </w:tr>
      <w:tr w14:paraId="08B217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14CD8B15"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第二十条第（六）项</w:t>
            </w:r>
          </w:p>
        </w:tc>
      </w:tr>
      <w:tr w14:paraId="4C4522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F7A259F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FC484D3"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 w14:paraId="21198C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4369EC2"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4B27FF">
            <w:pPr>
              <w:widowControl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4</w:t>
            </w:r>
          </w:p>
        </w:tc>
      </w:tr>
      <w:tr w14:paraId="2891B5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2D6DCBF"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14F0DF9">
            <w:pPr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 w14:paraId="01E263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59BA9BF1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第二十条第（八）项</w:t>
            </w:r>
          </w:p>
        </w:tc>
      </w:tr>
      <w:tr w14:paraId="6BD6A7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C2D532C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4E01A3D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本年收费金额（单位：万元）</w:t>
            </w:r>
          </w:p>
        </w:tc>
      </w:tr>
      <w:tr w14:paraId="2ACE43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2E77C01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DFAC3A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 w14:paraId="4B989DE7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2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  <w:shd w:val="clear" w:color="auto" w:fill="FFFFFF"/>
        </w:rPr>
        <w:t>三、收到和处理政府信息公开申请情况</w:t>
      </w:r>
    </w:p>
    <w:p w14:paraId="4B80EBCB">
      <w:pPr>
        <w:pStyle w:val="3"/>
        <w:widowControl/>
        <w:shd w:val="clear" w:color="auto" w:fill="FFFFFF"/>
        <w:spacing w:beforeAutospacing="0" w:afterAutospacing="0"/>
        <w:ind w:firstLine="420"/>
        <w:jc w:val="both"/>
        <w:rPr>
          <w:rFonts w:ascii="宋体" w:hAnsi="宋体" w:eastAsia="宋体" w:cs="宋体"/>
          <w:color w:val="333333"/>
        </w:rPr>
      </w:pPr>
    </w:p>
    <w:tbl>
      <w:tblPr>
        <w:tblStyle w:val="4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9"/>
        <w:gridCol w:w="943"/>
        <w:gridCol w:w="3220"/>
        <w:gridCol w:w="688"/>
        <w:gridCol w:w="688"/>
        <w:gridCol w:w="688"/>
        <w:gridCol w:w="688"/>
        <w:gridCol w:w="688"/>
        <w:gridCol w:w="688"/>
        <w:gridCol w:w="688"/>
      </w:tblGrid>
      <w:tr w14:paraId="7FCA582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2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3DFE6D5">
            <w:pPr>
              <w:widowControl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816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D7F3A77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 w14:paraId="59A56D0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2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8279976">
            <w:pPr>
              <w:rPr>
                <w:rFonts w:ascii="宋体"/>
                <w:sz w:val="24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253B1D2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7203362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688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075C927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 w14:paraId="4493392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2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0E9CD49">
            <w:pPr>
              <w:rPr>
                <w:rFonts w:ascii="宋体"/>
                <w:sz w:val="24"/>
              </w:rPr>
            </w:pPr>
          </w:p>
        </w:tc>
        <w:tc>
          <w:tcPr>
            <w:tcW w:w="6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0C82B59">
            <w:pPr>
              <w:rPr>
                <w:rFonts w:ascii="宋体"/>
                <w:sz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59CC4B8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商业</w:t>
            </w:r>
          </w:p>
          <w:p w14:paraId="3E18EBAD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7227D2B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科研</w:t>
            </w:r>
          </w:p>
          <w:p w14:paraId="6EC20AB2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608443A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C8C542E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F6CA431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688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1619899">
            <w:pPr>
              <w:rPr>
                <w:rFonts w:ascii="宋体"/>
                <w:sz w:val="24"/>
              </w:rPr>
            </w:pPr>
          </w:p>
        </w:tc>
      </w:tr>
      <w:tr w14:paraId="63E7326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3781825"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C78458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BFA09C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C5944B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CF8395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5A7015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2B8039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38731B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3862A38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313348E"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268270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56D2FE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871C2B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2B1FCC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42D9EF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13E5C3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88A29D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0527F8D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20A38EE"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EDD1445"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2E4F9D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B8B26B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87BBD9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035D1E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BF4183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273A37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6AC1B7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1E1CD23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69BA953">
            <w:pPr>
              <w:rPr>
                <w:rFonts w:ascii="宋体"/>
                <w:sz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6CF93C3"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（二）部分公开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512764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AE25B8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537059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258872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8D0049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8DEDFF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F4AB8F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196FFAF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3C7C08D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F86E1C1"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8687565"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26D769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754F6E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4CF786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8088DF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38B346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5836D7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B1E392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1012051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2483ACE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802B282"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4212C4C"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2D69B7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1A9DB6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226163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5A9080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1D78AF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AEFF25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59D174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5E98702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86A1CFE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57109DC"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B3D31BC"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FAB2FE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83F477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F2227E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049C1B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4762D2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CDE920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24DF5E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5F1D0F3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325AD70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8C13495"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7D4D6C2"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E705B1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49AD76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1CAE67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FD4DC8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8D5EF0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F566B7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078C8B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754490A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105983B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5B6E1D3"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2B18FB3"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EADA0E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760875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9227B9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461A32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BEE017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C50004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E931FD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7BD0451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B66F065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5C7063E"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37691AC"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2E14D2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623FC0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001173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C4A820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43E7A9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F10F49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FA4DC7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7CD0970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14090E0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4530397"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8D7F486"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D5C7F2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2EF553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7F7793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A156A8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F0E27F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8A23FC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D42607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6E945AF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9FA254A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CBA61EA"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23AE9D4"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10A462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E61DA0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915E98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128268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0BBE9E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FE6016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711714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12CA31B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DB5B9AD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0AC5DB4"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（四）无法提供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F1BD107"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D54BCC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35CD22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8F7998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EFE93A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7459FF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BA4C89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19B0A5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68B79BC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25E8613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E2234AE"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1F606E0"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A9EEEB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B9BCB3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A0BCA4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25D709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DFD85B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922123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30BA13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1BAC48E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2BA6B98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7D2C37A"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0139227"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669F43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954442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52433E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6DBD8E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CE1BB4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30835C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0192B9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20B1638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AC692C8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2AE53F4"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DC3FBD4"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017B0D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10CF54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E646A2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7FFDD8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C291EA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2A4607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98E721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0D00ECD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5224FD7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A45A70F"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C22FCBC"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9D5971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5D76CA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D99197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A52287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07E0E7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535BD3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179942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3E88DD9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DD35A70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8F09E40"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AB3C06C"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6D7A4F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0E1CB9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6AA631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7E3A0A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7E2CBD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A2238D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72E5B3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4BAA362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0B75B75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BBE27EE"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A204F5E"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D00907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0D04D9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3C7FDB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8091DB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4DD2F6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4B0C5F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64A315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7969758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5967958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659135A"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75999D7">
            <w:pPr>
              <w:widowControl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FC1FFF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C10481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66B9CE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384A58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EF2A34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E3A2BF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58296E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67DBB1A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E54183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417D0A0"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DF38AA5">
            <w:pPr>
              <w:widowControl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E463B9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F363A2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DF757D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8B1F5A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AE8C46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A842D0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FFA99C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4735528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DC4FE93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F8DEF84"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D555A93">
            <w:pPr>
              <w:widowControl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566F47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36D0FA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D42CB1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F0AD6E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D3BDF5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74EAD6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5F2713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1963AFF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224035B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D5ABBBE"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BB74441"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C55CAC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E3418B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C921FD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AB1A97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D28C0B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BBB62B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AA1DBD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574F4BC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A2026F6">
            <w:pPr>
              <w:rPr>
                <w:rFonts w:ascii="宋体"/>
                <w:sz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2EE7C2F"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DF537B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8AD4DA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34DC90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F001DD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E2412A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BCBC3B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601E1C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28D39D8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EEFADC4"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四、结转下年度继续办理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D9E356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7BDFA1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DB1C76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763738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72296B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328419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3079FB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</w:tr>
    </w:tbl>
    <w:p w14:paraId="7434BB02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2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  <w:shd w:val="clear" w:color="auto" w:fill="FFFFFF"/>
        </w:rPr>
      </w:pPr>
    </w:p>
    <w:p w14:paraId="1F5A68AC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2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  <w:shd w:val="clear" w:color="auto" w:fill="FFFFFF"/>
        </w:rPr>
        <w:t>四、政府信息公开行政复议、行政诉讼情况</w:t>
      </w:r>
    </w:p>
    <w:p w14:paraId="6404476E">
      <w:pPr>
        <w:widowControl/>
        <w:shd w:val="clear" w:color="auto" w:fill="FFFFFF"/>
        <w:jc w:val="center"/>
        <w:rPr>
          <w:rFonts w:ascii="宋体" w:hAnsi="宋体" w:eastAsia="宋体" w:cs="宋体"/>
          <w:color w:val="333333"/>
          <w:sz w:val="24"/>
        </w:rPr>
      </w:pPr>
    </w:p>
    <w:tbl>
      <w:tblPr>
        <w:tblStyle w:val="4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 w14:paraId="59D32A3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DCDF3A5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0BE41CF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行政诉讼</w:t>
            </w:r>
          </w:p>
        </w:tc>
      </w:tr>
      <w:tr w14:paraId="0A807F5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0E15ABC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C3A998D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ED92AC8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F9D1709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1F42F31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D581DB6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256FB0A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复议后起诉</w:t>
            </w:r>
          </w:p>
        </w:tc>
      </w:tr>
      <w:tr w14:paraId="00E794A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3883E4F">
            <w:pPr>
              <w:rPr>
                <w:rFonts w:ascii="宋体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84C3B09">
            <w:pPr>
              <w:rPr>
                <w:rFonts w:ascii="宋体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9AD6881">
            <w:pPr>
              <w:rPr>
                <w:rFonts w:ascii="宋体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A2C4790">
            <w:pPr>
              <w:rPr>
                <w:rFonts w:ascii="宋体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6ABB256">
            <w:pPr>
              <w:rPr>
                <w:rFonts w:ascii="宋体"/>
                <w:sz w:val="24"/>
              </w:rPr>
            </w:pP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AA81724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B7D494A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6B8F4EF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9983BF1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4F2F7F6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664A1A6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86335C4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45D5143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23A4FAC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7EAF62B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 w14:paraId="42C8BC1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8AA95E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06E202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3001B2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16F5D3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2A8679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D9E6C5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7B600B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D6F05E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6AECC4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017A6E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DA82E0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3FE597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034148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D902A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09FF58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</w:tr>
    </w:tbl>
    <w:p w14:paraId="74B3ADE1">
      <w:pPr>
        <w:widowControl/>
        <w:jc w:val="left"/>
      </w:pPr>
    </w:p>
    <w:p w14:paraId="06F13D63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2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  <w:shd w:val="clear" w:color="auto" w:fill="FFFFFF"/>
        </w:rPr>
        <w:t>存在的主要问题及改进情况</w:t>
      </w:r>
    </w:p>
    <w:p w14:paraId="49C16633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保定市白沟新城消防救援大队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的政务公开工作虽然取得了一定的成绩，但我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政务公开工作还存在着一些问题: 一是部分主动公开的信息内容还不够完善,部分信息的公开还不够及时。二是信息公开形式还需要进一步丰富，信息公开程度还需要进一步拓展。针对上述存在问题，今后我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要着重抓好以下几个方面工作：一是建立和完善政务信息工作制度。落实政务信息目标责任制，建立和完善政务信息工作的激励、竞争机制，促进信息工作走上制度化、规范化的健康发展轨道。二是完善政务信息工作网络。形成上下贯通、密切协作的工作体系，加强办公自动化建设，促进党政政务信息资源共享。</w:t>
      </w:r>
    </w:p>
    <w:p w14:paraId="6D3465FF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2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  <w:shd w:val="clear" w:color="auto" w:fill="FFFFFF"/>
        </w:rPr>
        <w:t>六、其他需要报告的事项</w:t>
      </w:r>
    </w:p>
    <w:p w14:paraId="2F2252C0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本年度我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未发出政府信息处理费收费通知书，不存在收取信息处理费的情况。</w:t>
      </w:r>
    </w:p>
    <w:sectPr>
      <w:pgSz w:w="11906" w:h="16838"/>
      <w:pgMar w:top="1440" w:right="1474" w:bottom="1440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4FB0EEC"/>
    <w:multiLevelType w:val="singleLevel"/>
    <w:tmpl w:val="74FB0EEC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JjNzNhMzllMGIyNDAzODNiMmJhYWRiY2FmNDdhOTcifQ=="/>
  </w:docVars>
  <w:rsids>
    <w:rsidRoot w:val="37A11E00"/>
    <w:rsid w:val="003550AC"/>
    <w:rsid w:val="004E43BF"/>
    <w:rsid w:val="00915A07"/>
    <w:rsid w:val="00984F17"/>
    <w:rsid w:val="00AA77B8"/>
    <w:rsid w:val="00B561ED"/>
    <w:rsid w:val="00F211EF"/>
    <w:rsid w:val="00FD74AF"/>
    <w:rsid w:val="0147778C"/>
    <w:rsid w:val="01791F61"/>
    <w:rsid w:val="017C6D0A"/>
    <w:rsid w:val="01F65F44"/>
    <w:rsid w:val="02247ACE"/>
    <w:rsid w:val="02A5704E"/>
    <w:rsid w:val="02C1531D"/>
    <w:rsid w:val="02F474A0"/>
    <w:rsid w:val="04090D29"/>
    <w:rsid w:val="04482BC8"/>
    <w:rsid w:val="051F457C"/>
    <w:rsid w:val="05704DD8"/>
    <w:rsid w:val="06127C3D"/>
    <w:rsid w:val="06494894"/>
    <w:rsid w:val="06710E08"/>
    <w:rsid w:val="06C76C7A"/>
    <w:rsid w:val="06DF5D71"/>
    <w:rsid w:val="071874D5"/>
    <w:rsid w:val="073B743D"/>
    <w:rsid w:val="078A2181"/>
    <w:rsid w:val="07C733D5"/>
    <w:rsid w:val="07E04497"/>
    <w:rsid w:val="0889068B"/>
    <w:rsid w:val="08BD5962"/>
    <w:rsid w:val="08BF5E5A"/>
    <w:rsid w:val="093F6F9B"/>
    <w:rsid w:val="09C3197A"/>
    <w:rsid w:val="0A00672A"/>
    <w:rsid w:val="0A79028B"/>
    <w:rsid w:val="0AA572D2"/>
    <w:rsid w:val="0AAC0660"/>
    <w:rsid w:val="0AD83203"/>
    <w:rsid w:val="0B725406"/>
    <w:rsid w:val="0B9A3998"/>
    <w:rsid w:val="0BA63302"/>
    <w:rsid w:val="0BB93035"/>
    <w:rsid w:val="0BC47C2C"/>
    <w:rsid w:val="0C41218C"/>
    <w:rsid w:val="0C4548C9"/>
    <w:rsid w:val="0C4B5C57"/>
    <w:rsid w:val="0C762CD4"/>
    <w:rsid w:val="0CFC650B"/>
    <w:rsid w:val="0CFD51A3"/>
    <w:rsid w:val="0D3E3C8A"/>
    <w:rsid w:val="0D3E3CE4"/>
    <w:rsid w:val="0E1924B1"/>
    <w:rsid w:val="0E2D3866"/>
    <w:rsid w:val="0E52151F"/>
    <w:rsid w:val="0E814FC0"/>
    <w:rsid w:val="0F5B70EE"/>
    <w:rsid w:val="103B4960"/>
    <w:rsid w:val="10A73DA4"/>
    <w:rsid w:val="113969C6"/>
    <w:rsid w:val="11580041"/>
    <w:rsid w:val="11643A43"/>
    <w:rsid w:val="116E48C1"/>
    <w:rsid w:val="11C269BB"/>
    <w:rsid w:val="1283614B"/>
    <w:rsid w:val="136B0F2B"/>
    <w:rsid w:val="136E6DFB"/>
    <w:rsid w:val="13BF042A"/>
    <w:rsid w:val="13CE5AEB"/>
    <w:rsid w:val="14BB6070"/>
    <w:rsid w:val="14C34F24"/>
    <w:rsid w:val="15973CBB"/>
    <w:rsid w:val="15BE749A"/>
    <w:rsid w:val="16135A37"/>
    <w:rsid w:val="162163A6"/>
    <w:rsid w:val="16900E36"/>
    <w:rsid w:val="16E41182"/>
    <w:rsid w:val="17D42FA4"/>
    <w:rsid w:val="182C1032"/>
    <w:rsid w:val="18475E6C"/>
    <w:rsid w:val="18622CA6"/>
    <w:rsid w:val="18E134FB"/>
    <w:rsid w:val="19A90B8D"/>
    <w:rsid w:val="19E35721"/>
    <w:rsid w:val="1A3D3E6B"/>
    <w:rsid w:val="1A654388"/>
    <w:rsid w:val="1ACE017F"/>
    <w:rsid w:val="1B0818E3"/>
    <w:rsid w:val="1B1C0EEA"/>
    <w:rsid w:val="1BBC26CD"/>
    <w:rsid w:val="1BF704FB"/>
    <w:rsid w:val="1C404155"/>
    <w:rsid w:val="1C8054A9"/>
    <w:rsid w:val="1DF83E91"/>
    <w:rsid w:val="1EBB6C6C"/>
    <w:rsid w:val="1ED02718"/>
    <w:rsid w:val="206155F1"/>
    <w:rsid w:val="20E71F9A"/>
    <w:rsid w:val="21817CF9"/>
    <w:rsid w:val="21A659B2"/>
    <w:rsid w:val="21CB5418"/>
    <w:rsid w:val="225E628C"/>
    <w:rsid w:val="22AD2D70"/>
    <w:rsid w:val="23403BE4"/>
    <w:rsid w:val="23623B5A"/>
    <w:rsid w:val="23E427C1"/>
    <w:rsid w:val="24975A86"/>
    <w:rsid w:val="24D82326"/>
    <w:rsid w:val="262670C1"/>
    <w:rsid w:val="26797B39"/>
    <w:rsid w:val="267E514F"/>
    <w:rsid w:val="26964247"/>
    <w:rsid w:val="26F1147D"/>
    <w:rsid w:val="27335F39"/>
    <w:rsid w:val="27A94954"/>
    <w:rsid w:val="27C70430"/>
    <w:rsid w:val="283A50A6"/>
    <w:rsid w:val="284E28FF"/>
    <w:rsid w:val="285C326E"/>
    <w:rsid w:val="28C01A4F"/>
    <w:rsid w:val="28C64B8B"/>
    <w:rsid w:val="28D15A0A"/>
    <w:rsid w:val="296A19BB"/>
    <w:rsid w:val="29DB01C2"/>
    <w:rsid w:val="29EE7EF6"/>
    <w:rsid w:val="2B786611"/>
    <w:rsid w:val="2B8F74B6"/>
    <w:rsid w:val="2BFF288E"/>
    <w:rsid w:val="2C55425C"/>
    <w:rsid w:val="2CD81492"/>
    <w:rsid w:val="2D9C169D"/>
    <w:rsid w:val="2DB66F7C"/>
    <w:rsid w:val="2DE57862"/>
    <w:rsid w:val="2E051CB2"/>
    <w:rsid w:val="2EBF00B3"/>
    <w:rsid w:val="2EC102CF"/>
    <w:rsid w:val="2EFF6701"/>
    <w:rsid w:val="2F067A90"/>
    <w:rsid w:val="2F2B399A"/>
    <w:rsid w:val="2FBE2364"/>
    <w:rsid w:val="3014442E"/>
    <w:rsid w:val="30156313"/>
    <w:rsid w:val="303B19BB"/>
    <w:rsid w:val="304271ED"/>
    <w:rsid w:val="304F36B8"/>
    <w:rsid w:val="30731155"/>
    <w:rsid w:val="307F5D4C"/>
    <w:rsid w:val="30CE6CD3"/>
    <w:rsid w:val="30F5600E"/>
    <w:rsid w:val="31097D0B"/>
    <w:rsid w:val="316118F5"/>
    <w:rsid w:val="31B1462B"/>
    <w:rsid w:val="31DB16A7"/>
    <w:rsid w:val="336D0FA8"/>
    <w:rsid w:val="338A536B"/>
    <w:rsid w:val="33BC2E13"/>
    <w:rsid w:val="33DC34B5"/>
    <w:rsid w:val="34CA77B1"/>
    <w:rsid w:val="34D32B0A"/>
    <w:rsid w:val="35507CB7"/>
    <w:rsid w:val="35DA1C76"/>
    <w:rsid w:val="36FF3742"/>
    <w:rsid w:val="374C2700"/>
    <w:rsid w:val="37A11E00"/>
    <w:rsid w:val="380134EA"/>
    <w:rsid w:val="38066D52"/>
    <w:rsid w:val="382947EF"/>
    <w:rsid w:val="383E7EED"/>
    <w:rsid w:val="387E2D8D"/>
    <w:rsid w:val="395D0BF4"/>
    <w:rsid w:val="3A12378C"/>
    <w:rsid w:val="3ACD3B57"/>
    <w:rsid w:val="3B381919"/>
    <w:rsid w:val="3B53405D"/>
    <w:rsid w:val="3BA47D82"/>
    <w:rsid w:val="3BC949FA"/>
    <w:rsid w:val="3C6127A9"/>
    <w:rsid w:val="3C6D114E"/>
    <w:rsid w:val="3C990326"/>
    <w:rsid w:val="3D037D04"/>
    <w:rsid w:val="3D3930C8"/>
    <w:rsid w:val="3D6E33D0"/>
    <w:rsid w:val="3E4E4FAF"/>
    <w:rsid w:val="3ECA2888"/>
    <w:rsid w:val="3FE135AA"/>
    <w:rsid w:val="403871D0"/>
    <w:rsid w:val="405D772B"/>
    <w:rsid w:val="407707ED"/>
    <w:rsid w:val="40824CA8"/>
    <w:rsid w:val="408E5B37"/>
    <w:rsid w:val="40E13EB9"/>
    <w:rsid w:val="40FC0CF2"/>
    <w:rsid w:val="411029F0"/>
    <w:rsid w:val="411B561D"/>
    <w:rsid w:val="41967399"/>
    <w:rsid w:val="42165DE4"/>
    <w:rsid w:val="42186000"/>
    <w:rsid w:val="42591F63"/>
    <w:rsid w:val="42BA6F5D"/>
    <w:rsid w:val="42C440EF"/>
    <w:rsid w:val="43A833B4"/>
    <w:rsid w:val="43C81360"/>
    <w:rsid w:val="444C01E3"/>
    <w:rsid w:val="4517259F"/>
    <w:rsid w:val="452B7DF8"/>
    <w:rsid w:val="453F7CC4"/>
    <w:rsid w:val="45650B10"/>
    <w:rsid w:val="45D65FB6"/>
    <w:rsid w:val="46805F22"/>
    <w:rsid w:val="4698770F"/>
    <w:rsid w:val="46CF6A32"/>
    <w:rsid w:val="48036E0A"/>
    <w:rsid w:val="48286871"/>
    <w:rsid w:val="484F2050"/>
    <w:rsid w:val="488717E9"/>
    <w:rsid w:val="48902F6A"/>
    <w:rsid w:val="48A028AB"/>
    <w:rsid w:val="48EE3321"/>
    <w:rsid w:val="4933371F"/>
    <w:rsid w:val="49BA174B"/>
    <w:rsid w:val="49D44C30"/>
    <w:rsid w:val="49E50EBD"/>
    <w:rsid w:val="4B663938"/>
    <w:rsid w:val="4BFC24EE"/>
    <w:rsid w:val="4C343A36"/>
    <w:rsid w:val="4C3954F1"/>
    <w:rsid w:val="4C516396"/>
    <w:rsid w:val="4D135D42"/>
    <w:rsid w:val="4D422183"/>
    <w:rsid w:val="4E122358"/>
    <w:rsid w:val="4E8862BB"/>
    <w:rsid w:val="4E9E77F7"/>
    <w:rsid w:val="4EB470B0"/>
    <w:rsid w:val="4EC8490A"/>
    <w:rsid w:val="4F22226C"/>
    <w:rsid w:val="4F602D94"/>
    <w:rsid w:val="4FB235F0"/>
    <w:rsid w:val="4FF21C3E"/>
    <w:rsid w:val="503D045A"/>
    <w:rsid w:val="509E3B74"/>
    <w:rsid w:val="50C64E79"/>
    <w:rsid w:val="511B309A"/>
    <w:rsid w:val="515E50B1"/>
    <w:rsid w:val="51B3364F"/>
    <w:rsid w:val="51F021AD"/>
    <w:rsid w:val="52500E9E"/>
    <w:rsid w:val="52972F71"/>
    <w:rsid w:val="52B70F1D"/>
    <w:rsid w:val="52EF06B7"/>
    <w:rsid w:val="5302488E"/>
    <w:rsid w:val="53226CDE"/>
    <w:rsid w:val="5338205E"/>
    <w:rsid w:val="537806AC"/>
    <w:rsid w:val="53A5521A"/>
    <w:rsid w:val="53BC2C8F"/>
    <w:rsid w:val="53FA37B7"/>
    <w:rsid w:val="54F00716"/>
    <w:rsid w:val="555C7B5A"/>
    <w:rsid w:val="55AE1142"/>
    <w:rsid w:val="55F3226C"/>
    <w:rsid w:val="56220DA3"/>
    <w:rsid w:val="56366BC7"/>
    <w:rsid w:val="566D0271"/>
    <w:rsid w:val="56764C4B"/>
    <w:rsid w:val="56AE2637"/>
    <w:rsid w:val="5860738B"/>
    <w:rsid w:val="588245B1"/>
    <w:rsid w:val="58D530F1"/>
    <w:rsid w:val="59785566"/>
    <w:rsid w:val="5979517E"/>
    <w:rsid w:val="59D10B16"/>
    <w:rsid w:val="59EC76FE"/>
    <w:rsid w:val="5A2A7C7B"/>
    <w:rsid w:val="5A307F33"/>
    <w:rsid w:val="5AAE2C06"/>
    <w:rsid w:val="5AC93EE4"/>
    <w:rsid w:val="5B04316E"/>
    <w:rsid w:val="5B3A6B8F"/>
    <w:rsid w:val="5B7E4CCE"/>
    <w:rsid w:val="5C2515ED"/>
    <w:rsid w:val="5C4F21C6"/>
    <w:rsid w:val="5C537755"/>
    <w:rsid w:val="5C7B2FBB"/>
    <w:rsid w:val="5C98591B"/>
    <w:rsid w:val="5CA0283D"/>
    <w:rsid w:val="5CBD35D4"/>
    <w:rsid w:val="5CF52D6E"/>
    <w:rsid w:val="5D0E4506"/>
    <w:rsid w:val="5D9B1B67"/>
    <w:rsid w:val="5DD92690"/>
    <w:rsid w:val="5E3C701D"/>
    <w:rsid w:val="5E5E4943"/>
    <w:rsid w:val="5E6A778C"/>
    <w:rsid w:val="5F313E05"/>
    <w:rsid w:val="5F7C1524"/>
    <w:rsid w:val="5FA10F8B"/>
    <w:rsid w:val="5FA16890"/>
    <w:rsid w:val="5FEB66AA"/>
    <w:rsid w:val="5FF23595"/>
    <w:rsid w:val="605B3830"/>
    <w:rsid w:val="607653E6"/>
    <w:rsid w:val="613F0A5C"/>
    <w:rsid w:val="615736B4"/>
    <w:rsid w:val="62CA25A7"/>
    <w:rsid w:val="62D82F16"/>
    <w:rsid w:val="631877B6"/>
    <w:rsid w:val="63462575"/>
    <w:rsid w:val="637F3391"/>
    <w:rsid w:val="63CD05A1"/>
    <w:rsid w:val="6401394C"/>
    <w:rsid w:val="640B2E77"/>
    <w:rsid w:val="643C2941"/>
    <w:rsid w:val="64524F4A"/>
    <w:rsid w:val="64A137DB"/>
    <w:rsid w:val="64A84B6A"/>
    <w:rsid w:val="64C179D9"/>
    <w:rsid w:val="65183A9D"/>
    <w:rsid w:val="66961DF9"/>
    <w:rsid w:val="66A03D4A"/>
    <w:rsid w:val="66A7157D"/>
    <w:rsid w:val="67BC1058"/>
    <w:rsid w:val="67D0240D"/>
    <w:rsid w:val="680B5B3B"/>
    <w:rsid w:val="69286279"/>
    <w:rsid w:val="69A578CA"/>
    <w:rsid w:val="69B47B0D"/>
    <w:rsid w:val="69E2467A"/>
    <w:rsid w:val="6A3C6480"/>
    <w:rsid w:val="6A5D6ABC"/>
    <w:rsid w:val="6A86594D"/>
    <w:rsid w:val="6AD97B8E"/>
    <w:rsid w:val="6AE1235B"/>
    <w:rsid w:val="6B573788"/>
    <w:rsid w:val="6B625A72"/>
    <w:rsid w:val="6BD83F86"/>
    <w:rsid w:val="6BE50451"/>
    <w:rsid w:val="6C3F1329"/>
    <w:rsid w:val="6C7A6DEC"/>
    <w:rsid w:val="6CB0280D"/>
    <w:rsid w:val="6CD52274"/>
    <w:rsid w:val="6D042B59"/>
    <w:rsid w:val="6D527D69"/>
    <w:rsid w:val="6D77157D"/>
    <w:rsid w:val="6E922B12"/>
    <w:rsid w:val="6F3F60CB"/>
    <w:rsid w:val="6F5A2F04"/>
    <w:rsid w:val="6F5C0A2B"/>
    <w:rsid w:val="6FC00FB9"/>
    <w:rsid w:val="6FCC3E02"/>
    <w:rsid w:val="708B5A6B"/>
    <w:rsid w:val="70B86135"/>
    <w:rsid w:val="7140539C"/>
    <w:rsid w:val="718A7AD1"/>
    <w:rsid w:val="71A32941"/>
    <w:rsid w:val="71C805F9"/>
    <w:rsid w:val="71FD64F5"/>
    <w:rsid w:val="722E4900"/>
    <w:rsid w:val="72AD20E8"/>
    <w:rsid w:val="73025D8D"/>
    <w:rsid w:val="730F3424"/>
    <w:rsid w:val="73304F94"/>
    <w:rsid w:val="73357F10"/>
    <w:rsid w:val="73542C1A"/>
    <w:rsid w:val="737F2F3A"/>
    <w:rsid w:val="74716D26"/>
    <w:rsid w:val="74D379E1"/>
    <w:rsid w:val="754B57C9"/>
    <w:rsid w:val="75747342"/>
    <w:rsid w:val="757F20E3"/>
    <w:rsid w:val="759E1D9D"/>
    <w:rsid w:val="75AE7B06"/>
    <w:rsid w:val="75B55338"/>
    <w:rsid w:val="76E54479"/>
    <w:rsid w:val="771340C5"/>
    <w:rsid w:val="773D55E5"/>
    <w:rsid w:val="775F555C"/>
    <w:rsid w:val="77A6318B"/>
    <w:rsid w:val="77E43CB3"/>
    <w:rsid w:val="78203D9C"/>
    <w:rsid w:val="7883527A"/>
    <w:rsid w:val="793A1DDD"/>
    <w:rsid w:val="79986B03"/>
    <w:rsid w:val="79B24069"/>
    <w:rsid w:val="79BE1FC1"/>
    <w:rsid w:val="7AB67B89"/>
    <w:rsid w:val="7AE75F94"/>
    <w:rsid w:val="7B476A33"/>
    <w:rsid w:val="7BB67714"/>
    <w:rsid w:val="7BDF310F"/>
    <w:rsid w:val="7BFE17E7"/>
    <w:rsid w:val="7D11554A"/>
    <w:rsid w:val="7D24527D"/>
    <w:rsid w:val="7D4A0A5C"/>
    <w:rsid w:val="7DFF15CC"/>
    <w:rsid w:val="7E813212"/>
    <w:rsid w:val="7EB937A4"/>
    <w:rsid w:val="7ECD724F"/>
    <w:rsid w:val="7EF649F8"/>
    <w:rsid w:val="7F2F3A66"/>
    <w:rsid w:val="7F484B27"/>
    <w:rsid w:val="7F547A69"/>
    <w:rsid w:val="7F74591C"/>
    <w:rsid w:val="7F932247"/>
    <w:rsid w:val="7FBF7096"/>
    <w:rsid w:val="7FDF5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1553</Words>
  <Characters>1598</Characters>
  <Lines>18</Lines>
  <Paragraphs>5</Paragraphs>
  <TotalTime>0</TotalTime>
  <ScaleCrop>false</ScaleCrop>
  <LinksUpToDate>false</LinksUpToDate>
  <CharactersWithSpaces>1598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2023-01-18T09:23:00Z</dcterms:created>
  <dc:creator>Administrator</dc:creator>
  <cp:lastModifiedBy>A✨木子李 </cp:lastModifiedBy>
  <dcterms:modified xsi:type="dcterms:W3CDTF">2026-01-23T02:40:39Z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91503E16CBC14BE2B01A8D863D78A213</vt:lpwstr>
  </property>
  <property fmtid="{D5CDD505-2E9C-101B-9397-08002B2CF9AE}" pid="4" name="KSOTemplateDocerSaveRecord">
    <vt:lpwstr>eyJoZGlkIjoiNzMwYTE0ZjVjNzFiZmZmYWY0NDUzOGJjNjg5MzJiMjgiLCJ1c2VySWQiOiIyMzgwNDg0MDMifQ==</vt:lpwstr>
  </property>
</Properties>
</file>