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57DF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C274DC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C2A0B9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8339C15">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6CDF961A">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保定白沟新城宣传文化局</w:t>
      </w:r>
    </w:p>
    <w:p w14:paraId="6941BA7A">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2026年部门预算绩效文本</w:t>
      </w:r>
    </w:p>
    <w:p w14:paraId="6E045946">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_GBK" w:hAnsi="方正小标宋_GBK" w:eastAsia="方正小标宋_GBK" w:cs="方正小标宋_GBK"/>
          <w:color w:val="000000"/>
          <w:sz w:val="52"/>
        </w:rPr>
        <w:t>（草案）</w:t>
      </w:r>
    </w:p>
    <w:p w14:paraId="394B55D8">
      <w:pPr>
        <w:spacing w:before="0" w:after="0" w:line="240" w:lineRule="auto"/>
        <w:ind w:firstLine="0"/>
        <w:jc w:val="center"/>
        <w:outlineLvl w:val="9"/>
      </w:pPr>
      <w:r>
        <w:rPr>
          <w:rFonts w:ascii="宋体" w:hAnsi="宋体" w:eastAsia="宋体" w:cs="宋体"/>
          <w:color w:val="000000"/>
          <w:sz w:val="21"/>
        </w:rPr>
        <w:t xml:space="preserve"> </w:t>
      </w:r>
    </w:p>
    <w:p w14:paraId="483BB1BD">
      <w:pPr>
        <w:spacing w:before="0" w:after="0" w:line="240" w:lineRule="auto"/>
        <w:ind w:firstLine="0"/>
        <w:jc w:val="center"/>
        <w:outlineLvl w:val="9"/>
      </w:pPr>
      <w:r>
        <w:rPr>
          <w:rFonts w:ascii="宋体" w:hAnsi="宋体" w:eastAsia="宋体" w:cs="宋体"/>
          <w:color w:val="000000"/>
          <w:sz w:val="21"/>
        </w:rPr>
        <w:t xml:space="preserve"> </w:t>
      </w:r>
    </w:p>
    <w:p w14:paraId="35DDE166">
      <w:pPr>
        <w:spacing w:before="0" w:after="0" w:line="240" w:lineRule="auto"/>
        <w:ind w:firstLine="0"/>
        <w:jc w:val="center"/>
        <w:outlineLvl w:val="9"/>
      </w:pPr>
      <w:r>
        <w:rPr>
          <w:rFonts w:ascii="宋体" w:hAnsi="宋体" w:eastAsia="宋体" w:cs="宋体"/>
          <w:color w:val="000000"/>
          <w:sz w:val="21"/>
        </w:rPr>
        <w:t xml:space="preserve"> </w:t>
      </w:r>
    </w:p>
    <w:p w14:paraId="48072774">
      <w:pPr>
        <w:spacing w:before="0" w:after="0" w:line="240" w:lineRule="auto"/>
        <w:ind w:firstLine="0"/>
        <w:jc w:val="center"/>
        <w:outlineLvl w:val="9"/>
      </w:pPr>
      <w:r>
        <w:rPr>
          <w:rFonts w:ascii="宋体" w:hAnsi="宋体" w:eastAsia="宋体" w:cs="宋体"/>
          <w:color w:val="000000"/>
          <w:sz w:val="21"/>
        </w:rPr>
        <w:t xml:space="preserve"> </w:t>
      </w:r>
    </w:p>
    <w:p w14:paraId="3822EF33">
      <w:pPr>
        <w:spacing w:before="0" w:after="0" w:line="240" w:lineRule="auto"/>
        <w:ind w:firstLine="0"/>
        <w:jc w:val="center"/>
        <w:outlineLvl w:val="9"/>
      </w:pPr>
      <w:r>
        <w:rPr>
          <w:rFonts w:ascii="宋体" w:hAnsi="宋体" w:eastAsia="宋体" w:cs="宋体"/>
          <w:color w:val="000000"/>
          <w:sz w:val="21"/>
        </w:rPr>
        <w:t xml:space="preserve"> </w:t>
      </w:r>
    </w:p>
    <w:p w14:paraId="2CE72BE7">
      <w:pPr>
        <w:spacing w:before="0" w:after="0" w:line="240" w:lineRule="auto"/>
        <w:ind w:firstLine="0"/>
        <w:jc w:val="center"/>
        <w:outlineLvl w:val="9"/>
      </w:pPr>
      <w:r>
        <w:rPr>
          <w:rFonts w:ascii="宋体" w:hAnsi="宋体" w:eastAsia="宋体" w:cs="宋体"/>
          <w:color w:val="000000"/>
          <w:sz w:val="21"/>
        </w:rPr>
        <w:t xml:space="preserve"> </w:t>
      </w:r>
    </w:p>
    <w:p w14:paraId="4A50765C">
      <w:pPr>
        <w:spacing w:before="0" w:after="0" w:line="240" w:lineRule="auto"/>
        <w:ind w:firstLine="0"/>
        <w:jc w:val="center"/>
        <w:outlineLvl w:val="9"/>
      </w:pPr>
      <w:r>
        <w:rPr>
          <w:rFonts w:ascii="宋体" w:hAnsi="宋体" w:eastAsia="宋体" w:cs="宋体"/>
          <w:color w:val="000000"/>
          <w:sz w:val="21"/>
        </w:rPr>
        <w:t xml:space="preserve"> </w:t>
      </w:r>
    </w:p>
    <w:p w14:paraId="1CE09C9A">
      <w:pPr>
        <w:spacing w:before="0" w:after="0" w:line="240" w:lineRule="auto"/>
        <w:ind w:firstLine="0"/>
        <w:jc w:val="center"/>
        <w:outlineLvl w:val="9"/>
      </w:pPr>
      <w:r>
        <w:rPr>
          <w:rFonts w:ascii="宋体" w:hAnsi="宋体" w:eastAsia="宋体" w:cs="宋体"/>
          <w:color w:val="000000"/>
          <w:sz w:val="21"/>
        </w:rPr>
        <w:t xml:space="preserve"> </w:t>
      </w:r>
    </w:p>
    <w:p w14:paraId="029962DF">
      <w:pPr>
        <w:spacing w:before="0" w:after="0" w:line="240" w:lineRule="auto"/>
        <w:ind w:firstLine="0"/>
        <w:jc w:val="center"/>
        <w:outlineLvl w:val="9"/>
      </w:pPr>
      <w:r>
        <w:rPr>
          <w:rFonts w:ascii="宋体" w:hAnsi="宋体" w:eastAsia="宋体" w:cs="宋体"/>
          <w:color w:val="000000"/>
          <w:sz w:val="21"/>
        </w:rPr>
        <w:t xml:space="preserve"> </w:t>
      </w:r>
    </w:p>
    <w:p w14:paraId="6B6C1BB3">
      <w:pPr>
        <w:spacing w:before="0" w:after="0" w:line="240" w:lineRule="auto"/>
        <w:ind w:firstLine="0"/>
        <w:jc w:val="center"/>
        <w:outlineLvl w:val="9"/>
      </w:pPr>
      <w:r>
        <w:rPr>
          <w:rFonts w:ascii="宋体" w:hAnsi="宋体" w:eastAsia="宋体" w:cs="宋体"/>
          <w:color w:val="000000"/>
          <w:sz w:val="21"/>
        </w:rPr>
        <w:t xml:space="preserve"> </w:t>
      </w:r>
    </w:p>
    <w:p w14:paraId="7BA468BE">
      <w:pPr>
        <w:spacing w:before="0" w:after="0" w:line="240" w:lineRule="auto"/>
        <w:ind w:firstLine="0"/>
        <w:jc w:val="center"/>
        <w:outlineLvl w:val="9"/>
      </w:pPr>
      <w:r>
        <w:rPr>
          <w:rFonts w:ascii="宋体" w:hAnsi="宋体" w:eastAsia="宋体" w:cs="宋体"/>
          <w:color w:val="000000"/>
          <w:sz w:val="21"/>
        </w:rPr>
        <w:t xml:space="preserve"> </w:t>
      </w:r>
    </w:p>
    <w:p w14:paraId="60EFCFA7">
      <w:pPr>
        <w:spacing w:before="0" w:after="0" w:line="240" w:lineRule="auto"/>
        <w:ind w:firstLine="0"/>
        <w:jc w:val="center"/>
        <w:outlineLvl w:val="9"/>
      </w:pPr>
      <w:r>
        <w:rPr>
          <w:rFonts w:ascii="宋体" w:hAnsi="宋体" w:eastAsia="宋体" w:cs="宋体"/>
          <w:color w:val="000000"/>
          <w:sz w:val="21"/>
        </w:rPr>
        <w:t xml:space="preserve"> </w:t>
      </w:r>
    </w:p>
    <w:p w14:paraId="60CD4AA5">
      <w:pPr>
        <w:spacing w:before="0" w:after="0" w:line="240" w:lineRule="auto"/>
        <w:ind w:firstLine="0"/>
        <w:jc w:val="center"/>
        <w:outlineLvl w:val="9"/>
      </w:pPr>
      <w:r>
        <w:rPr>
          <w:rFonts w:ascii="宋体" w:hAnsi="宋体" w:eastAsia="宋体" w:cs="宋体"/>
          <w:color w:val="000000"/>
          <w:sz w:val="21"/>
        </w:rPr>
        <w:t xml:space="preserve"> </w:t>
      </w:r>
    </w:p>
    <w:p w14:paraId="76CAE44B">
      <w:pPr>
        <w:spacing w:before="0" w:after="0" w:line="240" w:lineRule="auto"/>
        <w:ind w:firstLine="0"/>
        <w:jc w:val="center"/>
        <w:outlineLvl w:val="9"/>
      </w:pPr>
      <w:r>
        <w:rPr>
          <w:rFonts w:ascii="宋体" w:hAnsi="宋体" w:eastAsia="宋体" w:cs="宋体"/>
          <w:color w:val="000000"/>
          <w:sz w:val="21"/>
        </w:rPr>
        <w:t xml:space="preserve"> </w:t>
      </w:r>
    </w:p>
    <w:p w14:paraId="1B640297">
      <w:pPr>
        <w:spacing w:before="0" w:after="0" w:line="240" w:lineRule="auto"/>
        <w:ind w:firstLine="0"/>
        <w:jc w:val="center"/>
        <w:outlineLvl w:val="9"/>
      </w:pPr>
      <w:r>
        <w:rPr>
          <w:rFonts w:ascii="宋体" w:hAnsi="宋体" w:eastAsia="宋体" w:cs="宋体"/>
          <w:color w:val="000000"/>
          <w:sz w:val="21"/>
        </w:rPr>
        <w:t xml:space="preserve"> </w:t>
      </w:r>
    </w:p>
    <w:p w14:paraId="68590FE5">
      <w:pPr>
        <w:spacing w:before="0" w:after="0" w:line="240" w:lineRule="auto"/>
        <w:ind w:firstLine="0"/>
        <w:jc w:val="center"/>
        <w:outlineLvl w:val="9"/>
      </w:pPr>
      <w:r>
        <w:rPr>
          <w:rFonts w:ascii="宋体" w:hAnsi="宋体" w:eastAsia="宋体" w:cs="宋体"/>
          <w:color w:val="000000"/>
          <w:sz w:val="21"/>
        </w:rPr>
        <w:t xml:space="preserve"> </w:t>
      </w:r>
    </w:p>
    <w:p w14:paraId="538F53ED">
      <w:pPr>
        <w:spacing w:before="0" w:after="0" w:line="240" w:lineRule="auto"/>
        <w:ind w:firstLine="0"/>
        <w:jc w:val="center"/>
        <w:outlineLvl w:val="9"/>
      </w:pPr>
      <w:r>
        <w:rPr>
          <w:rFonts w:ascii="宋体" w:hAnsi="宋体" w:eastAsia="宋体" w:cs="宋体"/>
          <w:color w:val="000000"/>
          <w:sz w:val="21"/>
        </w:rPr>
        <w:t xml:space="preserve"> </w:t>
      </w:r>
    </w:p>
    <w:p w14:paraId="3985E463">
      <w:pPr>
        <w:spacing w:before="0" w:after="0" w:line="240" w:lineRule="auto"/>
        <w:ind w:firstLine="0"/>
        <w:jc w:val="center"/>
        <w:outlineLvl w:val="9"/>
        <w:rPr>
          <w:rFonts w:ascii="宋体" w:hAnsi="宋体" w:eastAsia="宋体" w:cs="宋体"/>
          <w:color w:val="000000"/>
          <w:sz w:val="21"/>
        </w:rPr>
      </w:pPr>
    </w:p>
    <w:p w14:paraId="12483689">
      <w:pPr>
        <w:spacing w:before="0" w:after="0" w:line="240" w:lineRule="auto"/>
        <w:ind w:firstLine="0"/>
        <w:jc w:val="center"/>
        <w:outlineLvl w:val="9"/>
        <w:rPr>
          <w:rFonts w:ascii="宋体" w:hAnsi="宋体" w:eastAsia="宋体" w:cs="宋体"/>
          <w:color w:val="000000"/>
          <w:sz w:val="21"/>
        </w:rPr>
      </w:pPr>
    </w:p>
    <w:p w14:paraId="2EC8AC42">
      <w:pPr>
        <w:spacing w:before="0" w:after="0" w:line="240" w:lineRule="auto"/>
        <w:ind w:firstLine="0"/>
        <w:jc w:val="center"/>
        <w:outlineLvl w:val="9"/>
        <w:rPr>
          <w:rFonts w:ascii="宋体" w:hAnsi="宋体" w:eastAsia="宋体" w:cs="宋体"/>
          <w:color w:val="000000"/>
          <w:sz w:val="21"/>
        </w:rPr>
      </w:pPr>
    </w:p>
    <w:p w14:paraId="666741DA">
      <w:pPr>
        <w:spacing w:before="0" w:after="0" w:line="240" w:lineRule="auto"/>
        <w:ind w:firstLine="0"/>
        <w:jc w:val="center"/>
        <w:outlineLvl w:val="9"/>
      </w:pPr>
      <w:r>
        <w:rPr>
          <w:rFonts w:ascii="宋体" w:hAnsi="宋体" w:eastAsia="宋体" w:cs="宋体"/>
          <w:color w:val="000000"/>
          <w:sz w:val="21"/>
        </w:rPr>
        <w:t xml:space="preserve"> </w:t>
      </w:r>
    </w:p>
    <w:p w14:paraId="49A45BC5">
      <w:pPr>
        <w:spacing w:before="0" w:after="0" w:line="240" w:lineRule="auto"/>
        <w:ind w:firstLine="0"/>
        <w:jc w:val="center"/>
        <w:outlineLvl w:val="9"/>
      </w:pPr>
      <w:r>
        <w:rPr>
          <w:rFonts w:ascii="方正楷体_GBK" w:hAnsi="方正楷体_GBK" w:eastAsia="方正楷体_GBK" w:cs="方正楷体_GBK"/>
          <w:b/>
          <w:color w:val="000000"/>
          <w:sz w:val="32"/>
        </w:rPr>
        <w:t>保定白沟新城宣传文化局编制</w:t>
      </w:r>
    </w:p>
    <w:p w14:paraId="5849867F">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22DD9382">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4875D5A">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B79A6D8">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17F112FD">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AEFAB57">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53CD9831">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1FBE2B6">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6D09DB5F">
      <w:r>
        <w:fldChar w:fldCharType="end"/>
      </w:r>
    </w:p>
    <w:p w14:paraId="0378BEFA">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5E59058E">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1.2025年市级公共文化服务体系建设资金（保财教[2025]28号）绩效目标表</w:t>
      </w:r>
      <w:r>
        <w:tab/>
      </w:r>
      <w:r>
        <w:fldChar w:fldCharType="begin"/>
      </w:r>
      <w:r>
        <w:instrText xml:space="preserve">PAGEREF _Toc_4_4_0000000004 \h</w:instrText>
      </w:r>
      <w:r>
        <w:fldChar w:fldCharType="separate"/>
      </w:r>
      <w:r>
        <w:t>6</w:t>
      </w:r>
      <w:r>
        <w:fldChar w:fldCharType="end"/>
      </w:r>
      <w:r>
        <w:fldChar w:fldCharType="end"/>
      </w:r>
    </w:p>
    <w:p w14:paraId="5E95DC4F">
      <w:pPr>
        <w:pStyle w:val="2"/>
        <w:tabs>
          <w:tab w:val="right" w:leader="dot" w:pos="9282"/>
        </w:tabs>
      </w:pPr>
      <w:r>
        <w:fldChar w:fldCharType="begin"/>
      </w:r>
      <w:r>
        <w:instrText xml:space="preserve">HYPERLINK \l _Toc_4_4_0000000005</w:instrText>
      </w:r>
      <w:r>
        <w:fldChar w:fldCharType="separate"/>
      </w:r>
      <w:r>
        <w:t>2.2026年地方公共文化服务体系建设配套资金绩效目标表</w:t>
      </w:r>
      <w:r>
        <w:tab/>
      </w:r>
      <w:r>
        <w:fldChar w:fldCharType="begin"/>
      </w:r>
      <w:r>
        <w:instrText xml:space="preserve">PAGEREF _Toc_4_4_0000000005 \h</w:instrText>
      </w:r>
      <w:r>
        <w:fldChar w:fldCharType="separate"/>
      </w:r>
      <w:r>
        <w:t>7</w:t>
      </w:r>
      <w:r>
        <w:fldChar w:fldCharType="end"/>
      </w:r>
      <w:r>
        <w:fldChar w:fldCharType="end"/>
      </w:r>
    </w:p>
    <w:p w14:paraId="21E0EABA">
      <w:pPr>
        <w:pStyle w:val="2"/>
        <w:tabs>
          <w:tab w:val="right" w:leader="dot" w:pos="9282"/>
        </w:tabs>
      </w:pPr>
      <w:r>
        <w:fldChar w:fldCharType="begin"/>
      </w:r>
      <w:r>
        <w:instrText xml:space="preserve">HYPERLINK \l _Toc_4_4_0000000006</w:instrText>
      </w:r>
      <w:r>
        <w:fldChar w:fldCharType="separate"/>
      </w:r>
      <w:r>
        <w:t>3.2026年地方公共文化服务体系建设配套资金-原乡镇（公社）电影放映员生活补助资金绩效目标表</w:t>
      </w:r>
      <w:r>
        <w:tab/>
      </w:r>
      <w:r>
        <w:fldChar w:fldCharType="begin"/>
      </w:r>
      <w:r>
        <w:instrText xml:space="preserve">PAGEREF _Toc_4_4_0000000006 \h</w:instrText>
      </w:r>
      <w:r>
        <w:fldChar w:fldCharType="separate"/>
      </w:r>
      <w:r>
        <w:t>8</w:t>
      </w:r>
      <w:r>
        <w:fldChar w:fldCharType="end"/>
      </w:r>
      <w:r>
        <w:fldChar w:fldCharType="end"/>
      </w:r>
    </w:p>
    <w:p w14:paraId="7A410638">
      <w:pPr>
        <w:pStyle w:val="2"/>
        <w:tabs>
          <w:tab w:val="right" w:leader="dot" w:pos="9282"/>
        </w:tabs>
      </w:pPr>
      <w:r>
        <w:fldChar w:fldCharType="begin"/>
      </w:r>
      <w:r>
        <w:instrText xml:space="preserve">HYPERLINK \l _Toc_4_4_0000000007</w:instrText>
      </w:r>
      <w:r>
        <w:fldChar w:fldCharType="separate"/>
      </w:r>
      <w:r>
        <w:t>4.2026年基层三馆一站免费开放运行保障经费（保财教[2025]36号）绩效目标表</w:t>
      </w:r>
      <w:r>
        <w:tab/>
      </w:r>
      <w:r>
        <w:fldChar w:fldCharType="begin"/>
      </w:r>
      <w:r>
        <w:instrText xml:space="preserve">PAGEREF _Toc_4_4_0000000007 \h</w:instrText>
      </w:r>
      <w:r>
        <w:fldChar w:fldCharType="separate"/>
      </w:r>
      <w:r>
        <w:t>9</w:t>
      </w:r>
      <w:r>
        <w:fldChar w:fldCharType="end"/>
      </w:r>
      <w:r>
        <w:fldChar w:fldCharType="end"/>
      </w:r>
    </w:p>
    <w:p w14:paraId="0128EACB">
      <w:pPr>
        <w:pStyle w:val="2"/>
        <w:tabs>
          <w:tab w:val="right" w:leader="dot" w:pos="9282"/>
        </w:tabs>
      </w:pPr>
      <w:r>
        <w:fldChar w:fldCharType="begin"/>
      </w:r>
      <w:r>
        <w:instrText xml:space="preserve">HYPERLINK \l _Toc_4_4_0000000008</w:instrText>
      </w:r>
      <w:r>
        <w:fldChar w:fldCharType="separate"/>
      </w:r>
      <w:r>
        <w:t>5.2026年省级非物质文化遗产保护专项资金（保财教[2025]35号）绩效目标表</w:t>
      </w:r>
      <w:r>
        <w:tab/>
      </w:r>
      <w:r>
        <w:fldChar w:fldCharType="begin"/>
      </w:r>
      <w:r>
        <w:instrText xml:space="preserve">PAGEREF _Toc_4_4_0000000008 \h</w:instrText>
      </w:r>
      <w:r>
        <w:fldChar w:fldCharType="separate"/>
      </w:r>
      <w:r>
        <w:t>10</w:t>
      </w:r>
      <w:r>
        <w:fldChar w:fldCharType="end"/>
      </w:r>
      <w:r>
        <w:fldChar w:fldCharType="end"/>
      </w:r>
    </w:p>
    <w:p w14:paraId="0FD8B616">
      <w:pPr>
        <w:pStyle w:val="2"/>
        <w:tabs>
          <w:tab w:val="right" w:leader="dot" w:pos="9282"/>
        </w:tabs>
      </w:pPr>
      <w:r>
        <w:fldChar w:fldCharType="begin"/>
      </w:r>
      <w:r>
        <w:instrText xml:space="preserve">HYPERLINK \l _Toc_4_4_0000000009</w:instrText>
      </w:r>
      <w:r>
        <w:fldChar w:fldCharType="separate"/>
      </w:r>
      <w:r>
        <w:t>6.2026年省级公共文化服务体系建设补助资金（保财教[2025]38号）绩效目标表</w:t>
      </w:r>
      <w:r>
        <w:tab/>
      </w:r>
      <w:r>
        <w:fldChar w:fldCharType="begin"/>
      </w:r>
      <w:r>
        <w:instrText xml:space="preserve">PAGEREF _Toc_4_4_0000000009 \h</w:instrText>
      </w:r>
      <w:r>
        <w:fldChar w:fldCharType="separate"/>
      </w:r>
      <w:r>
        <w:t>11</w:t>
      </w:r>
      <w:r>
        <w:fldChar w:fldCharType="end"/>
      </w:r>
      <w:r>
        <w:fldChar w:fldCharType="end"/>
      </w:r>
    </w:p>
    <w:p w14:paraId="3AF4C7FD">
      <w:pPr>
        <w:pStyle w:val="2"/>
        <w:tabs>
          <w:tab w:val="right" w:leader="dot" w:pos="9282"/>
        </w:tabs>
      </w:pPr>
      <w:r>
        <w:fldChar w:fldCharType="begin"/>
      </w:r>
      <w:r>
        <w:instrText xml:space="preserve">HYPERLINK \l _Toc_4_4_0000000010</w:instrText>
      </w:r>
      <w:r>
        <w:fldChar w:fldCharType="separate"/>
      </w:r>
      <w:r>
        <w:t>7.2026年省级国家电影事业发展专项资金（保财教[2025]33号）绩效目标表</w:t>
      </w:r>
      <w:r>
        <w:tab/>
      </w:r>
      <w:r>
        <w:fldChar w:fldCharType="begin"/>
      </w:r>
      <w:r>
        <w:instrText xml:space="preserve">PAGEREF _Toc_4_4_0000000010 \h</w:instrText>
      </w:r>
      <w:r>
        <w:fldChar w:fldCharType="separate"/>
      </w:r>
      <w:r>
        <w:t>13</w:t>
      </w:r>
      <w:r>
        <w:fldChar w:fldCharType="end"/>
      </w:r>
      <w:r>
        <w:fldChar w:fldCharType="end"/>
      </w:r>
    </w:p>
    <w:p w14:paraId="68DD46E3">
      <w:pPr>
        <w:pStyle w:val="2"/>
        <w:tabs>
          <w:tab w:val="right" w:leader="dot" w:pos="9282"/>
        </w:tabs>
      </w:pPr>
      <w:r>
        <w:fldChar w:fldCharType="begin"/>
      </w:r>
      <w:r>
        <w:instrText xml:space="preserve">HYPERLINK \l _Toc_4_4_0000000011</w:instrText>
      </w:r>
      <w:r>
        <w:fldChar w:fldCharType="separate"/>
      </w:r>
      <w:r>
        <w:t>8.2026年中央支持地方公共文化服务体系建设补助资金（保财教【2025】29号）-公共图书馆、美术馆、文化馆(站）免费开放补助资金绩效目标表</w:t>
      </w:r>
      <w:r>
        <w:tab/>
      </w:r>
      <w:r>
        <w:fldChar w:fldCharType="begin"/>
      </w:r>
      <w:r>
        <w:instrText xml:space="preserve">PAGEREF _Toc_4_4_0000000011 \h</w:instrText>
      </w:r>
      <w:r>
        <w:fldChar w:fldCharType="separate"/>
      </w:r>
      <w:r>
        <w:t>14</w:t>
      </w:r>
      <w:r>
        <w:fldChar w:fldCharType="end"/>
      </w:r>
      <w:r>
        <w:fldChar w:fldCharType="end"/>
      </w:r>
    </w:p>
    <w:p w14:paraId="28A33F90">
      <w:pPr>
        <w:pStyle w:val="2"/>
        <w:tabs>
          <w:tab w:val="right" w:leader="dot" w:pos="9282"/>
        </w:tabs>
      </w:pPr>
      <w:r>
        <w:fldChar w:fldCharType="begin"/>
      </w:r>
      <w:r>
        <w:instrText xml:space="preserve">HYPERLINK \l _Toc_4_4_0000000012</w:instrText>
      </w:r>
      <w:r>
        <w:fldChar w:fldCharType="separate"/>
      </w:r>
      <w:r>
        <w:t>9.IPV6系统平台维护费绩效目标表</w:t>
      </w:r>
      <w:r>
        <w:tab/>
      </w:r>
      <w:r>
        <w:fldChar w:fldCharType="begin"/>
      </w:r>
      <w:r>
        <w:instrText xml:space="preserve">PAGEREF _Toc_4_4_0000000012 \h</w:instrText>
      </w:r>
      <w:r>
        <w:fldChar w:fldCharType="separate"/>
      </w:r>
      <w:r>
        <w:t>15</w:t>
      </w:r>
      <w:r>
        <w:fldChar w:fldCharType="end"/>
      </w:r>
      <w:r>
        <w:fldChar w:fldCharType="end"/>
      </w:r>
    </w:p>
    <w:p w14:paraId="5E823FCB">
      <w:pPr>
        <w:pStyle w:val="2"/>
        <w:tabs>
          <w:tab w:val="right" w:leader="dot" w:pos="9282"/>
        </w:tabs>
      </w:pPr>
      <w:r>
        <w:fldChar w:fldCharType="begin"/>
      </w:r>
      <w:r>
        <w:instrText xml:space="preserve">HYPERLINK \l _Toc_4_4_0000000013</w:instrText>
      </w:r>
      <w:r>
        <w:fldChar w:fldCharType="separate"/>
      </w:r>
      <w:r>
        <w:t>10.anke替代经费绩效目标表</w:t>
      </w:r>
      <w:r>
        <w:tab/>
      </w:r>
      <w:r>
        <w:fldChar w:fldCharType="begin"/>
      </w:r>
      <w:r>
        <w:instrText xml:space="preserve">PAGEREF _Toc_4_4_0000000013 \h</w:instrText>
      </w:r>
      <w:r>
        <w:fldChar w:fldCharType="separate"/>
      </w:r>
      <w:r>
        <w:t>16</w:t>
      </w:r>
      <w:r>
        <w:fldChar w:fldCharType="end"/>
      </w:r>
      <w:r>
        <w:fldChar w:fldCharType="end"/>
      </w:r>
    </w:p>
    <w:p w14:paraId="5D89AFC5">
      <w:pPr>
        <w:pStyle w:val="2"/>
        <w:tabs>
          <w:tab w:val="right" w:leader="dot" w:pos="9282"/>
        </w:tabs>
      </w:pPr>
      <w:r>
        <w:fldChar w:fldCharType="begin"/>
      </w:r>
      <w:r>
        <w:instrText xml:space="preserve">HYPERLINK \l _Toc_4_4_0000000014</w:instrText>
      </w:r>
      <w:r>
        <w:fldChar w:fldCharType="separate"/>
      </w:r>
      <w:r>
        <w:t>11.“扫黄打非”专项工作经费绩效目标表</w:t>
      </w:r>
      <w:r>
        <w:tab/>
      </w:r>
      <w:r>
        <w:fldChar w:fldCharType="begin"/>
      </w:r>
      <w:r>
        <w:instrText xml:space="preserve">PAGEREF _Toc_4_4_0000000014 \h</w:instrText>
      </w:r>
      <w:r>
        <w:fldChar w:fldCharType="separate"/>
      </w:r>
      <w:r>
        <w:t>17</w:t>
      </w:r>
      <w:r>
        <w:fldChar w:fldCharType="end"/>
      </w:r>
      <w:r>
        <w:fldChar w:fldCharType="end"/>
      </w:r>
    </w:p>
    <w:p w14:paraId="24EB7880">
      <w:pPr>
        <w:pStyle w:val="2"/>
        <w:tabs>
          <w:tab w:val="right" w:leader="dot" w:pos="9282"/>
        </w:tabs>
      </w:pPr>
      <w:r>
        <w:fldChar w:fldCharType="begin"/>
      </w:r>
      <w:r>
        <w:instrText xml:space="preserve">HYPERLINK \l _Toc_4_4_0000000015</w:instrText>
      </w:r>
      <w:r>
        <w:fldChar w:fldCharType="separate"/>
      </w:r>
      <w:r>
        <w:t>12.白沟新城城市书房运营服务项目资金绩效目标表</w:t>
      </w:r>
      <w:r>
        <w:tab/>
      </w:r>
      <w:r>
        <w:fldChar w:fldCharType="begin"/>
      </w:r>
      <w:r>
        <w:instrText xml:space="preserve">PAGEREF _Toc_4_4_0000000015 \h</w:instrText>
      </w:r>
      <w:r>
        <w:fldChar w:fldCharType="separate"/>
      </w:r>
      <w:r>
        <w:t>18</w:t>
      </w:r>
      <w:r>
        <w:fldChar w:fldCharType="end"/>
      </w:r>
      <w:r>
        <w:fldChar w:fldCharType="end"/>
      </w:r>
    </w:p>
    <w:p w14:paraId="048AD26A">
      <w:pPr>
        <w:pStyle w:val="2"/>
        <w:tabs>
          <w:tab w:val="right" w:leader="dot" w:pos="9282"/>
        </w:tabs>
      </w:pPr>
      <w:r>
        <w:fldChar w:fldCharType="begin"/>
      </w:r>
      <w:r>
        <w:instrText xml:space="preserve">HYPERLINK \l _Toc_4_4_0000000016</w:instrText>
      </w:r>
      <w:r>
        <w:fldChar w:fldCharType="separate"/>
      </w:r>
      <w:r>
        <w:t>13.拆除并处置广播电视信号塔费用绩效目标表</w:t>
      </w:r>
      <w:r>
        <w:tab/>
      </w:r>
      <w:r>
        <w:fldChar w:fldCharType="begin"/>
      </w:r>
      <w:r>
        <w:instrText xml:space="preserve">PAGEREF _Toc_4_4_0000000016 \h</w:instrText>
      </w:r>
      <w:r>
        <w:fldChar w:fldCharType="separate"/>
      </w:r>
      <w:r>
        <w:t>19</w:t>
      </w:r>
      <w:r>
        <w:fldChar w:fldCharType="end"/>
      </w:r>
      <w:r>
        <w:fldChar w:fldCharType="end"/>
      </w:r>
    </w:p>
    <w:p w14:paraId="13DF41CD">
      <w:pPr>
        <w:pStyle w:val="2"/>
        <w:tabs>
          <w:tab w:val="right" w:leader="dot" w:pos="9282"/>
        </w:tabs>
      </w:pPr>
      <w:r>
        <w:fldChar w:fldCharType="begin"/>
      </w:r>
      <w:r>
        <w:instrText xml:space="preserve">HYPERLINK \l _Toc_4_4_0000000017</w:instrText>
      </w:r>
      <w:r>
        <w:fldChar w:fldCharType="separate"/>
      </w:r>
      <w:r>
        <w:t>14.长期临时工经费绩效目标表</w:t>
      </w:r>
      <w:r>
        <w:tab/>
      </w:r>
      <w:r>
        <w:fldChar w:fldCharType="begin"/>
      </w:r>
      <w:r>
        <w:instrText xml:space="preserve">PAGEREF _Toc_4_4_0000000017 \h</w:instrText>
      </w:r>
      <w:r>
        <w:fldChar w:fldCharType="separate"/>
      </w:r>
      <w:r>
        <w:t>20</w:t>
      </w:r>
      <w:r>
        <w:fldChar w:fldCharType="end"/>
      </w:r>
      <w:r>
        <w:fldChar w:fldCharType="end"/>
      </w:r>
    </w:p>
    <w:p w14:paraId="7C109459">
      <w:pPr>
        <w:pStyle w:val="2"/>
        <w:tabs>
          <w:tab w:val="right" w:leader="dot" w:pos="9282"/>
        </w:tabs>
      </w:pPr>
      <w:r>
        <w:fldChar w:fldCharType="begin"/>
      </w:r>
      <w:r>
        <w:instrText xml:space="preserve">HYPERLINK \l _Toc_4_4_0000000018</w:instrText>
      </w:r>
      <w:r>
        <w:fldChar w:fldCharType="separate"/>
      </w:r>
      <w:r>
        <w:t>15.搭建省市县多层级视频会议系统线路维护费绩效目标表</w:t>
      </w:r>
      <w:r>
        <w:tab/>
      </w:r>
      <w:r>
        <w:fldChar w:fldCharType="begin"/>
      </w:r>
      <w:r>
        <w:instrText xml:space="preserve">PAGEREF _Toc_4_4_0000000018 \h</w:instrText>
      </w:r>
      <w:r>
        <w:fldChar w:fldCharType="separate"/>
      </w:r>
      <w:r>
        <w:t>21</w:t>
      </w:r>
      <w:r>
        <w:fldChar w:fldCharType="end"/>
      </w:r>
      <w:r>
        <w:fldChar w:fldCharType="end"/>
      </w:r>
    </w:p>
    <w:p w14:paraId="25E767AC">
      <w:pPr>
        <w:pStyle w:val="2"/>
        <w:tabs>
          <w:tab w:val="right" w:leader="dot" w:pos="9282"/>
        </w:tabs>
      </w:pPr>
      <w:r>
        <w:fldChar w:fldCharType="begin"/>
      </w:r>
      <w:r>
        <w:instrText xml:space="preserve">HYPERLINK \l _Toc_4_4_0000000019</w:instrText>
      </w:r>
      <w:r>
        <w:fldChar w:fldCharType="separate"/>
      </w:r>
      <w:r>
        <w:t>16.大数据监测预警平台维护费绩效目标表</w:t>
      </w:r>
      <w:r>
        <w:tab/>
      </w:r>
      <w:r>
        <w:fldChar w:fldCharType="begin"/>
      </w:r>
      <w:r>
        <w:instrText xml:space="preserve">PAGEREF _Toc_4_4_0000000019 \h</w:instrText>
      </w:r>
      <w:r>
        <w:fldChar w:fldCharType="separate"/>
      </w:r>
      <w:r>
        <w:t>22</w:t>
      </w:r>
      <w:r>
        <w:fldChar w:fldCharType="end"/>
      </w:r>
      <w:r>
        <w:fldChar w:fldCharType="end"/>
      </w:r>
    </w:p>
    <w:p w14:paraId="04B6EDC7">
      <w:pPr>
        <w:pStyle w:val="2"/>
        <w:tabs>
          <w:tab w:val="right" w:leader="dot" w:pos="9282"/>
        </w:tabs>
      </w:pPr>
      <w:r>
        <w:fldChar w:fldCharType="begin"/>
      </w:r>
      <w:r>
        <w:instrText xml:space="preserve">HYPERLINK \l _Toc_4_4_0000000020</w:instrText>
      </w:r>
      <w:r>
        <w:fldChar w:fldCharType="separate"/>
      </w:r>
      <w:r>
        <w:t>17.电视台宣传报道经费绩效目标表</w:t>
      </w:r>
      <w:r>
        <w:tab/>
      </w:r>
      <w:r>
        <w:fldChar w:fldCharType="begin"/>
      </w:r>
      <w:r>
        <w:instrText xml:space="preserve">PAGEREF _Toc_4_4_0000000020 \h</w:instrText>
      </w:r>
      <w:r>
        <w:fldChar w:fldCharType="separate"/>
      </w:r>
      <w:r>
        <w:t>23</w:t>
      </w:r>
      <w:r>
        <w:fldChar w:fldCharType="end"/>
      </w:r>
      <w:r>
        <w:fldChar w:fldCharType="end"/>
      </w:r>
    </w:p>
    <w:p w14:paraId="460CA1AD">
      <w:pPr>
        <w:pStyle w:val="2"/>
        <w:tabs>
          <w:tab w:val="right" w:leader="dot" w:pos="9282"/>
        </w:tabs>
      </w:pPr>
      <w:r>
        <w:fldChar w:fldCharType="begin"/>
      </w:r>
      <w:r>
        <w:instrText xml:space="preserve">HYPERLINK \l _Toc_4_4_0000000021</w:instrText>
      </w:r>
      <w:r>
        <w:fldChar w:fldCharType="separate"/>
      </w:r>
      <w:r>
        <w:t>18.电视台宣传报道经费（工资）绩效目标表</w:t>
      </w:r>
      <w:r>
        <w:tab/>
      </w:r>
      <w:r>
        <w:fldChar w:fldCharType="begin"/>
      </w:r>
      <w:r>
        <w:instrText xml:space="preserve">PAGEREF _Toc_4_4_0000000021 \h</w:instrText>
      </w:r>
      <w:r>
        <w:fldChar w:fldCharType="separate"/>
      </w:r>
      <w:r>
        <w:t>24</w:t>
      </w:r>
      <w:r>
        <w:fldChar w:fldCharType="end"/>
      </w:r>
      <w:r>
        <w:fldChar w:fldCharType="end"/>
      </w:r>
    </w:p>
    <w:p w14:paraId="3739D4A5">
      <w:pPr>
        <w:pStyle w:val="2"/>
        <w:tabs>
          <w:tab w:val="right" w:leader="dot" w:pos="9282"/>
        </w:tabs>
      </w:pPr>
      <w:r>
        <w:fldChar w:fldCharType="begin"/>
      </w:r>
      <w:r>
        <w:instrText xml:space="preserve">HYPERLINK \l _Toc_4_4_0000000022</w:instrText>
      </w:r>
      <w:r>
        <w:fldChar w:fldCharType="separate"/>
      </w:r>
      <w:r>
        <w:t>19.公共文化设施免费开放（乡镇文化站）资金绩效目标表</w:t>
      </w:r>
      <w:r>
        <w:tab/>
      </w:r>
      <w:r>
        <w:fldChar w:fldCharType="begin"/>
      </w:r>
      <w:r>
        <w:instrText xml:space="preserve">PAGEREF _Toc_4_4_0000000022 \h</w:instrText>
      </w:r>
      <w:r>
        <w:fldChar w:fldCharType="separate"/>
      </w:r>
      <w:r>
        <w:t>25</w:t>
      </w:r>
      <w:r>
        <w:fldChar w:fldCharType="end"/>
      </w:r>
      <w:r>
        <w:fldChar w:fldCharType="end"/>
      </w:r>
    </w:p>
    <w:p w14:paraId="7B98D999">
      <w:pPr>
        <w:pStyle w:val="2"/>
        <w:tabs>
          <w:tab w:val="right" w:leader="dot" w:pos="9282"/>
        </w:tabs>
      </w:pPr>
      <w:r>
        <w:fldChar w:fldCharType="begin"/>
      </w:r>
      <w:r>
        <w:instrText xml:space="preserve">HYPERLINK \l _Toc_4_4_0000000023</w:instrText>
      </w:r>
      <w:r>
        <w:fldChar w:fldCharType="separate"/>
      </w:r>
      <w:r>
        <w:t>20.机关事业单位正版化软件场地授权使用资金绩效目标表</w:t>
      </w:r>
      <w:r>
        <w:tab/>
      </w:r>
      <w:r>
        <w:fldChar w:fldCharType="begin"/>
      </w:r>
      <w:r>
        <w:instrText xml:space="preserve">PAGEREF _Toc_4_4_0000000023 \h</w:instrText>
      </w:r>
      <w:r>
        <w:fldChar w:fldCharType="separate"/>
      </w:r>
      <w:r>
        <w:t>26</w:t>
      </w:r>
      <w:r>
        <w:fldChar w:fldCharType="end"/>
      </w:r>
      <w:r>
        <w:fldChar w:fldCharType="end"/>
      </w:r>
    </w:p>
    <w:p w14:paraId="0E9E852B">
      <w:pPr>
        <w:pStyle w:val="2"/>
        <w:tabs>
          <w:tab w:val="right" w:leader="dot" w:pos="9282"/>
        </w:tabs>
      </w:pPr>
      <w:r>
        <w:fldChar w:fldCharType="begin"/>
      </w:r>
      <w:r>
        <w:instrText xml:space="preserve">HYPERLINK \l _Toc_4_4_0000000024</w:instrText>
      </w:r>
      <w:r>
        <w:fldChar w:fldCharType="separate"/>
      </w:r>
      <w:r>
        <w:t>21.经费（原电视台自收自支）绩效目标表</w:t>
      </w:r>
      <w:r>
        <w:tab/>
      </w:r>
      <w:r>
        <w:fldChar w:fldCharType="begin"/>
      </w:r>
      <w:r>
        <w:instrText xml:space="preserve">PAGEREF _Toc_4_4_0000000024 \h</w:instrText>
      </w:r>
      <w:r>
        <w:fldChar w:fldCharType="separate"/>
      </w:r>
      <w:r>
        <w:t>27</w:t>
      </w:r>
      <w:r>
        <w:fldChar w:fldCharType="end"/>
      </w:r>
      <w:r>
        <w:fldChar w:fldCharType="end"/>
      </w:r>
    </w:p>
    <w:p w14:paraId="23F28089">
      <w:pPr>
        <w:pStyle w:val="2"/>
        <w:tabs>
          <w:tab w:val="right" w:leader="dot" w:pos="9282"/>
        </w:tabs>
      </w:pPr>
      <w:r>
        <w:fldChar w:fldCharType="begin"/>
      </w:r>
      <w:r>
        <w:instrText xml:space="preserve">HYPERLINK \l _Toc_4_4_0000000025</w:instrText>
      </w:r>
      <w:r>
        <w:fldChar w:fldCharType="separate"/>
      </w:r>
      <w:r>
        <w:t>22.经费（原市管会自收自支）绩效目标表</w:t>
      </w:r>
      <w:r>
        <w:tab/>
      </w:r>
      <w:r>
        <w:fldChar w:fldCharType="begin"/>
      </w:r>
      <w:r>
        <w:instrText xml:space="preserve">PAGEREF _Toc_4_4_0000000025 \h</w:instrText>
      </w:r>
      <w:r>
        <w:fldChar w:fldCharType="separate"/>
      </w:r>
      <w:r>
        <w:t>28</w:t>
      </w:r>
      <w:r>
        <w:fldChar w:fldCharType="end"/>
      </w:r>
      <w:r>
        <w:fldChar w:fldCharType="end"/>
      </w:r>
    </w:p>
    <w:p w14:paraId="717D755C">
      <w:pPr>
        <w:pStyle w:val="2"/>
        <w:tabs>
          <w:tab w:val="right" w:leader="dot" w:pos="9282"/>
        </w:tabs>
      </w:pPr>
      <w:r>
        <w:fldChar w:fldCharType="begin"/>
      </w:r>
      <w:r>
        <w:instrText xml:space="preserve">HYPERLINK \l _Toc_4_4_0000000026</w:instrText>
      </w:r>
      <w:r>
        <w:fldChar w:fldCharType="separate"/>
      </w:r>
      <w:r>
        <w:t>23.劳务派遣经费绩效目标表</w:t>
      </w:r>
      <w:r>
        <w:tab/>
      </w:r>
      <w:r>
        <w:fldChar w:fldCharType="begin"/>
      </w:r>
      <w:r>
        <w:instrText xml:space="preserve">PAGEREF _Toc_4_4_0000000026 \h</w:instrText>
      </w:r>
      <w:r>
        <w:fldChar w:fldCharType="separate"/>
      </w:r>
      <w:r>
        <w:t>29</w:t>
      </w:r>
      <w:r>
        <w:fldChar w:fldCharType="end"/>
      </w:r>
      <w:r>
        <w:fldChar w:fldCharType="end"/>
      </w:r>
    </w:p>
    <w:p w14:paraId="041A1C26">
      <w:pPr>
        <w:pStyle w:val="2"/>
        <w:tabs>
          <w:tab w:val="right" w:leader="dot" w:pos="9282"/>
        </w:tabs>
      </w:pPr>
      <w:r>
        <w:fldChar w:fldCharType="begin"/>
      </w:r>
      <w:r>
        <w:instrText xml:space="preserve">HYPERLINK \l _Toc_4_4_0000000027</w:instrText>
      </w:r>
      <w:r>
        <w:fldChar w:fldCharType="separate"/>
      </w:r>
      <w:r>
        <w:t>24.融媒体专线服务费绩效目标表</w:t>
      </w:r>
      <w:r>
        <w:tab/>
      </w:r>
      <w:r>
        <w:fldChar w:fldCharType="begin"/>
      </w:r>
      <w:r>
        <w:instrText xml:space="preserve">PAGEREF _Toc_4_4_0000000027 \h</w:instrText>
      </w:r>
      <w:r>
        <w:fldChar w:fldCharType="separate"/>
      </w:r>
      <w:r>
        <w:t>30</w:t>
      </w:r>
      <w:r>
        <w:fldChar w:fldCharType="end"/>
      </w:r>
      <w:r>
        <w:fldChar w:fldCharType="end"/>
      </w:r>
    </w:p>
    <w:p w14:paraId="61ED6CB8">
      <w:pPr>
        <w:pStyle w:val="2"/>
        <w:tabs>
          <w:tab w:val="right" w:leader="dot" w:pos="9282"/>
        </w:tabs>
      </w:pPr>
      <w:r>
        <w:fldChar w:fldCharType="begin"/>
      </w:r>
      <w:r>
        <w:instrText xml:space="preserve">HYPERLINK \l _Toc_4_4_0000000028</w:instrText>
      </w:r>
      <w:r>
        <w:fldChar w:fldCharType="separate"/>
      </w:r>
      <w:r>
        <w:t>25.文物非遗保护资金绩效目标表</w:t>
      </w:r>
      <w:r>
        <w:tab/>
      </w:r>
      <w:r>
        <w:fldChar w:fldCharType="begin"/>
      </w:r>
      <w:r>
        <w:instrText xml:space="preserve">PAGEREF _Toc_4_4_0000000028 \h</w:instrText>
      </w:r>
      <w:r>
        <w:fldChar w:fldCharType="separate"/>
      </w:r>
      <w:r>
        <w:t>31</w:t>
      </w:r>
      <w:r>
        <w:fldChar w:fldCharType="end"/>
      </w:r>
      <w:r>
        <w:fldChar w:fldCharType="end"/>
      </w:r>
    </w:p>
    <w:p w14:paraId="1502F7D3">
      <w:pPr>
        <w:pStyle w:val="2"/>
        <w:tabs>
          <w:tab w:val="right" w:leader="dot" w:pos="9282"/>
        </w:tabs>
      </w:pPr>
      <w:r>
        <w:fldChar w:fldCharType="begin"/>
      </w:r>
      <w:r>
        <w:instrText xml:space="preserve">HYPERLINK \l _Toc_4_4_0000000029</w:instrText>
      </w:r>
      <w:r>
        <w:fldChar w:fldCharType="separate"/>
      </w:r>
      <w:r>
        <w:t>26.箱包博物馆电费及维护费绩效目标表</w:t>
      </w:r>
      <w:r>
        <w:tab/>
      </w:r>
      <w:r>
        <w:fldChar w:fldCharType="begin"/>
      </w:r>
      <w:r>
        <w:instrText xml:space="preserve">PAGEREF _Toc_4_4_0000000029 \h</w:instrText>
      </w:r>
      <w:r>
        <w:fldChar w:fldCharType="separate"/>
      </w:r>
      <w:r>
        <w:t>32</w:t>
      </w:r>
      <w:r>
        <w:fldChar w:fldCharType="end"/>
      </w:r>
      <w:r>
        <w:fldChar w:fldCharType="end"/>
      </w:r>
    </w:p>
    <w:p w14:paraId="30C5074E">
      <w:pPr>
        <w:pStyle w:val="2"/>
        <w:tabs>
          <w:tab w:val="right" w:leader="dot" w:pos="9282"/>
        </w:tabs>
      </w:pPr>
      <w:r>
        <w:fldChar w:fldCharType="begin"/>
      </w:r>
      <w:r>
        <w:instrText xml:space="preserve">HYPERLINK \l _Toc_4_4_0000000030</w:instrText>
      </w:r>
      <w:r>
        <w:fldChar w:fldCharType="separate"/>
      </w:r>
      <w:r>
        <w:t>27.箱包博物馆取暖费绩效目标表</w:t>
      </w:r>
      <w:r>
        <w:tab/>
      </w:r>
      <w:r>
        <w:fldChar w:fldCharType="begin"/>
      </w:r>
      <w:r>
        <w:instrText xml:space="preserve">PAGEREF _Toc_4_4_0000000030 \h</w:instrText>
      </w:r>
      <w:r>
        <w:fldChar w:fldCharType="separate"/>
      </w:r>
      <w:r>
        <w:t>33</w:t>
      </w:r>
      <w:r>
        <w:fldChar w:fldCharType="end"/>
      </w:r>
      <w:r>
        <w:fldChar w:fldCharType="end"/>
      </w:r>
    </w:p>
    <w:p w14:paraId="5EFE2A2E">
      <w:pPr>
        <w:pStyle w:val="2"/>
        <w:tabs>
          <w:tab w:val="right" w:leader="dot" w:pos="9282"/>
        </w:tabs>
      </w:pPr>
      <w:r>
        <w:fldChar w:fldCharType="begin"/>
      </w:r>
      <w:r>
        <w:instrText xml:space="preserve">HYPERLINK \l _Toc_4_4_0000000031</w:instrText>
      </w:r>
      <w:r>
        <w:fldChar w:fldCharType="separate"/>
      </w:r>
      <w:r>
        <w:t>28.宣传部视频会议系统维护费绩效目标表</w:t>
      </w:r>
      <w:r>
        <w:tab/>
      </w:r>
      <w:r>
        <w:fldChar w:fldCharType="begin"/>
      </w:r>
      <w:r>
        <w:instrText xml:space="preserve">PAGEREF _Toc_4_4_0000000031 \h</w:instrText>
      </w:r>
      <w:r>
        <w:fldChar w:fldCharType="separate"/>
      </w:r>
      <w:r>
        <w:t>34</w:t>
      </w:r>
      <w:r>
        <w:fldChar w:fldCharType="end"/>
      </w:r>
      <w:r>
        <w:fldChar w:fldCharType="end"/>
      </w:r>
    </w:p>
    <w:p w14:paraId="432E5A0E">
      <w:pPr>
        <w:pStyle w:val="2"/>
        <w:tabs>
          <w:tab w:val="right" w:leader="dot" w:pos="9282"/>
        </w:tabs>
      </w:pPr>
      <w:r>
        <w:fldChar w:fldCharType="begin"/>
      </w:r>
      <w:r>
        <w:instrText xml:space="preserve">HYPERLINK \l _Toc_4_4_0000000032</w:instrText>
      </w:r>
      <w:r>
        <w:fldChar w:fldCharType="separate"/>
      </w:r>
      <w:r>
        <w:t>29.宣传事务资金（新闻媒体报刊等宣传费、党报党刊征订费）绩效目标表</w:t>
      </w:r>
      <w:r>
        <w:tab/>
      </w:r>
      <w:r>
        <w:fldChar w:fldCharType="begin"/>
      </w:r>
      <w:r>
        <w:instrText xml:space="preserve">PAGEREF _Toc_4_4_0000000032 \h</w:instrText>
      </w:r>
      <w:r>
        <w:fldChar w:fldCharType="separate"/>
      </w:r>
      <w:r>
        <w:t>35</w:t>
      </w:r>
      <w:r>
        <w:fldChar w:fldCharType="end"/>
      </w:r>
      <w:r>
        <w:fldChar w:fldCharType="end"/>
      </w:r>
    </w:p>
    <w:p w14:paraId="402E7905">
      <w:pPr>
        <w:pStyle w:val="2"/>
        <w:tabs>
          <w:tab w:val="right" w:leader="dot" w:pos="9282"/>
        </w:tabs>
      </w:pPr>
      <w:r>
        <w:fldChar w:fldCharType="begin"/>
      </w:r>
      <w:r>
        <w:instrText xml:space="preserve">HYPERLINK \l _Toc_4_4_0000000033</w:instrText>
      </w:r>
      <w:r>
        <w:fldChar w:fldCharType="separate"/>
      </w:r>
      <w:r>
        <w:t>30.宣传思想工作资金绩效目标表</w:t>
      </w:r>
      <w:r>
        <w:tab/>
      </w:r>
      <w:r>
        <w:fldChar w:fldCharType="begin"/>
      </w:r>
      <w:r>
        <w:instrText xml:space="preserve">PAGEREF _Toc_4_4_0000000033 \h</w:instrText>
      </w:r>
      <w:r>
        <w:fldChar w:fldCharType="separate"/>
      </w:r>
      <w:r>
        <w:t>36</w:t>
      </w:r>
      <w:r>
        <w:fldChar w:fldCharType="end"/>
      </w:r>
      <w:r>
        <w:fldChar w:fldCharType="end"/>
      </w:r>
    </w:p>
    <w:p w14:paraId="3DB605D9">
      <w:pPr>
        <w:pStyle w:val="2"/>
        <w:tabs>
          <w:tab w:val="right" w:leader="dot" w:pos="9282"/>
        </w:tabs>
      </w:pPr>
      <w:r>
        <w:fldChar w:fldCharType="begin"/>
      </w:r>
      <w:r>
        <w:instrText xml:space="preserve">HYPERLINK \l _Toc_4_4_0000000034</w:instrText>
      </w:r>
      <w:r>
        <w:fldChar w:fldCharType="separate"/>
      </w:r>
      <w:r>
        <w:t>31.宣传文化局经费（办公费）绩效目标表</w:t>
      </w:r>
      <w:r>
        <w:tab/>
      </w:r>
      <w:r>
        <w:fldChar w:fldCharType="begin"/>
      </w:r>
      <w:r>
        <w:instrText xml:space="preserve">PAGEREF _Toc_4_4_0000000034 \h</w:instrText>
      </w:r>
      <w:r>
        <w:fldChar w:fldCharType="separate"/>
      </w:r>
      <w:r>
        <w:t>37</w:t>
      </w:r>
      <w:r>
        <w:fldChar w:fldCharType="end"/>
      </w:r>
      <w:r>
        <w:fldChar w:fldCharType="end"/>
      </w:r>
    </w:p>
    <w:p w14:paraId="160E62E6">
      <w:pPr>
        <w:pStyle w:val="2"/>
        <w:tabs>
          <w:tab w:val="right" w:leader="dot" w:pos="9282"/>
        </w:tabs>
      </w:pPr>
      <w:r>
        <w:fldChar w:fldCharType="begin"/>
      </w:r>
      <w:r>
        <w:instrText xml:space="preserve">HYPERLINK \l _Toc_4_4_0000000035</w:instrText>
      </w:r>
      <w:r>
        <w:fldChar w:fldCharType="separate"/>
      </w:r>
      <w:r>
        <w:t>32.一体化平台会计核算服务费绩效目标表</w:t>
      </w:r>
      <w:r>
        <w:tab/>
      </w:r>
      <w:r>
        <w:fldChar w:fldCharType="begin"/>
      </w:r>
      <w:r>
        <w:instrText xml:space="preserve">PAGEREF _Toc_4_4_0000000035 \h</w:instrText>
      </w:r>
      <w:r>
        <w:fldChar w:fldCharType="separate"/>
      </w:r>
      <w:r>
        <w:t>38</w:t>
      </w:r>
      <w:r>
        <w:fldChar w:fldCharType="end"/>
      </w:r>
      <w:r>
        <w:fldChar w:fldCharType="end"/>
      </w:r>
    </w:p>
    <w:p w14:paraId="63863D76">
      <w:pPr>
        <w:pStyle w:val="2"/>
        <w:tabs>
          <w:tab w:val="right" w:leader="dot" w:pos="9282"/>
        </w:tabs>
      </w:pPr>
      <w:r>
        <w:fldChar w:fldCharType="begin"/>
      </w:r>
      <w:r>
        <w:instrText xml:space="preserve">HYPERLINK \l _Toc_4_4_0000000036</w:instrText>
      </w:r>
      <w:r>
        <w:fldChar w:fldCharType="separate"/>
      </w:r>
      <w:r>
        <w:t>33.云视频会议系统服务费绩效目标表</w:t>
      </w:r>
      <w:r>
        <w:tab/>
      </w:r>
      <w:r>
        <w:fldChar w:fldCharType="begin"/>
      </w:r>
      <w:r>
        <w:instrText xml:space="preserve">PAGEREF _Toc_4_4_0000000036 \h</w:instrText>
      </w:r>
      <w:r>
        <w:fldChar w:fldCharType="separate"/>
      </w:r>
      <w:r>
        <w:t>39</w:t>
      </w:r>
      <w:r>
        <w:fldChar w:fldCharType="end"/>
      </w:r>
      <w:r>
        <w:fldChar w:fldCharType="end"/>
      </w:r>
    </w:p>
    <w:p w14:paraId="36D9B120">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4D3E7B7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FCB010E">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387F8DD4">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3E0CE9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7E055D0">
      <w:pPr>
        <w:spacing w:before="10" w:after="10"/>
        <w:ind w:firstLine="640" w:firstLineChars="200"/>
        <w:jc w:val="left"/>
        <w:outlineLvl w:val="1"/>
        <w:rPr>
          <w:rFonts w:hint="eastAsia" w:ascii="黑体" w:hAnsi="黑体" w:eastAsia="黑体" w:cs="黑体"/>
          <w:color w:val="000000"/>
          <w:sz w:val="32"/>
          <w:szCs w:val="32"/>
        </w:rPr>
      </w:pPr>
      <w:bookmarkStart w:id="0" w:name="_Toc_2_2_0000000001"/>
      <w:r>
        <w:rPr>
          <w:rFonts w:hint="eastAsia" w:ascii="黑体" w:hAnsi="黑体" w:eastAsia="黑体" w:cs="黑体"/>
          <w:color w:val="000000"/>
          <w:sz w:val="32"/>
          <w:szCs w:val="32"/>
        </w:rPr>
        <w:t>一、总体绩效目标</w:t>
      </w:r>
      <w:bookmarkEnd w:id="0"/>
    </w:p>
    <w:p w14:paraId="20DA38C8">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2026年，保定白沟新城宣传文化局按照党工委、管委会及市委、市政府的工作安排部署，围绕全面学习宣传贯彻党的二十大精神主线，我们将着力抓好以下几个方面工作：一是持续推进习近平新时代中国特色社会主义思想深入人心、落地生根；二是做好对上新闻宣传，不断提高白沟知名度；三是继续提升网络安全保障能力，推动全区网络社会工作和网络文化、网络文明建设，打击网络谣言，净化网络空间；四是全力做好精神文明建设；五是开展文化惠民活动，加快推进公共文化服务体系建设；六是借势国家体育运动发展机遇，抓好体育惠民工作；七是开展好文物保护、非遗保护工作；八是做好融媒体相关工作。</w:t>
      </w:r>
    </w:p>
    <w:p w14:paraId="4857E09C">
      <w:pPr>
        <w:spacing w:before="10" w:after="10"/>
        <w:ind w:firstLine="640" w:firstLineChars="200"/>
        <w:jc w:val="left"/>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38EAB7A3">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（一）理论武装工作扎实推进</w:t>
      </w:r>
    </w:p>
    <w:p w14:paraId="62DCEC35">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推动学习宣传贯彻党的二十大精神、习近平新时代中国特色社会主义思想持续向纵深发展，提升理论研究水平，为我区经济社会发展提供理论支持，提高干部群众运用科学理论解决实际问题的能力，增强广大干部群众“四个自信”，不断巩固全区人民团结奋斗的共同思想基础。</w:t>
      </w:r>
    </w:p>
    <w:p w14:paraId="3F0FAAFB">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组织党工委理论中心组学习12次，示范带动我区各级党组织和党员干部深入学习习近平新时代中国特色社会主义思想；深入基层宣讲党的二十大精神10场次，推进党的二十大精神进企业、进农村、进机关、进校园、进社区、进网络。</w:t>
      </w:r>
    </w:p>
    <w:p w14:paraId="392C565C">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（二）高质量完成对上新闻宣传任务</w:t>
      </w:r>
    </w:p>
    <w:p w14:paraId="1AFC343D">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绩效目标：牢牢把握正确舆论导向，统筹推进主题宣传、成就宣传、典型宣传、对上外宣和新闻发布、政策解读工作，全区各项重点工作在省级以上主要媒体、重要栏目、重要时段都得到了充分展示。</w:t>
      </w:r>
    </w:p>
    <w:p w14:paraId="5AC143BD">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积极加强与上级媒体的沟通联系，精准把握上级媒体报道需求，紧紧围绕党工委、管委会中心工作，重点围绕学习宣传贯彻党的二十大精神、党的建设、乡村振兴、对接服务雄安、箱包数字化产业、直播经济、外贸经济、品质生活之城等新闻线索，深入挖掘典型，开展媒体宣传报道不少于120次，进一步扩大我区对外知名度和影响力，切实讲好白沟故事。</w:t>
      </w:r>
    </w:p>
    <w:p w14:paraId="0464F5B9">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（三）精神文明建设工作深入推进</w:t>
      </w:r>
    </w:p>
    <w:p w14:paraId="76327600">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新时代爱国主义教育实施纲要》《新时代公民道德建设实施纲要》得到有效贯彻落实，文明城区、文明村镇、文明单位、文明家庭、文明校园五大创建工作扎实开展，不断培育文明乡风、良好家风、淳朴民风，全区城乡文明程度显著提升。</w:t>
      </w:r>
    </w:p>
    <w:p w14:paraId="1FDC38C1">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绩效指标：开展组织开展“双争”系列主题精神文明创建活动10次以上，推动形成和谐向善的社会风气。</w:t>
      </w:r>
    </w:p>
    <w:p w14:paraId="07BC70DB">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（四）加强互联网宣传和信息管理</w:t>
      </w:r>
    </w:p>
    <w:p w14:paraId="0EFE2E7C">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绩效目标：牢牢把握正确导向，为全区经济社会发展提供有力的舆论支持；提高信息安全服务水平，严厉打击网络谣言，净化网络空间。</w:t>
      </w:r>
    </w:p>
    <w:p w14:paraId="1CC02625">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绩效指标：全力做好网络安全风险隐患事件处置、电子政务外网、重要信息系统、政府门户网站的网络安全漏洞自动监测预警处置以及县城智慧化建设中对重点部门、重要系统开展网络安全常态化检查工作。</w:t>
      </w:r>
    </w:p>
    <w:p w14:paraId="06234034">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（五）加大公共文化服务建设</w:t>
      </w:r>
    </w:p>
    <w:p w14:paraId="3293861E">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文化设施达标，机构和队伍健全，实现公共文化资源共享，形成城乡一体公共文化服务网络，按照国家标准要求，履行公共图书馆、文化馆、博物馆职能，提升文化软实力。惠民文化活动丰富多彩，人民群众的幸福感、获得感大幅提升。</w:t>
      </w:r>
    </w:p>
    <w:p w14:paraId="55EA3642">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绩效指标：全力做好乡镇文化站的免费开放；开展文化惠民演出不少于30场；农村公益电影放映场次不少于396场；完成33个农家书屋图书更新补充工作，保障已建成城市书房的开放，开展全面阅读活动不少于4次。</w:t>
      </w:r>
    </w:p>
    <w:p w14:paraId="7E39842F">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（六）组织开展文物、非物质文化遗产保护工作</w:t>
      </w:r>
    </w:p>
    <w:p w14:paraId="7D576E94">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绩效目标：文物及非物质文化遗产得到有效抢救和保护，优秀传统文化得到传承和发扬。</w:t>
      </w:r>
    </w:p>
    <w:p w14:paraId="384CBA5E">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绩效指标：做好文物普查及保护，调查研究非遗项目、培训人员覆盖率90%以上。</w:t>
      </w:r>
    </w:p>
    <w:p w14:paraId="73595D50">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（七）做好融媒体相关工作</w:t>
      </w:r>
    </w:p>
    <w:p w14:paraId="7736DB59">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绩效目标：完成党工委、管委会交办的宣传报道任务，全力做好政务新媒体账号信息发布。</w:t>
      </w:r>
    </w:p>
    <w:p w14:paraId="6F863F85">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绩效指标：完成我区新闻报道不少于140期，做好新媒体公众号等平台的宣传工作。</w:t>
      </w:r>
    </w:p>
    <w:p w14:paraId="31E407DA">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（八）开展全民健身工作</w:t>
      </w:r>
    </w:p>
    <w:p w14:paraId="17D02974">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绩效目标：开展群众体育活动，参加上级组织的体育赛事，做好体育设施的维护，培养体育人才队伍，营造我区全面健身的良好氛围。</w:t>
      </w:r>
    </w:p>
    <w:p w14:paraId="7E586F99">
      <w:pPr>
        <w:pStyle w:val="10"/>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绩效指标：筹划完成2026年体育赛事活动13场，做好8月8日全民健身日活动、组织参加2025年保定市冰雪系列赛事活动等赛事活动。</w:t>
      </w:r>
    </w:p>
    <w:p w14:paraId="5F379F5D">
      <w:pPr>
        <w:spacing w:before="10" w:after="10"/>
        <w:ind w:firstLine="640" w:firstLineChars="200"/>
        <w:jc w:val="left"/>
        <w:outlineLvl w:val="1"/>
        <w:rPr>
          <w:rFonts w:hint="eastAsia" w:ascii="黑体" w:hAnsi="黑体" w:eastAsia="黑体" w:cs="黑体"/>
          <w:color w:val="000000"/>
          <w:sz w:val="32"/>
          <w:szCs w:val="32"/>
        </w:rPr>
      </w:pPr>
      <w:bookmarkStart w:id="2" w:name="_Toc_2_2_0000000003"/>
      <w:r>
        <w:rPr>
          <w:rFonts w:hint="eastAsia" w:ascii="黑体" w:hAnsi="黑体" w:eastAsia="黑体" w:cs="黑体"/>
          <w:color w:val="000000"/>
          <w:sz w:val="32"/>
          <w:szCs w:val="32"/>
        </w:rPr>
        <w:t>三、工作保障措施</w:t>
      </w:r>
      <w:bookmarkEnd w:id="2"/>
    </w:p>
    <w:p w14:paraId="49C56294">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一）完善制度建设。加强组织领导，成立由部门主要领导任组长的预算绩效工作领导小组，围绕年度总体绩效目标和分类绩效目标，细化工作方案，建立统筹协调、分工负责、合力推进的工作机制。将事前评估、目标管理、运行监控、绩效评价、结果应用等各项措施，有效融入绩效工作的全过程。</w:t>
      </w:r>
    </w:p>
    <w:p w14:paraId="6B4197F3">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二）加强支出管理和绩效运行监控。科学合理编制部门预算，优化支出结构，强化预算执行的刚性约束，确保按照时间节点完成支出进度。按要求开展绩效运行监控，发现问题及时采取措施，完善绩效管理薄弱环节，提高预算绩效管理工作效率。</w:t>
      </w:r>
    </w:p>
    <w:p w14:paraId="39D7C43B">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（三）规范财务资产管理。在完善财务管理制度的基础上，严格审批程序。搞好资产清查，加强固定资产登记、使用和报废处置管理，做到支出合理，物尽其用。</w:t>
      </w:r>
    </w:p>
    <w:p w14:paraId="499935AD">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四）加强内部监督。加强内控制度建设，严格审核、监督重大支出决策程序，审核固定资产处置及其他重要经济业务事项的决策和执行是否符合有关规章制度，结合第三方力量，成立专门的评价工作小组，制定科学评价办法，力争做到程序规范、方法合理、结果可信，对财政资金支出的经济性、效率性以及绩效目标的实现程度进行全方位评价，及时发现存在的问题，并研究解决对策，确保财政资金安全有效。</w:t>
      </w:r>
    </w:p>
    <w:p w14:paraId="7A6C43DF">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（五）加强宣传培训调研。内部机关范围内进行预算绩效宣传，对骨干人员进行培训，强化预算绩效意识，促进预算绩效管理水平进一步提升。加强调研，提出优化财政资金配置、提高资金使用效益的意见建议。</w:t>
      </w:r>
    </w:p>
    <w:p w14:paraId="67B897C7">
      <w:pPr>
        <w:pStyle w:val="10"/>
      </w:pPr>
    </w:p>
    <w:p w14:paraId="30BA400D">
      <w:pPr>
        <w:pStyle w:val="10"/>
      </w:pPr>
    </w:p>
    <w:p w14:paraId="488137CF">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122C51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BD2191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bookmarkStart w:id="36" w:name="_GoBack"/>
      <w:bookmarkEnd w:id="36"/>
      <w:r>
        <w:rPr>
          <w:rFonts w:ascii="方正小标宋_GBK" w:hAnsi="方正小标宋_GBK" w:eastAsia="方正小标宋_GBK" w:cs="方正小标宋_GBK"/>
          <w:color w:val="000000"/>
          <w:sz w:val="52"/>
        </w:rPr>
        <w:t xml:space="preserve"> </w:t>
      </w:r>
    </w:p>
    <w:p w14:paraId="08B6EFD9">
      <w:pPr>
        <w:spacing w:before="0" w:after="0" w:line="240" w:lineRule="auto"/>
        <w:ind w:firstLine="0"/>
        <w:jc w:val="center"/>
        <w:outlineLvl w:val="9"/>
        <w:rPr>
          <w:rFonts w:ascii="方正小标宋_GBK" w:hAnsi="方正小标宋_GBK" w:eastAsia="方正小标宋_GBK" w:cs="方正小标宋_GBK"/>
          <w:color w:val="000000"/>
          <w:sz w:val="44"/>
        </w:rPr>
      </w:pPr>
    </w:p>
    <w:p w14:paraId="0342F1DD">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643A2FC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356E338">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7C37243D">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1E33099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F0DBF5">
      <w:pPr>
        <w:spacing w:before="0" w:after="0"/>
        <w:ind w:firstLine="560"/>
        <w:jc w:val="left"/>
        <w:outlineLvl w:val="3"/>
      </w:pPr>
      <w:bookmarkStart w:id="3" w:name="_Toc_4_4_0000000004"/>
      <w:r>
        <w:rPr>
          <w:rFonts w:ascii="方正仿宋_GBK" w:hAnsi="方正仿宋_GBK" w:eastAsia="方正仿宋_GBK" w:cs="方正仿宋_GBK"/>
          <w:color w:val="000000"/>
          <w:sz w:val="28"/>
        </w:rPr>
        <w:t>1.2025年市级公共文化服务体系建设资金（保财教[2025]28号）绩效目标表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4C0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23BFC8">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7CABD268">
            <w:pPr>
              <w:pStyle w:val="11"/>
            </w:pPr>
            <w:r>
              <w:t>单位：万元</w:t>
            </w:r>
          </w:p>
        </w:tc>
      </w:tr>
      <w:tr w14:paraId="76AFA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C53F7">
            <w:pPr>
              <w:pStyle w:val="14"/>
            </w:pPr>
            <w:r>
              <w:t>项目编码</w:t>
            </w:r>
          </w:p>
        </w:tc>
        <w:tc>
          <w:tcPr>
            <w:tcW w:w="2608" w:type="dxa"/>
            <w:gridSpan w:val="2"/>
            <w:vAlign w:val="center"/>
          </w:tcPr>
          <w:p w14:paraId="0DBBC47E">
            <w:pPr>
              <w:pStyle w:val="13"/>
            </w:pPr>
            <w:r>
              <w:t>13060525P000072100016</w:t>
            </w:r>
          </w:p>
        </w:tc>
        <w:tc>
          <w:tcPr>
            <w:tcW w:w="1587" w:type="dxa"/>
            <w:vAlign w:val="center"/>
          </w:tcPr>
          <w:p w14:paraId="4E87ED62">
            <w:pPr>
              <w:pStyle w:val="14"/>
            </w:pPr>
            <w:r>
              <w:t>项目名称</w:t>
            </w:r>
          </w:p>
        </w:tc>
        <w:tc>
          <w:tcPr>
            <w:tcW w:w="4423" w:type="dxa"/>
            <w:gridSpan w:val="3"/>
            <w:vAlign w:val="center"/>
          </w:tcPr>
          <w:p w14:paraId="69CF68B8">
            <w:pPr>
              <w:pStyle w:val="13"/>
            </w:pPr>
            <w:r>
              <w:t>2025年市级公共文化服务体系建设资金（保财教[2025]28号）</w:t>
            </w:r>
          </w:p>
        </w:tc>
      </w:tr>
      <w:tr w14:paraId="15BEC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ECA9C">
            <w:pPr>
              <w:pStyle w:val="14"/>
            </w:pPr>
            <w:r>
              <w:t>预算规模及资金用途</w:t>
            </w:r>
          </w:p>
        </w:tc>
        <w:tc>
          <w:tcPr>
            <w:tcW w:w="1276" w:type="dxa"/>
            <w:vAlign w:val="center"/>
          </w:tcPr>
          <w:p w14:paraId="0626B688">
            <w:pPr>
              <w:pStyle w:val="14"/>
            </w:pPr>
            <w:r>
              <w:t>预算数</w:t>
            </w:r>
          </w:p>
        </w:tc>
        <w:tc>
          <w:tcPr>
            <w:tcW w:w="1332" w:type="dxa"/>
            <w:vAlign w:val="center"/>
          </w:tcPr>
          <w:p w14:paraId="490F6149">
            <w:pPr>
              <w:pStyle w:val="13"/>
            </w:pPr>
            <w:r>
              <w:t>6.61</w:t>
            </w:r>
          </w:p>
        </w:tc>
        <w:tc>
          <w:tcPr>
            <w:tcW w:w="1587" w:type="dxa"/>
            <w:vAlign w:val="center"/>
          </w:tcPr>
          <w:p w14:paraId="39EF7400">
            <w:pPr>
              <w:pStyle w:val="14"/>
            </w:pPr>
            <w:r>
              <w:t>其中：财政    资金</w:t>
            </w:r>
          </w:p>
        </w:tc>
        <w:tc>
          <w:tcPr>
            <w:tcW w:w="1304" w:type="dxa"/>
            <w:vAlign w:val="center"/>
          </w:tcPr>
          <w:p w14:paraId="1CE0F0C4">
            <w:pPr>
              <w:pStyle w:val="13"/>
            </w:pPr>
            <w:r>
              <w:t>6.61</w:t>
            </w:r>
          </w:p>
        </w:tc>
        <w:tc>
          <w:tcPr>
            <w:tcW w:w="1276" w:type="dxa"/>
            <w:vAlign w:val="center"/>
          </w:tcPr>
          <w:p w14:paraId="39AD5785">
            <w:pPr>
              <w:pStyle w:val="14"/>
            </w:pPr>
            <w:r>
              <w:t>其他资金</w:t>
            </w:r>
          </w:p>
        </w:tc>
        <w:tc>
          <w:tcPr>
            <w:tcW w:w="1843" w:type="dxa"/>
            <w:vAlign w:val="center"/>
          </w:tcPr>
          <w:p w14:paraId="53B51E5F">
            <w:pPr>
              <w:pStyle w:val="13"/>
            </w:pPr>
            <w:r>
              <w:t xml:space="preserve"> </w:t>
            </w:r>
          </w:p>
        </w:tc>
      </w:tr>
      <w:tr w14:paraId="4258C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A9BA5"/>
        </w:tc>
        <w:tc>
          <w:tcPr>
            <w:tcW w:w="8618" w:type="dxa"/>
            <w:gridSpan w:val="6"/>
            <w:vAlign w:val="center"/>
          </w:tcPr>
          <w:p w14:paraId="6827DE90">
            <w:pPr>
              <w:pStyle w:val="13"/>
            </w:pPr>
            <w:r>
              <w:t>该项目资金共计6.61万元，为市级公共文化服务体系建设资金，主要用于我区农家书屋图书、农村电影公益放映等基本文化服务项目支出。</w:t>
            </w:r>
          </w:p>
        </w:tc>
      </w:tr>
      <w:tr w14:paraId="5908B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5A771">
            <w:pPr>
              <w:pStyle w:val="14"/>
            </w:pPr>
            <w:r>
              <w:t>资金支出计划（%）</w:t>
            </w:r>
          </w:p>
        </w:tc>
        <w:tc>
          <w:tcPr>
            <w:tcW w:w="2608" w:type="dxa"/>
            <w:gridSpan w:val="2"/>
            <w:vAlign w:val="center"/>
          </w:tcPr>
          <w:p w14:paraId="26E0BD7D">
            <w:pPr>
              <w:pStyle w:val="14"/>
            </w:pPr>
            <w:r>
              <w:t>3月底</w:t>
            </w:r>
          </w:p>
        </w:tc>
        <w:tc>
          <w:tcPr>
            <w:tcW w:w="1587" w:type="dxa"/>
            <w:vAlign w:val="center"/>
          </w:tcPr>
          <w:p w14:paraId="1C103238">
            <w:pPr>
              <w:pStyle w:val="14"/>
            </w:pPr>
            <w:r>
              <w:t>6月底</w:t>
            </w:r>
          </w:p>
        </w:tc>
        <w:tc>
          <w:tcPr>
            <w:tcW w:w="1304" w:type="dxa"/>
            <w:vAlign w:val="center"/>
          </w:tcPr>
          <w:p w14:paraId="4B278289">
            <w:pPr>
              <w:pStyle w:val="14"/>
            </w:pPr>
            <w:r>
              <w:t>10月底</w:t>
            </w:r>
          </w:p>
        </w:tc>
        <w:tc>
          <w:tcPr>
            <w:tcW w:w="3119" w:type="dxa"/>
            <w:gridSpan w:val="2"/>
            <w:vAlign w:val="center"/>
          </w:tcPr>
          <w:p w14:paraId="77DC23E9">
            <w:pPr>
              <w:pStyle w:val="14"/>
            </w:pPr>
            <w:r>
              <w:t>12月底</w:t>
            </w:r>
          </w:p>
        </w:tc>
      </w:tr>
      <w:tr w14:paraId="02AF9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68C8E"/>
        </w:tc>
        <w:tc>
          <w:tcPr>
            <w:tcW w:w="2608" w:type="dxa"/>
            <w:gridSpan w:val="2"/>
            <w:vAlign w:val="center"/>
          </w:tcPr>
          <w:p w14:paraId="463585E3">
            <w:pPr>
              <w:pStyle w:val="15"/>
            </w:pPr>
            <w:r>
              <w:t xml:space="preserve"> </w:t>
            </w:r>
          </w:p>
        </w:tc>
        <w:tc>
          <w:tcPr>
            <w:tcW w:w="1587" w:type="dxa"/>
            <w:vAlign w:val="center"/>
          </w:tcPr>
          <w:p w14:paraId="794C00A6">
            <w:pPr>
              <w:pStyle w:val="15"/>
            </w:pPr>
            <w:r>
              <w:t xml:space="preserve"> </w:t>
            </w:r>
          </w:p>
        </w:tc>
        <w:tc>
          <w:tcPr>
            <w:tcW w:w="1304" w:type="dxa"/>
            <w:vAlign w:val="center"/>
          </w:tcPr>
          <w:p w14:paraId="653B8158">
            <w:pPr>
              <w:pStyle w:val="15"/>
            </w:pPr>
            <w:r>
              <w:t>6.61</w:t>
            </w:r>
          </w:p>
        </w:tc>
        <w:tc>
          <w:tcPr>
            <w:tcW w:w="3119" w:type="dxa"/>
            <w:gridSpan w:val="2"/>
            <w:vAlign w:val="center"/>
          </w:tcPr>
          <w:p w14:paraId="3D9C1611">
            <w:pPr>
              <w:pStyle w:val="15"/>
            </w:pPr>
            <w:r>
              <w:t>6.61</w:t>
            </w:r>
          </w:p>
        </w:tc>
      </w:tr>
      <w:tr w14:paraId="6B75F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8374D">
            <w:pPr>
              <w:pStyle w:val="14"/>
            </w:pPr>
            <w:r>
              <w:t>绩效目标</w:t>
            </w:r>
          </w:p>
        </w:tc>
        <w:tc>
          <w:tcPr>
            <w:tcW w:w="8618" w:type="dxa"/>
            <w:gridSpan w:val="6"/>
            <w:vAlign w:val="center"/>
          </w:tcPr>
          <w:p w14:paraId="17BDE3D2">
            <w:pPr>
              <w:pStyle w:val="13"/>
            </w:pPr>
            <w:r>
              <w:t>1.对我村33个村街进行农家书屋图书更新，农村电影公益放映等形式，加快构建现在公共文化服务体系，促进基本公共文化服务标准化、均等化，保障广大群众读书看报、观看电视、观赏电影、开展文化体育活动等基本文化权益。</w:t>
            </w:r>
            <w:r>
              <w:tab/>
            </w:r>
            <w:r>
              <w:tab/>
            </w:r>
            <w:r>
              <w:tab/>
            </w:r>
            <w:r>
              <w:tab/>
            </w:r>
          </w:p>
        </w:tc>
      </w:tr>
    </w:tbl>
    <w:p w14:paraId="599FBE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75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A8E8F">
            <w:pPr>
              <w:pStyle w:val="14"/>
            </w:pPr>
            <w:r>
              <w:t>一级指标</w:t>
            </w:r>
          </w:p>
        </w:tc>
        <w:tc>
          <w:tcPr>
            <w:tcW w:w="1276" w:type="dxa"/>
            <w:vAlign w:val="center"/>
          </w:tcPr>
          <w:p w14:paraId="049D6B28">
            <w:pPr>
              <w:pStyle w:val="14"/>
            </w:pPr>
            <w:r>
              <w:t>二级指标</w:t>
            </w:r>
          </w:p>
        </w:tc>
        <w:tc>
          <w:tcPr>
            <w:tcW w:w="1332" w:type="dxa"/>
            <w:vAlign w:val="center"/>
          </w:tcPr>
          <w:p w14:paraId="6092BC72">
            <w:pPr>
              <w:pStyle w:val="14"/>
            </w:pPr>
            <w:r>
              <w:t>三级指标</w:t>
            </w:r>
          </w:p>
        </w:tc>
        <w:tc>
          <w:tcPr>
            <w:tcW w:w="2891" w:type="dxa"/>
            <w:vAlign w:val="center"/>
          </w:tcPr>
          <w:p w14:paraId="40596EC9">
            <w:pPr>
              <w:pStyle w:val="14"/>
            </w:pPr>
            <w:r>
              <w:t>绩效指标描述</w:t>
            </w:r>
          </w:p>
        </w:tc>
        <w:tc>
          <w:tcPr>
            <w:tcW w:w="1276" w:type="dxa"/>
            <w:vAlign w:val="center"/>
          </w:tcPr>
          <w:p w14:paraId="481743C6">
            <w:pPr>
              <w:pStyle w:val="14"/>
            </w:pPr>
            <w:r>
              <w:t>指标值</w:t>
            </w:r>
          </w:p>
        </w:tc>
        <w:tc>
          <w:tcPr>
            <w:tcW w:w="1843" w:type="dxa"/>
            <w:vAlign w:val="center"/>
          </w:tcPr>
          <w:p w14:paraId="73C0F460">
            <w:pPr>
              <w:pStyle w:val="14"/>
            </w:pPr>
            <w:r>
              <w:t>指标值确定依据</w:t>
            </w:r>
          </w:p>
        </w:tc>
      </w:tr>
      <w:tr w14:paraId="28845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85462">
            <w:pPr>
              <w:pStyle w:val="15"/>
            </w:pPr>
            <w:r>
              <w:t>产出指标</w:t>
            </w:r>
          </w:p>
        </w:tc>
        <w:tc>
          <w:tcPr>
            <w:tcW w:w="1276" w:type="dxa"/>
            <w:vAlign w:val="center"/>
          </w:tcPr>
          <w:p w14:paraId="62ABD4CC">
            <w:pPr>
              <w:pStyle w:val="13"/>
            </w:pPr>
            <w:r>
              <w:t>数量指标</w:t>
            </w:r>
          </w:p>
        </w:tc>
        <w:tc>
          <w:tcPr>
            <w:tcW w:w="1332" w:type="dxa"/>
            <w:vAlign w:val="center"/>
          </w:tcPr>
          <w:p w14:paraId="4224EA08">
            <w:pPr>
              <w:pStyle w:val="13"/>
            </w:pPr>
            <w:r>
              <w:t>电影放映场次</w:t>
            </w:r>
          </w:p>
        </w:tc>
        <w:tc>
          <w:tcPr>
            <w:tcW w:w="2891" w:type="dxa"/>
            <w:vAlign w:val="center"/>
          </w:tcPr>
          <w:p w14:paraId="09AD6561">
            <w:pPr>
              <w:pStyle w:val="13"/>
            </w:pPr>
            <w:r>
              <w:t>农村电影公益放映放映场次</w:t>
            </w:r>
          </w:p>
        </w:tc>
        <w:tc>
          <w:tcPr>
            <w:tcW w:w="1276" w:type="dxa"/>
            <w:vAlign w:val="center"/>
          </w:tcPr>
          <w:p w14:paraId="5CCF3ED9">
            <w:pPr>
              <w:pStyle w:val="13"/>
            </w:pPr>
            <w:r>
              <w:t>≥396场</w:t>
            </w:r>
          </w:p>
        </w:tc>
        <w:tc>
          <w:tcPr>
            <w:tcW w:w="1843" w:type="dxa"/>
            <w:vAlign w:val="center"/>
          </w:tcPr>
          <w:p w14:paraId="53D74C7D">
            <w:pPr>
              <w:pStyle w:val="13"/>
            </w:pPr>
            <w:r>
              <w:t>2025年工作计划</w:t>
            </w:r>
          </w:p>
        </w:tc>
      </w:tr>
      <w:tr w14:paraId="1EAB4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E8D23"/>
        </w:tc>
        <w:tc>
          <w:tcPr>
            <w:tcW w:w="1276" w:type="dxa"/>
            <w:vAlign w:val="center"/>
          </w:tcPr>
          <w:p w14:paraId="5CCBCD38">
            <w:pPr>
              <w:pStyle w:val="13"/>
            </w:pPr>
            <w:r>
              <w:t>数量指标</w:t>
            </w:r>
          </w:p>
        </w:tc>
        <w:tc>
          <w:tcPr>
            <w:tcW w:w="1332" w:type="dxa"/>
            <w:vAlign w:val="center"/>
          </w:tcPr>
          <w:p w14:paraId="4B9AEB6C">
            <w:pPr>
              <w:pStyle w:val="13"/>
            </w:pPr>
            <w:r>
              <w:t>农家书屋更新图书种类</w:t>
            </w:r>
          </w:p>
        </w:tc>
        <w:tc>
          <w:tcPr>
            <w:tcW w:w="2891" w:type="dxa"/>
            <w:vAlign w:val="center"/>
          </w:tcPr>
          <w:p w14:paraId="02DB8BFC">
            <w:pPr>
              <w:pStyle w:val="13"/>
            </w:pPr>
            <w:r>
              <w:t>农家书屋更新图书种类</w:t>
            </w:r>
          </w:p>
        </w:tc>
        <w:tc>
          <w:tcPr>
            <w:tcW w:w="1276" w:type="dxa"/>
            <w:vAlign w:val="center"/>
          </w:tcPr>
          <w:p w14:paraId="28A439D8">
            <w:pPr>
              <w:pStyle w:val="13"/>
            </w:pPr>
            <w:r>
              <w:t>≥60种</w:t>
            </w:r>
          </w:p>
        </w:tc>
        <w:tc>
          <w:tcPr>
            <w:tcW w:w="1843" w:type="dxa"/>
            <w:vAlign w:val="center"/>
          </w:tcPr>
          <w:p w14:paraId="586592A8">
            <w:pPr>
              <w:pStyle w:val="13"/>
            </w:pPr>
            <w:r>
              <w:t>2025年工作计划</w:t>
            </w:r>
          </w:p>
        </w:tc>
      </w:tr>
      <w:tr w14:paraId="1D38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2881B"/>
        </w:tc>
        <w:tc>
          <w:tcPr>
            <w:tcW w:w="1276" w:type="dxa"/>
            <w:vAlign w:val="center"/>
          </w:tcPr>
          <w:p w14:paraId="59E7877D">
            <w:pPr>
              <w:pStyle w:val="13"/>
            </w:pPr>
            <w:r>
              <w:t>质量指标</w:t>
            </w:r>
          </w:p>
        </w:tc>
        <w:tc>
          <w:tcPr>
            <w:tcW w:w="1332" w:type="dxa"/>
            <w:vAlign w:val="center"/>
          </w:tcPr>
          <w:p w14:paraId="491BAB7A">
            <w:pPr>
              <w:pStyle w:val="13"/>
            </w:pPr>
            <w:r>
              <w:t>农村电影放映国产新片所占比例</w:t>
            </w:r>
          </w:p>
        </w:tc>
        <w:tc>
          <w:tcPr>
            <w:tcW w:w="2891" w:type="dxa"/>
            <w:vAlign w:val="center"/>
          </w:tcPr>
          <w:p w14:paraId="4357F5CA">
            <w:pPr>
              <w:pStyle w:val="13"/>
            </w:pPr>
            <w:r>
              <w:t>农村电影公益放映的影片中国产新片所占比例</w:t>
            </w:r>
          </w:p>
        </w:tc>
        <w:tc>
          <w:tcPr>
            <w:tcW w:w="1276" w:type="dxa"/>
            <w:vAlign w:val="center"/>
          </w:tcPr>
          <w:p w14:paraId="4CF569A1">
            <w:pPr>
              <w:pStyle w:val="13"/>
            </w:pPr>
            <w:r>
              <w:t>≥30%</w:t>
            </w:r>
          </w:p>
        </w:tc>
        <w:tc>
          <w:tcPr>
            <w:tcW w:w="1843" w:type="dxa"/>
            <w:vAlign w:val="center"/>
          </w:tcPr>
          <w:p w14:paraId="32FE2FFE">
            <w:pPr>
              <w:pStyle w:val="13"/>
            </w:pPr>
            <w:r>
              <w:t>2025年工作计划</w:t>
            </w:r>
          </w:p>
        </w:tc>
      </w:tr>
      <w:tr w14:paraId="1E98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4BE789"/>
        </w:tc>
        <w:tc>
          <w:tcPr>
            <w:tcW w:w="1276" w:type="dxa"/>
            <w:vAlign w:val="center"/>
          </w:tcPr>
          <w:p w14:paraId="5708BFEA">
            <w:pPr>
              <w:pStyle w:val="13"/>
            </w:pPr>
            <w:r>
              <w:t>时效指标</w:t>
            </w:r>
          </w:p>
        </w:tc>
        <w:tc>
          <w:tcPr>
            <w:tcW w:w="1332" w:type="dxa"/>
            <w:vAlign w:val="center"/>
          </w:tcPr>
          <w:p w14:paraId="61AA51EC">
            <w:pPr>
              <w:pStyle w:val="13"/>
            </w:pPr>
            <w:r>
              <w:t>农村电影公益放映完成时间</w:t>
            </w:r>
          </w:p>
        </w:tc>
        <w:tc>
          <w:tcPr>
            <w:tcW w:w="2891" w:type="dxa"/>
            <w:vAlign w:val="center"/>
          </w:tcPr>
          <w:p w14:paraId="12DC15FD">
            <w:pPr>
              <w:pStyle w:val="13"/>
            </w:pPr>
            <w:r>
              <w:t>对33个村街村电影放映工作完成时间</w:t>
            </w:r>
          </w:p>
        </w:tc>
        <w:tc>
          <w:tcPr>
            <w:tcW w:w="1276" w:type="dxa"/>
            <w:vAlign w:val="center"/>
          </w:tcPr>
          <w:p w14:paraId="07CF7358">
            <w:pPr>
              <w:pStyle w:val="13"/>
            </w:pPr>
            <w:r>
              <w:t>2025年12月底</w:t>
            </w:r>
          </w:p>
        </w:tc>
        <w:tc>
          <w:tcPr>
            <w:tcW w:w="1843" w:type="dxa"/>
            <w:vAlign w:val="center"/>
          </w:tcPr>
          <w:p w14:paraId="5DEDA260">
            <w:pPr>
              <w:pStyle w:val="13"/>
            </w:pPr>
            <w:r>
              <w:t>2025年工作计划</w:t>
            </w:r>
          </w:p>
        </w:tc>
      </w:tr>
      <w:tr w14:paraId="32D7B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77A791"/>
        </w:tc>
        <w:tc>
          <w:tcPr>
            <w:tcW w:w="1276" w:type="dxa"/>
            <w:vAlign w:val="center"/>
          </w:tcPr>
          <w:p w14:paraId="6399B1BF">
            <w:pPr>
              <w:pStyle w:val="13"/>
            </w:pPr>
            <w:r>
              <w:t>成本指标</w:t>
            </w:r>
          </w:p>
        </w:tc>
        <w:tc>
          <w:tcPr>
            <w:tcW w:w="1332" w:type="dxa"/>
            <w:vAlign w:val="center"/>
          </w:tcPr>
          <w:p w14:paraId="236568EE">
            <w:pPr>
              <w:pStyle w:val="13"/>
            </w:pPr>
            <w:r>
              <w:t>场次补贴标准</w:t>
            </w:r>
          </w:p>
        </w:tc>
        <w:tc>
          <w:tcPr>
            <w:tcW w:w="2891" w:type="dxa"/>
            <w:vAlign w:val="center"/>
          </w:tcPr>
          <w:p w14:paraId="2369E0BD">
            <w:pPr>
              <w:pStyle w:val="13"/>
            </w:pPr>
            <w:r>
              <w:t>农村电影公益放映场次补贴标准</w:t>
            </w:r>
          </w:p>
        </w:tc>
        <w:tc>
          <w:tcPr>
            <w:tcW w:w="1276" w:type="dxa"/>
            <w:vAlign w:val="center"/>
          </w:tcPr>
          <w:p w14:paraId="067CED18">
            <w:pPr>
              <w:pStyle w:val="13"/>
            </w:pPr>
            <w:r>
              <w:t>200元/场</w:t>
            </w:r>
          </w:p>
        </w:tc>
        <w:tc>
          <w:tcPr>
            <w:tcW w:w="1843" w:type="dxa"/>
            <w:vAlign w:val="center"/>
          </w:tcPr>
          <w:p w14:paraId="6511CAD1">
            <w:pPr>
              <w:pStyle w:val="13"/>
            </w:pPr>
            <w:r>
              <w:t>2025年工作计划</w:t>
            </w:r>
          </w:p>
        </w:tc>
      </w:tr>
      <w:tr w14:paraId="6BE17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42499"/>
        </w:tc>
        <w:tc>
          <w:tcPr>
            <w:tcW w:w="1276" w:type="dxa"/>
            <w:vAlign w:val="center"/>
          </w:tcPr>
          <w:p w14:paraId="7B98B98B">
            <w:pPr>
              <w:pStyle w:val="13"/>
            </w:pPr>
            <w:r>
              <w:t>成本指标</w:t>
            </w:r>
          </w:p>
        </w:tc>
        <w:tc>
          <w:tcPr>
            <w:tcW w:w="1332" w:type="dxa"/>
            <w:vAlign w:val="center"/>
          </w:tcPr>
          <w:p w14:paraId="18486328">
            <w:pPr>
              <w:pStyle w:val="13"/>
            </w:pPr>
            <w:r>
              <w:t>图书更新标准</w:t>
            </w:r>
          </w:p>
        </w:tc>
        <w:tc>
          <w:tcPr>
            <w:tcW w:w="2891" w:type="dxa"/>
            <w:vAlign w:val="center"/>
          </w:tcPr>
          <w:p w14:paraId="42974FBB">
            <w:pPr>
              <w:pStyle w:val="13"/>
            </w:pPr>
            <w:r>
              <w:t>33个村街农家书屋地方配套标准</w:t>
            </w:r>
          </w:p>
        </w:tc>
        <w:tc>
          <w:tcPr>
            <w:tcW w:w="1276" w:type="dxa"/>
            <w:vAlign w:val="center"/>
          </w:tcPr>
          <w:p w14:paraId="5BA23E56">
            <w:pPr>
              <w:pStyle w:val="13"/>
            </w:pPr>
            <w:r>
              <w:t>1000元/村</w:t>
            </w:r>
          </w:p>
        </w:tc>
        <w:tc>
          <w:tcPr>
            <w:tcW w:w="1843" w:type="dxa"/>
            <w:vAlign w:val="center"/>
          </w:tcPr>
          <w:p w14:paraId="7C8C8B60">
            <w:pPr>
              <w:pStyle w:val="13"/>
            </w:pPr>
            <w:r>
              <w:t>2025年工作计划</w:t>
            </w:r>
          </w:p>
        </w:tc>
      </w:tr>
      <w:tr w14:paraId="7EA6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453F4">
            <w:pPr>
              <w:pStyle w:val="15"/>
            </w:pPr>
            <w:r>
              <w:t>效益指标</w:t>
            </w:r>
          </w:p>
        </w:tc>
        <w:tc>
          <w:tcPr>
            <w:tcW w:w="1276" w:type="dxa"/>
            <w:vAlign w:val="center"/>
          </w:tcPr>
          <w:p w14:paraId="50C2E76C">
            <w:pPr>
              <w:pStyle w:val="13"/>
            </w:pPr>
            <w:r>
              <w:t>社会效益指标</w:t>
            </w:r>
          </w:p>
        </w:tc>
        <w:tc>
          <w:tcPr>
            <w:tcW w:w="1332" w:type="dxa"/>
            <w:vAlign w:val="center"/>
          </w:tcPr>
          <w:p w14:paraId="080F8564">
            <w:pPr>
              <w:pStyle w:val="13"/>
            </w:pPr>
            <w:r>
              <w:t>基本公共文化覆盖率</w:t>
            </w:r>
          </w:p>
        </w:tc>
        <w:tc>
          <w:tcPr>
            <w:tcW w:w="2891" w:type="dxa"/>
            <w:vAlign w:val="center"/>
          </w:tcPr>
          <w:p w14:paraId="4A30DFD2">
            <w:pPr>
              <w:pStyle w:val="13"/>
            </w:pPr>
            <w:r>
              <w:t>33个村街农家书屋图书更新、电影公益放映活动全覆盖</w:t>
            </w:r>
          </w:p>
        </w:tc>
        <w:tc>
          <w:tcPr>
            <w:tcW w:w="1276" w:type="dxa"/>
            <w:vAlign w:val="center"/>
          </w:tcPr>
          <w:p w14:paraId="6948E749">
            <w:pPr>
              <w:pStyle w:val="13"/>
            </w:pPr>
            <w:r>
              <w:t>100%</w:t>
            </w:r>
          </w:p>
        </w:tc>
        <w:tc>
          <w:tcPr>
            <w:tcW w:w="1843" w:type="dxa"/>
            <w:vAlign w:val="center"/>
          </w:tcPr>
          <w:p w14:paraId="4F18F2EC">
            <w:pPr>
              <w:pStyle w:val="13"/>
            </w:pPr>
            <w:r>
              <w:t>工作总结</w:t>
            </w:r>
          </w:p>
        </w:tc>
      </w:tr>
      <w:tr w14:paraId="06370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E4385">
            <w:pPr>
              <w:pStyle w:val="15"/>
            </w:pPr>
            <w:r>
              <w:t>满意度指标</w:t>
            </w:r>
          </w:p>
        </w:tc>
        <w:tc>
          <w:tcPr>
            <w:tcW w:w="1276" w:type="dxa"/>
            <w:vAlign w:val="center"/>
          </w:tcPr>
          <w:p w14:paraId="594E4854">
            <w:pPr>
              <w:pStyle w:val="13"/>
            </w:pPr>
            <w:r>
              <w:t>服务对象满意度指标</w:t>
            </w:r>
          </w:p>
        </w:tc>
        <w:tc>
          <w:tcPr>
            <w:tcW w:w="1332" w:type="dxa"/>
            <w:vAlign w:val="center"/>
          </w:tcPr>
          <w:p w14:paraId="292C011D">
            <w:pPr>
              <w:pStyle w:val="13"/>
            </w:pPr>
            <w:r>
              <w:t>群众满意度</w:t>
            </w:r>
          </w:p>
        </w:tc>
        <w:tc>
          <w:tcPr>
            <w:tcW w:w="2891" w:type="dxa"/>
            <w:vAlign w:val="center"/>
          </w:tcPr>
          <w:p w14:paraId="6367B571">
            <w:pPr>
              <w:pStyle w:val="13"/>
            </w:pPr>
            <w:r>
              <w:t>群众对国家基本公共文化服务满意度</w:t>
            </w:r>
          </w:p>
        </w:tc>
        <w:tc>
          <w:tcPr>
            <w:tcW w:w="1276" w:type="dxa"/>
            <w:vAlign w:val="center"/>
          </w:tcPr>
          <w:p w14:paraId="545B9BF9">
            <w:pPr>
              <w:pStyle w:val="13"/>
            </w:pPr>
            <w:r>
              <w:t>≥90%</w:t>
            </w:r>
          </w:p>
        </w:tc>
        <w:tc>
          <w:tcPr>
            <w:tcW w:w="1843" w:type="dxa"/>
            <w:vAlign w:val="center"/>
          </w:tcPr>
          <w:p w14:paraId="137A63C7">
            <w:pPr>
              <w:pStyle w:val="13"/>
            </w:pPr>
            <w:r>
              <w:t>调查反馈</w:t>
            </w:r>
          </w:p>
        </w:tc>
      </w:tr>
    </w:tbl>
    <w:p w14:paraId="461E5FFE">
      <w:pPr>
        <w:sectPr>
          <w:pgSz w:w="11900" w:h="16840"/>
          <w:pgMar w:top="1984" w:right="1304" w:bottom="1134" w:left="1304" w:header="720" w:footer="720" w:gutter="0"/>
          <w:cols w:space="720" w:num="1"/>
        </w:sectPr>
      </w:pPr>
    </w:p>
    <w:p w14:paraId="1DB89C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07698C">
      <w:pPr>
        <w:spacing w:before="0" w:after="0"/>
        <w:ind w:firstLine="560"/>
        <w:jc w:val="left"/>
        <w:outlineLvl w:val="3"/>
      </w:pPr>
      <w:bookmarkStart w:id="4" w:name="_Toc_4_4_0000000005"/>
      <w:r>
        <w:rPr>
          <w:rFonts w:ascii="方正仿宋_GBK" w:hAnsi="方正仿宋_GBK" w:eastAsia="方正仿宋_GBK" w:cs="方正仿宋_GBK"/>
          <w:color w:val="000000"/>
          <w:sz w:val="28"/>
        </w:rPr>
        <w:t>2.2026年地方公共文化服务体系建设配套资金绩效目标表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B4E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E021FA">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2B54B925">
            <w:pPr>
              <w:pStyle w:val="11"/>
            </w:pPr>
            <w:r>
              <w:t>单位：万元</w:t>
            </w:r>
          </w:p>
        </w:tc>
      </w:tr>
      <w:tr w14:paraId="6CBF0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481A0">
            <w:pPr>
              <w:pStyle w:val="14"/>
            </w:pPr>
            <w:r>
              <w:t>项目编码</w:t>
            </w:r>
          </w:p>
        </w:tc>
        <w:tc>
          <w:tcPr>
            <w:tcW w:w="2608" w:type="dxa"/>
            <w:gridSpan w:val="2"/>
            <w:vAlign w:val="center"/>
          </w:tcPr>
          <w:p w14:paraId="65440062">
            <w:pPr>
              <w:pStyle w:val="13"/>
            </w:pPr>
            <w:r>
              <w:t>13060526P00008010008R</w:t>
            </w:r>
          </w:p>
        </w:tc>
        <w:tc>
          <w:tcPr>
            <w:tcW w:w="1587" w:type="dxa"/>
            <w:vAlign w:val="center"/>
          </w:tcPr>
          <w:p w14:paraId="0B399FD1">
            <w:pPr>
              <w:pStyle w:val="14"/>
            </w:pPr>
            <w:r>
              <w:t>项目名称</w:t>
            </w:r>
          </w:p>
        </w:tc>
        <w:tc>
          <w:tcPr>
            <w:tcW w:w="4423" w:type="dxa"/>
            <w:gridSpan w:val="3"/>
            <w:vAlign w:val="center"/>
          </w:tcPr>
          <w:p w14:paraId="172B43F8">
            <w:pPr>
              <w:pStyle w:val="13"/>
            </w:pPr>
            <w:r>
              <w:t>2026年地方公共文化服务体系建设配套资金</w:t>
            </w:r>
          </w:p>
        </w:tc>
      </w:tr>
      <w:tr w14:paraId="386C5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E4A4F">
            <w:pPr>
              <w:pStyle w:val="14"/>
            </w:pPr>
            <w:r>
              <w:t>预算规模及资金用途</w:t>
            </w:r>
          </w:p>
        </w:tc>
        <w:tc>
          <w:tcPr>
            <w:tcW w:w="1276" w:type="dxa"/>
            <w:vAlign w:val="center"/>
          </w:tcPr>
          <w:p w14:paraId="7433DAF6">
            <w:pPr>
              <w:pStyle w:val="14"/>
            </w:pPr>
            <w:r>
              <w:t>预算数</w:t>
            </w:r>
          </w:p>
        </w:tc>
        <w:tc>
          <w:tcPr>
            <w:tcW w:w="1332" w:type="dxa"/>
            <w:vAlign w:val="center"/>
          </w:tcPr>
          <w:p w14:paraId="679F1759">
            <w:pPr>
              <w:pStyle w:val="13"/>
            </w:pPr>
            <w:r>
              <w:t>5.95</w:t>
            </w:r>
          </w:p>
        </w:tc>
        <w:tc>
          <w:tcPr>
            <w:tcW w:w="1587" w:type="dxa"/>
            <w:vAlign w:val="center"/>
          </w:tcPr>
          <w:p w14:paraId="250E7F88">
            <w:pPr>
              <w:pStyle w:val="14"/>
            </w:pPr>
            <w:r>
              <w:t>其中：财政    资金</w:t>
            </w:r>
          </w:p>
        </w:tc>
        <w:tc>
          <w:tcPr>
            <w:tcW w:w="1304" w:type="dxa"/>
            <w:vAlign w:val="center"/>
          </w:tcPr>
          <w:p w14:paraId="0C98B453">
            <w:pPr>
              <w:pStyle w:val="13"/>
            </w:pPr>
            <w:r>
              <w:t>5.95</w:t>
            </w:r>
          </w:p>
        </w:tc>
        <w:tc>
          <w:tcPr>
            <w:tcW w:w="1276" w:type="dxa"/>
            <w:vAlign w:val="center"/>
          </w:tcPr>
          <w:p w14:paraId="263BEBDE">
            <w:pPr>
              <w:pStyle w:val="14"/>
            </w:pPr>
            <w:r>
              <w:t>其他资金</w:t>
            </w:r>
          </w:p>
        </w:tc>
        <w:tc>
          <w:tcPr>
            <w:tcW w:w="1843" w:type="dxa"/>
            <w:vAlign w:val="center"/>
          </w:tcPr>
          <w:p w14:paraId="68D64881">
            <w:pPr>
              <w:pStyle w:val="13"/>
            </w:pPr>
            <w:r>
              <w:t xml:space="preserve"> </w:t>
            </w:r>
          </w:p>
        </w:tc>
      </w:tr>
      <w:tr w14:paraId="54231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C448A"/>
        </w:tc>
        <w:tc>
          <w:tcPr>
            <w:tcW w:w="8618" w:type="dxa"/>
            <w:gridSpan w:val="6"/>
            <w:vAlign w:val="center"/>
          </w:tcPr>
          <w:p w14:paraId="23E8BAE9">
            <w:pPr>
              <w:pStyle w:val="13"/>
            </w:pPr>
            <w:r>
              <w:t>预算资金5.95万元，其中财政资金5.95万元，主要用于我区公共文化服务体系建设，包括33个农家书屋图书更新及33个村街农村电影公益放映场次补贴等。</w:t>
            </w:r>
          </w:p>
        </w:tc>
      </w:tr>
      <w:tr w14:paraId="2BDD3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E6BE5">
            <w:pPr>
              <w:pStyle w:val="14"/>
            </w:pPr>
            <w:r>
              <w:t>资金支出计划（%）</w:t>
            </w:r>
          </w:p>
        </w:tc>
        <w:tc>
          <w:tcPr>
            <w:tcW w:w="2608" w:type="dxa"/>
            <w:gridSpan w:val="2"/>
            <w:vAlign w:val="center"/>
          </w:tcPr>
          <w:p w14:paraId="7924481C">
            <w:pPr>
              <w:pStyle w:val="14"/>
            </w:pPr>
            <w:r>
              <w:t>3月底</w:t>
            </w:r>
          </w:p>
        </w:tc>
        <w:tc>
          <w:tcPr>
            <w:tcW w:w="1587" w:type="dxa"/>
            <w:vAlign w:val="center"/>
          </w:tcPr>
          <w:p w14:paraId="0FFACF59">
            <w:pPr>
              <w:pStyle w:val="14"/>
            </w:pPr>
            <w:r>
              <w:t>6月底</w:t>
            </w:r>
          </w:p>
        </w:tc>
        <w:tc>
          <w:tcPr>
            <w:tcW w:w="1304" w:type="dxa"/>
            <w:vAlign w:val="center"/>
          </w:tcPr>
          <w:p w14:paraId="6FAC35E9">
            <w:pPr>
              <w:pStyle w:val="14"/>
            </w:pPr>
            <w:r>
              <w:t>10月底</w:t>
            </w:r>
          </w:p>
        </w:tc>
        <w:tc>
          <w:tcPr>
            <w:tcW w:w="3119" w:type="dxa"/>
            <w:gridSpan w:val="2"/>
            <w:vAlign w:val="center"/>
          </w:tcPr>
          <w:p w14:paraId="67C99E79">
            <w:pPr>
              <w:pStyle w:val="14"/>
            </w:pPr>
            <w:r>
              <w:t>12月底</w:t>
            </w:r>
          </w:p>
        </w:tc>
      </w:tr>
      <w:tr w14:paraId="2A28C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A1218"/>
        </w:tc>
        <w:tc>
          <w:tcPr>
            <w:tcW w:w="2608" w:type="dxa"/>
            <w:gridSpan w:val="2"/>
            <w:vAlign w:val="center"/>
          </w:tcPr>
          <w:p w14:paraId="53ACD403">
            <w:pPr>
              <w:pStyle w:val="15"/>
            </w:pPr>
            <w:r>
              <w:t xml:space="preserve"> </w:t>
            </w:r>
          </w:p>
        </w:tc>
        <w:tc>
          <w:tcPr>
            <w:tcW w:w="1587" w:type="dxa"/>
            <w:vAlign w:val="center"/>
          </w:tcPr>
          <w:p w14:paraId="12803836">
            <w:pPr>
              <w:pStyle w:val="15"/>
            </w:pPr>
            <w:r>
              <w:t>3.30</w:t>
            </w:r>
          </w:p>
        </w:tc>
        <w:tc>
          <w:tcPr>
            <w:tcW w:w="1304" w:type="dxa"/>
            <w:vAlign w:val="center"/>
          </w:tcPr>
          <w:p w14:paraId="4CDCC602">
            <w:pPr>
              <w:pStyle w:val="15"/>
            </w:pPr>
            <w:r>
              <w:t>5.95</w:t>
            </w:r>
          </w:p>
        </w:tc>
        <w:tc>
          <w:tcPr>
            <w:tcW w:w="3119" w:type="dxa"/>
            <w:gridSpan w:val="2"/>
            <w:vAlign w:val="center"/>
          </w:tcPr>
          <w:p w14:paraId="05D08892">
            <w:pPr>
              <w:pStyle w:val="15"/>
            </w:pPr>
            <w:r>
              <w:t>5.95</w:t>
            </w:r>
          </w:p>
        </w:tc>
      </w:tr>
      <w:tr w14:paraId="24778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1EF58">
            <w:pPr>
              <w:pStyle w:val="14"/>
            </w:pPr>
            <w:r>
              <w:t>绩效目标</w:t>
            </w:r>
          </w:p>
        </w:tc>
        <w:tc>
          <w:tcPr>
            <w:tcW w:w="8618" w:type="dxa"/>
            <w:gridSpan w:val="6"/>
            <w:vAlign w:val="center"/>
          </w:tcPr>
          <w:p w14:paraId="7FD66676">
            <w:pPr>
              <w:pStyle w:val="13"/>
            </w:pPr>
            <w:r>
              <w:t>1.通过对我区33个村街进行农家书屋图书购置及电影公益放映活动，加快构建我区现代公共文化服务体系，促进基本公共文化服务标准化、均等化。</w:t>
            </w:r>
          </w:p>
        </w:tc>
      </w:tr>
    </w:tbl>
    <w:p w14:paraId="21DE17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29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FB228">
            <w:pPr>
              <w:pStyle w:val="14"/>
            </w:pPr>
            <w:r>
              <w:t>一级指标</w:t>
            </w:r>
          </w:p>
        </w:tc>
        <w:tc>
          <w:tcPr>
            <w:tcW w:w="1276" w:type="dxa"/>
            <w:vAlign w:val="center"/>
          </w:tcPr>
          <w:p w14:paraId="49523900">
            <w:pPr>
              <w:pStyle w:val="14"/>
            </w:pPr>
            <w:r>
              <w:t>二级指标</w:t>
            </w:r>
          </w:p>
        </w:tc>
        <w:tc>
          <w:tcPr>
            <w:tcW w:w="1332" w:type="dxa"/>
            <w:vAlign w:val="center"/>
          </w:tcPr>
          <w:p w14:paraId="55BCC548">
            <w:pPr>
              <w:pStyle w:val="14"/>
            </w:pPr>
            <w:r>
              <w:t>三级指标</w:t>
            </w:r>
          </w:p>
        </w:tc>
        <w:tc>
          <w:tcPr>
            <w:tcW w:w="2891" w:type="dxa"/>
            <w:vAlign w:val="center"/>
          </w:tcPr>
          <w:p w14:paraId="6610F8FC">
            <w:pPr>
              <w:pStyle w:val="14"/>
            </w:pPr>
            <w:r>
              <w:t>绩效指标描述</w:t>
            </w:r>
          </w:p>
        </w:tc>
        <w:tc>
          <w:tcPr>
            <w:tcW w:w="1276" w:type="dxa"/>
            <w:vAlign w:val="center"/>
          </w:tcPr>
          <w:p w14:paraId="5CDCCADA">
            <w:pPr>
              <w:pStyle w:val="14"/>
            </w:pPr>
            <w:r>
              <w:t>指标值</w:t>
            </w:r>
          </w:p>
        </w:tc>
        <w:tc>
          <w:tcPr>
            <w:tcW w:w="1843" w:type="dxa"/>
            <w:vAlign w:val="center"/>
          </w:tcPr>
          <w:p w14:paraId="5DA5B2F0">
            <w:pPr>
              <w:pStyle w:val="14"/>
            </w:pPr>
            <w:r>
              <w:t>指标值确定依据</w:t>
            </w:r>
          </w:p>
        </w:tc>
      </w:tr>
      <w:tr w14:paraId="2629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98913">
            <w:pPr>
              <w:pStyle w:val="15"/>
            </w:pPr>
            <w:r>
              <w:t>产出指标</w:t>
            </w:r>
          </w:p>
        </w:tc>
        <w:tc>
          <w:tcPr>
            <w:tcW w:w="1276" w:type="dxa"/>
            <w:vAlign w:val="center"/>
          </w:tcPr>
          <w:p w14:paraId="6941098B">
            <w:pPr>
              <w:pStyle w:val="13"/>
            </w:pPr>
            <w:r>
              <w:t>数量指标</w:t>
            </w:r>
          </w:p>
        </w:tc>
        <w:tc>
          <w:tcPr>
            <w:tcW w:w="1332" w:type="dxa"/>
            <w:vAlign w:val="center"/>
          </w:tcPr>
          <w:p w14:paraId="5686D4A4">
            <w:pPr>
              <w:pStyle w:val="13"/>
            </w:pPr>
            <w:r>
              <w:t>电影放映场次</w:t>
            </w:r>
          </w:p>
        </w:tc>
        <w:tc>
          <w:tcPr>
            <w:tcW w:w="2891" w:type="dxa"/>
            <w:vAlign w:val="center"/>
          </w:tcPr>
          <w:p w14:paraId="64AA3726">
            <w:pPr>
              <w:pStyle w:val="13"/>
            </w:pPr>
            <w:r>
              <w:t>农村电影公益放映放映场次</w:t>
            </w:r>
          </w:p>
        </w:tc>
        <w:tc>
          <w:tcPr>
            <w:tcW w:w="1276" w:type="dxa"/>
            <w:vAlign w:val="center"/>
          </w:tcPr>
          <w:p w14:paraId="7957A846">
            <w:pPr>
              <w:pStyle w:val="13"/>
            </w:pPr>
            <w:r>
              <w:t>≥396场</w:t>
            </w:r>
          </w:p>
        </w:tc>
        <w:tc>
          <w:tcPr>
            <w:tcW w:w="1843" w:type="dxa"/>
            <w:vAlign w:val="center"/>
          </w:tcPr>
          <w:p w14:paraId="4882C552">
            <w:pPr>
              <w:pStyle w:val="13"/>
            </w:pPr>
            <w:r>
              <w:t>2026年工作计划</w:t>
            </w:r>
          </w:p>
        </w:tc>
      </w:tr>
      <w:tr w14:paraId="1BC2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A3FF6"/>
        </w:tc>
        <w:tc>
          <w:tcPr>
            <w:tcW w:w="1276" w:type="dxa"/>
            <w:vAlign w:val="center"/>
          </w:tcPr>
          <w:p w14:paraId="2155E384">
            <w:pPr>
              <w:pStyle w:val="13"/>
            </w:pPr>
            <w:r>
              <w:t>数量指标</w:t>
            </w:r>
          </w:p>
        </w:tc>
        <w:tc>
          <w:tcPr>
            <w:tcW w:w="1332" w:type="dxa"/>
            <w:vAlign w:val="center"/>
          </w:tcPr>
          <w:p w14:paraId="36EBA882">
            <w:pPr>
              <w:pStyle w:val="13"/>
            </w:pPr>
            <w:r>
              <w:t>农家书屋更新图书种类</w:t>
            </w:r>
          </w:p>
        </w:tc>
        <w:tc>
          <w:tcPr>
            <w:tcW w:w="2891" w:type="dxa"/>
            <w:vAlign w:val="center"/>
          </w:tcPr>
          <w:p w14:paraId="22BB04F5">
            <w:pPr>
              <w:pStyle w:val="13"/>
            </w:pPr>
            <w:r>
              <w:t>农家书屋更新图书种类</w:t>
            </w:r>
          </w:p>
        </w:tc>
        <w:tc>
          <w:tcPr>
            <w:tcW w:w="1276" w:type="dxa"/>
            <w:vAlign w:val="center"/>
          </w:tcPr>
          <w:p w14:paraId="2ABE269A">
            <w:pPr>
              <w:pStyle w:val="13"/>
            </w:pPr>
            <w:r>
              <w:t>≥60种</w:t>
            </w:r>
          </w:p>
        </w:tc>
        <w:tc>
          <w:tcPr>
            <w:tcW w:w="1843" w:type="dxa"/>
            <w:vAlign w:val="center"/>
          </w:tcPr>
          <w:p w14:paraId="6D44D0D2">
            <w:pPr>
              <w:pStyle w:val="13"/>
            </w:pPr>
            <w:r>
              <w:t>2026年工作计划</w:t>
            </w:r>
          </w:p>
        </w:tc>
      </w:tr>
      <w:tr w14:paraId="4BF6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FCBB5"/>
        </w:tc>
        <w:tc>
          <w:tcPr>
            <w:tcW w:w="1276" w:type="dxa"/>
            <w:vAlign w:val="center"/>
          </w:tcPr>
          <w:p w14:paraId="1F17E0B9">
            <w:pPr>
              <w:pStyle w:val="13"/>
            </w:pPr>
            <w:r>
              <w:t>质量指标</w:t>
            </w:r>
          </w:p>
        </w:tc>
        <w:tc>
          <w:tcPr>
            <w:tcW w:w="1332" w:type="dxa"/>
            <w:vAlign w:val="center"/>
          </w:tcPr>
          <w:p w14:paraId="17B99514">
            <w:pPr>
              <w:pStyle w:val="13"/>
            </w:pPr>
            <w:r>
              <w:t>农村电影放映国产新片所占比例</w:t>
            </w:r>
          </w:p>
        </w:tc>
        <w:tc>
          <w:tcPr>
            <w:tcW w:w="2891" w:type="dxa"/>
            <w:vAlign w:val="center"/>
          </w:tcPr>
          <w:p w14:paraId="5A17F8CB">
            <w:pPr>
              <w:pStyle w:val="13"/>
            </w:pPr>
            <w:r>
              <w:t>农村电影公益放映的影片中国产新片所占比例</w:t>
            </w:r>
          </w:p>
        </w:tc>
        <w:tc>
          <w:tcPr>
            <w:tcW w:w="1276" w:type="dxa"/>
            <w:vAlign w:val="center"/>
          </w:tcPr>
          <w:p w14:paraId="58D06CEF">
            <w:pPr>
              <w:pStyle w:val="13"/>
            </w:pPr>
            <w:r>
              <w:t>≥30%</w:t>
            </w:r>
          </w:p>
        </w:tc>
        <w:tc>
          <w:tcPr>
            <w:tcW w:w="1843" w:type="dxa"/>
            <w:vAlign w:val="center"/>
          </w:tcPr>
          <w:p w14:paraId="17557617">
            <w:pPr>
              <w:pStyle w:val="13"/>
            </w:pPr>
            <w:r>
              <w:t>2026年工作计划</w:t>
            </w:r>
          </w:p>
        </w:tc>
      </w:tr>
      <w:tr w14:paraId="515D7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27D3A"/>
        </w:tc>
        <w:tc>
          <w:tcPr>
            <w:tcW w:w="1276" w:type="dxa"/>
            <w:vAlign w:val="center"/>
          </w:tcPr>
          <w:p w14:paraId="1F280BB1">
            <w:pPr>
              <w:pStyle w:val="13"/>
            </w:pPr>
            <w:r>
              <w:t>时效指标</w:t>
            </w:r>
          </w:p>
        </w:tc>
        <w:tc>
          <w:tcPr>
            <w:tcW w:w="1332" w:type="dxa"/>
            <w:vAlign w:val="center"/>
          </w:tcPr>
          <w:p w14:paraId="247A393C">
            <w:pPr>
              <w:pStyle w:val="13"/>
            </w:pPr>
            <w:r>
              <w:t>农村电影公益放映完成时间</w:t>
            </w:r>
          </w:p>
        </w:tc>
        <w:tc>
          <w:tcPr>
            <w:tcW w:w="2891" w:type="dxa"/>
            <w:vAlign w:val="center"/>
          </w:tcPr>
          <w:p w14:paraId="49AFAD8F">
            <w:pPr>
              <w:pStyle w:val="13"/>
            </w:pPr>
            <w:r>
              <w:t>对33个村街村电影放映工作完成时间</w:t>
            </w:r>
          </w:p>
        </w:tc>
        <w:tc>
          <w:tcPr>
            <w:tcW w:w="1276" w:type="dxa"/>
            <w:vAlign w:val="center"/>
          </w:tcPr>
          <w:p w14:paraId="6D62C9A5">
            <w:pPr>
              <w:pStyle w:val="13"/>
            </w:pPr>
            <w:r>
              <w:t>2026年12月底</w:t>
            </w:r>
          </w:p>
        </w:tc>
        <w:tc>
          <w:tcPr>
            <w:tcW w:w="1843" w:type="dxa"/>
            <w:vAlign w:val="center"/>
          </w:tcPr>
          <w:p w14:paraId="4942DE8E">
            <w:pPr>
              <w:pStyle w:val="13"/>
            </w:pPr>
            <w:r>
              <w:t>2026年工作计划</w:t>
            </w:r>
          </w:p>
        </w:tc>
      </w:tr>
      <w:tr w14:paraId="7849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1A021"/>
        </w:tc>
        <w:tc>
          <w:tcPr>
            <w:tcW w:w="1276" w:type="dxa"/>
            <w:vAlign w:val="center"/>
          </w:tcPr>
          <w:p w14:paraId="0417E75F">
            <w:pPr>
              <w:pStyle w:val="13"/>
            </w:pPr>
            <w:r>
              <w:t>成本指标</w:t>
            </w:r>
          </w:p>
        </w:tc>
        <w:tc>
          <w:tcPr>
            <w:tcW w:w="1332" w:type="dxa"/>
            <w:vAlign w:val="center"/>
          </w:tcPr>
          <w:p w14:paraId="75489319">
            <w:pPr>
              <w:pStyle w:val="13"/>
            </w:pPr>
            <w:r>
              <w:t>场次补贴标准</w:t>
            </w:r>
          </w:p>
        </w:tc>
        <w:tc>
          <w:tcPr>
            <w:tcW w:w="2891" w:type="dxa"/>
            <w:vAlign w:val="center"/>
          </w:tcPr>
          <w:p w14:paraId="6DDC6FA8">
            <w:pPr>
              <w:pStyle w:val="13"/>
            </w:pPr>
            <w:r>
              <w:t>农村电影公益放映场次地方补贴标准</w:t>
            </w:r>
          </w:p>
        </w:tc>
        <w:tc>
          <w:tcPr>
            <w:tcW w:w="1276" w:type="dxa"/>
            <w:vAlign w:val="center"/>
          </w:tcPr>
          <w:p w14:paraId="1FBA434B">
            <w:pPr>
              <w:pStyle w:val="13"/>
            </w:pPr>
            <w:r>
              <w:t>67元/场</w:t>
            </w:r>
          </w:p>
        </w:tc>
        <w:tc>
          <w:tcPr>
            <w:tcW w:w="1843" w:type="dxa"/>
            <w:vAlign w:val="center"/>
          </w:tcPr>
          <w:p w14:paraId="2D710645">
            <w:pPr>
              <w:pStyle w:val="13"/>
            </w:pPr>
            <w:r>
              <w:t>2026年工作计划</w:t>
            </w:r>
          </w:p>
        </w:tc>
      </w:tr>
      <w:tr w14:paraId="77A7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0056B"/>
        </w:tc>
        <w:tc>
          <w:tcPr>
            <w:tcW w:w="1276" w:type="dxa"/>
            <w:vAlign w:val="center"/>
          </w:tcPr>
          <w:p w14:paraId="41863641">
            <w:pPr>
              <w:pStyle w:val="13"/>
            </w:pPr>
            <w:r>
              <w:t>成本指标</w:t>
            </w:r>
          </w:p>
        </w:tc>
        <w:tc>
          <w:tcPr>
            <w:tcW w:w="1332" w:type="dxa"/>
            <w:vAlign w:val="center"/>
          </w:tcPr>
          <w:p w14:paraId="64F4F17B">
            <w:pPr>
              <w:pStyle w:val="13"/>
            </w:pPr>
            <w:r>
              <w:t>图书更新标准</w:t>
            </w:r>
          </w:p>
        </w:tc>
        <w:tc>
          <w:tcPr>
            <w:tcW w:w="2891" w:type="dxa"/>
            <w:vAlign w:val="center"/>
          </w:tcPr>
          <w:p w14:paraId="7FAA63BA">
            <w:pPr>
              <w:pStyle w:val="13"/>
            </w:pPr>
            <w:r>
              <w:t>33个村街农家书屋地方配套标准</w:t>
            </w:r>
          </w:p>
        </w:tc>
        <w:tc>
          <w:tcPr>
            <w:tcW w:w="1276" w:type="dxa"/>
            <w:vAlign w:val="center"/>
          </w:tcPr>
          <w:p w14:paraId="35DCBE92">
            <w:pPr>
              <w:pStyle w:val="13"/>
            </w:pPr>
            <w:r>
              <w:t>1000元/村</w:t>
            </w:r>
          </w:p>
        </w:tc>
        <w:tc>
          <w:tcPr>
            <w:tcW w:w="1843" w:type="dxa"/>
            <w:vAlign w:val="center"/>
          </w:tcPr>
          <w:p w14:paraId="58D1AE57">
            <w:pPr>
              <w:pStyle w:val="13"/>
            </w:pPr>
            <w:r>
              <w:t>2026年工作计划</w:t>
            </w:r>
          </w:p>
        </w:tc>
      </w:tr>
      <w:tr w14:paraId="71612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4AC18">
            <w:pPr>
              <w:pStyle w:val="15"/>
            </w:pPr>
            <w:r>
              <w:t>效益指标</w:t>
            </w:r>
          </w:p>
        </w:tc>
        <w:tc>
          <w:tcPr>
            <w:tcW w:w="1276" w:type="dxa"/>
            <w:vAlign w:val="center"/>
          </w:tcPr>
          <w:p w14:paraId="580456DD">
            <w:pPr>
              <w:pStyle w:val="13"/>
            </w:pPr>
            <w:r>
              <w:t>社会效益指标</w:t>
            </w:r>
          </w:p>
        </w:tc>
        <w:tc>
          <w:tcPr>
            <w:tcW w:w="1332" w:type="dxa"/>
            <w:vAlign w:val="center"/>
          </w:tcPr>
          <w:p w14:paraId="719B89AF">
            <w:pPr>
              <w:pStyle w:val="13"/>
            </w:pPr>
            <w:r>
              <w:t>服务覆盖村街个数</w:t>
            </w:r>
          </w:p>
        </w:tc>
        <w:tc>
          <w:tcPr>
            <w:tcW w:w="2891" w:type="dxa"/>
            <w:vAlign w:val="center"/>
          </w:tcPr>
          <w:p w14:paraId="3CB28346">
            <w:pPr>
              <w:pStyle w:val="13"/>
            </w:pPr>
            <w:r>
              <w:t>服务覆盖村街个数</w:t>
            </w:r>
          </w:p>
        </w:tc>
        <w:tc>
          <w:tcPr>
            <w:tcW w:w="1276" w:type="dxa"/>
            <w:vAlign w:val="center"/>
          </w:tcPr>
          <w:p w14:paraId="5B3DC859">
            <w:pPr>
              <w:pStyle w:val="13"/>
            </w:pPr>
            <w:r>
              <w:t>33个</w:t>
            </w:r>
          </w:p>
        </w:tc>
        <w:tc>
          <w:tcPr>
            <w:tcW w:w="1843" w:type="dxa"/>
            <w:vAlign w:val="center"/>
          </w:tcPr>
          <w:p w14:paraId="630F96F9">
            <w:pPr>
              <w:pStyle w:val="13"/>
            </w:pPr>
            <w:r>
              <w:t>2026年工作计划</w:t>
            </w:r>
          </w:p>
        </w:tc>
      </w:tr>
      <w:tr w14:paraId="05F26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FB281">
            <w:pPr>
              <w:pStyle w:val="15"/>
            </w:pPr>
            <w:r>
              <w:t>满意度指标</w:t>
            </w:r>
          </w:p>
        </w:tc>
        <w:tc>
          <w:tcPr>
            <w:tcW w:w="1276" w:type="dxa"/>
            <w:vAlign w:val="center"/>
          </w:tcPr>
          <w:p w14:paraId="6AF87591">
            <w:pPr>
              <w:pStyle w:val="13"/>
            </w:pPr>
            <w:r>
              <w:t>服务对象满意度指标</w:t>
            </w:r>
          </w:p>
        </w:tc>
        <w:tc>
          <w:tcPr>
            <w:tcW w:w="1332" w:type="dxa"/>
            <w:vAlign w:val="center"/>
          </w:tcPr>
          <w:p w14:paraId="39C8CB06">
            <w:pPr>
              <w:pStyle w:val="13"/>
            </w:pPr>
            <w:r>
              <w:t>群众满意度</w:t>
            </w:r>
          </w:p>
        </w:tc>
        <w:tc>
          <w:tcPr>
            <w:tcW w:w="2891" w:type="dxa"/>
            <w:vAlign w:val="center"/>
          </w:tcPr>
          <w:p w14:paraId="2101B55B">
            <w:pPr>
              <w:pStyle w:val="13"/>
            </w:pPr>
            <w:r>
              <w:t>群众满意度</w:t>
            </w:r>
          </w:p>
        </w:tc>
        <w:tc>
          <w:tcPr>
            <w:tcW w:w="1276" w:type="dxa"/>
            <w:vAlign w:val="center"/>
          </w:tcPr>
          <w:p w14:paraId="607BE50E">
            <w:pPr>
              <w:pStyle w:val="13"/>
            </w:pPr>
            <w:r>
              <w:t>≥90%</w:t>
            </w:r>
          </w:p>
        </w:tc>
        <w:tc>
          <w:tcPr>
            <w:tcW w:w="1843" w:type="dxa"/>
            <w:vAlign w:val="center"/>
          </w:tcPr>
          <w:p w14:paraId="75AB4F99">
            <w:pPr>
              <w:pStyle w:val="13"/>
            </w:pPr>
            <w:r>
              <w:t>调查问卷</w:t>
            </w:r>
          </w:p>
        </w:tc>
      </w:tr>
    </w:tbl>
    <w:p w14:paraId="55CD6EBA">
      <w:pPr>
        <w:sectPr>
          <w:pgSz w:w="11900" w:h="16840"/>
          <w:pgMar w:top="1984" w:right="1304" w:bottom="1134" w:left="1304" w:header="720" w:footer="720" w:gutter="0"/>
          <w:cols w:space="720" w:num="1"/>
        </w:sectPr>
      </w:pPr>
    </w:p>
    <w:p w14:paraId="45491B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A3A33D">
      <w:pPr>
        <w:spacing w:before="0" w:after="0"/>
        <w:ind w:firstLine="560"/>
        <w:jc w:val="left"/>
        <w:outlineLvl w:val="3"/>
      </w:pPr>
      <w:bookmarkStart w:id="5" w:name="_Toc_4_4_0000000006"/>
      <w:r>
        <w:rPr>
          <w:rFonts w:ascii="方正仿宋_GBK" w:hAnsi="方正仿宋_GBK" w:eastAsia="方正仿宋_GBK" w:cs="方正仿宋_GBK"/>
          <w:color w:val="000000"/>
          <w:sz w:val="28"/>
        </w:rPr>
        <w:t>3.2026年地方公共文化服务体系建设配套资金-原乡镇（公社）电影放映员生活补助资金绩效目标表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816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A9E128">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6BD4C8BB">
            <w:pPr>
              <w:pStyle w:val="11"/>
            </w:pPr>
            <w:r>
              <w:t>单位：万元</w:t>
            </w:r>
          </w:p>
        </w:tc>
      </w:tr>
      <w:tr w14:paraId="52EC9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0D9C6">
            <w:pPr>
              <w:pStyle w:val="14"/>
            </w:pPr>
            <w:r>
              <w:t>项目编码</w:t>
            </w:r>
          </w:p>
        </w:tc>
        <w:tc>
          <w:tcPr>
            <w:tcW w:w="2608" w:type="dxa"/>
            <w:gridSpan w:val="2"/>
            <w:vAlign w:val="center"/>
          </w:tcPr>
          <w:p w14:paraId="78B71B96">
            <w:pPr>
              <w:pStyle w:val="13"/>
            </w:pPr>
            <w:r>
              <w:t>13060526P000080100076</w:t>
            </w:r>
          </w:p>
        </w:tc>
        <w:tc>
          <w:tcPr>
            <w:tcW w:w="1587" w:type="dxa"/>
            <w:vAlign w:val="center"/>
          </w:tcPr>
          <w:p w14:paraId="527454B3">
            <w:pPr>
              <w:pStyle w:val="14"/>
            </w:pPr>
            <w:r>
              <w:t>项目名称</w:t>
            </w:r>
          </w:p>
        </w:tc>
        <w:tc>
          <w:tcPr>
            <w:tcW w:w="4423" w:type="dxa"/>
            <w:gridSpan w:val="3"/>
            <w:vAlign w:val="center"/>
          </w:tcPr>
          <w:p w14:paraId="028D0ADC">
            <w:pPr>
              <w:pStyle w:val="13"/>
            </w:pPr>
            <w:r>
              <w:t>2026年地方公共文化服务体系建设配套资金-原乡镇（公社）电影放映员生活补助资金</w:t>
            </w:r>
          </w:p>
        </w:tc>
      </w:tr>
      <w:tr w14:paraId="1A7D4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7DEBD">
            <w:pPr>
              <w:pStyle w:val="14"/>
            </w:pPr>
            <w:r>
              <w:t>预算规模及资金用途</w:t>
            </w:r>
          </w:p>
        </w:tc>
        <w:tc>
          <w:tcPr>
            <w:tcW w:w="1276" w:type="dxa"/>
            <w:vAlign w:val="center"/>
          </w:tcPr>
          <w:p w14:paraId="4939A92B">
            <w:pPr>
              <w:pStyle w:val="14"/>
            </w:pPr>
            <w:r>
              <w:t>预算数</w:t>
            </w:r>
          </w:p>
        </w:tc>
        <w:tc>
          <w:tcPr>
            <w:tcW w:w="1332" w:type="dxa"/>
            <w:vAlign w:val="center"/>
          </w:tcPr>
          <w:p w14:paraId="14A8EC32">
            <w:pPr>
              <w:pStyle w:val="13"/>
            </w:pPr>
            <w:r>
              <w:t>1.75</w:t>
            </w:r>
          </w:p>
        </w:tc>
        <w:tc>
          <w:tcPr>
            <w:tcW w:w="1587" w:type="dxa"/>
            <w:vAlign w:val="center"/>
          </w:tcPr>
          <w:p w14:paraId="3374067D">
            <w:pPr>
              <w:pStyle w:val="14"/>
            </w:pPr>
            <w:r>
              <w:t>其中：财政    资金</w:t>
            </w:r>
          </w:p>
        </w:tc>
        <w:tc>
          <w:tcPr>
            <w:tcW w:w="1304" w:type="dxa"/>
            <w:vAlign w:val="center"/>
          </w:tcPr>
          <w:p w14:paraId="717F8A9E">
            <w:pPr>
              <w:pStyle w:val="13"/>
            </w:pPr>
            <w:r>
              <w:t>1.75</w:t>
            </w:r>
          </w:p>
        </w:tc>
        <w:tc>
          <w:tcPr>
            <w:tcW w:w="1276" w:type="dxa"/>
            <w:vAlign w:val="center"/>
          </w:tcPr>
          <w:p w14:paraId="02CAC1D0">
            <w:pPr>
              <w:pStyle w:val="14"/>
            </w:pPr>
            <w:r>
              <w:t>其他资金</w:t>
            </w:r>
          </w:p>
        </w:tc>
        <w:tc>
          <w:tcPr>
            <w:tcW w:w="1843" w:type="dxa"/>
            <w:vAlign w:val="center"/>
          </w:tcPr>
          <w:p w14:paraId="58ADC38F">
            <w:pPr>
              <w:pStyle w:val="13"/>
            </w:pPr>
            <w:r>
              <w:t xml:space="preserve"> </w:t>
            </w:r>
          </w:p>
        </w:tc>
      </w:tr>
      <w:tr w14:paraId="6CA53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F4A73"/>
        </w:tc>
        <w:tc>
          <w:tcPr>
            <w:tcW w:w="8618" w:type="dxa"/>
            <w:gridSpan w:val="6"/>
            <w:vAlign w:val="center"/>
          </w:tcPr>
          <w:p w14:paraId="1C3B563F">
            <w:pPr>
              <w:pStyle w:val="13"/>
            </w:pPr>
            <w:r>
              <w:t>预算资金1.7496万元，均来自财政资金，主要用于原乡镇（公社）电影放映员生活补助资金。我区现有原乡镇（公社）电影放映员5人，2026年共计需要发放1.944万元，此项目共有2笔资金，其中包括省级补助0.1944万元，地方配套1.7496万元。</w:t>
            </w:r>
          </w:p>
        </w:tc>
      </w:tr>
      <w:tr w14:paraId="140B5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593C5">
            <w:pPr>
              <w:pStyle w:val="14"/>
            </w:pPr>
            <w:r>
              <w:t>资金支出计划（%）</w:t>
            </w:r>
          </w:p>
        </w:tc>
        <w:tc>
          <w:tcPr>
            <w:tcW w:w="2608" w:type="dxa"/>
            <w:gridSpan w:val="2"/>
            <w:vAlign w:val="center"/>
          </w:tcPr>
          <w:p w14:paraId="36A04BCB">
            <w:pPr>
              <w:pStyle w:val="14"/>
            </w:pPr>
            <w:r>
              <w:t>3月底</w:t>
            </w:r>
          </w:p>
        </w:tc>
        <w:tc>
          <w:tcPr>
            <w:tcW w:w="1587" w:type="dxa"/>
            <w:vAlign w:val="center"/>
          </w:tcPr>
          <w:p w14:paraId="423479FD">
            <w:pPr>
              <w:pStyle w:val="14"/>
            </w:pPr>
            <w:r>
              <w:t>6月底</w:t>
            </w:r>
          </w:p>
        </w:tc>
        <w:tc>
          <w:tcPr>
            <w:tcW w:w="1304" w:type="dxa"/>
            <w:vAlign w:val="center"/>
          </w:tcPr>
          <w:p w14:paraId="643805A5">
            <w:pPr>
              <w:pStyle w:val="14"/>
            </w:pPr>
            <w:r>
              <w:t>10月底</w:t>
            </w:r>
          </w:p>
        </w:tc>
        <w:tc>
          <w:tcPr>
            <w:tcW w:w="3119" w:type="dxa"/>
            <w:gridSpan w:val="2"/>
            <w:vAlign w:val="center"/>
          </w:tcPr>
          <w:p w14:paraId="31A697E4">
            <w:pPr>
              <w:pStyle w:val="14"/>
            </w:pPr>
            <w:r>
              <w:t>12月底</w:t>
            </w:r>
          </w:p>
        </w:tc>
      </w:tr>
      <w:tr w14:paraId="4A738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6CB4F"/>
        </w:tc>
        <w:tc>
          <w:tcPr>
            <w:tcW w:w="2608" w:type="dxa"/>
            <w:gridSpan w:val="2"/>
            <w:vAlign w:val="center"/>
          </w:tcPr>
          <w:p w14:paraId="1F49C4FF">
            <w:pPr>
              <w:pStyle w:val="15"/>
            </w:pPr>
            <w:r>
              <w:t>0.44</w:t>
            </w:r>
          </w:p>
        </w:tc>
        <w:tc>
          <w:tcPr>
            <w:tcW w:w="1587" w:type="dxa"/>
            <w:vAlign w:val="center"/>
          </w:tcPr>
          <w:p w14:paraId="1DC0B6CE">
            <w:pPr>
              <w:pStyle w:val="15"/>
            </w:pPr>
            <w:r>
              <w:t>0.87</w:t>
            </w:r>
          </w:p>
        </w:tc>
        <w:tc>
          <w:tcPr>
            <w:tcW w:w="1304" w:type="dxa"/>
            <w:vAlign w:val="center"/>
          </w:tcPr>
          <w:p w14:paraId="31379685">
            <w:pPr>
              <w:pStyle w:val="15"/>
            </w:pPr>
            <w:r>
              <w:t>1.31</w:t>
            </w:r>
          </w:p>
        </w:tc>
        <w:tc>
          <w:tcPr>
            <w:tcW w:w="3119" w:type="dxa"/>
            <w:gridSpan w:val="2"/>
            <w:vAlign w:val="center"/>
          </w:tcPr>
          <w:p w14:paraId="392364DC">
            <w:pPr>
              <w:pStyle w:val="15"/>
            </w:pPr>
            <w:r>
              <w:t>1.75</w:t>
            </w:r>
          </w:p>
        </w:tc>
      </w:tr>
      <w:tr w14:paraId="3CD9E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0AA91">
            <w:pPr>
              <w:pStyle w:val="14"/>
            </w:pPr>
            <w:r>
              <w:t>绩效目标</w:t>
            </w:r>
          </w:p>
        </w:tc>
        <w:tc>
          <w:tcPr>
            <w:tcW w:w="8618" w:type="dxa"/>
            <w:gridSpan w:val="6"/>
            <w:vAlign w:val="center"/>
          </w:tcPr>
          <w:p w14:paraId="43B1976C">
            <w:pPr>
              <w:pStyle w:val="13"/>
            </w:pPr>
            <w:r>
              <w:t>1.通过保障原乡镇（公社）5名电影放映员生活补助，提高老电影放映员的生活水平。</w:t>
            </w:r>
          </w:p>
        </w:tc>
      </w:tr>
    </w:tbl>
    <w:p w14:paraId="2DB1454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CF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4DC97">
            <w:pPr>
              <w:pStyle w:val="14"/>
            </w:pPr>
            <w:r>
              <w:t>一级指标</w:t>
            </w:r>
          </w:p>
        </w:tc>
        <w:tc>
          <w:tcPr>
            <w:tcW w:w="1276" w:type="dxa"/>
            <w:vAlign w:val="center"/>
          </w:tcPr>
          <w:p w14:paraId="52D3736B">
            <w:pPr>
              <w:pStyle w:val="14"/>
            </w:pPr>
            <w:r>
              <w:t>二级指标</w:t>
            </w:r>
          </w:p>
        </w:tc>
        <w:tc>
          <w:tcPr>
            <w:tcW w:w="1332" w:type="dxa"/>
            <w:vAlign w:val="center"/>
          </w:tcPr>
          <w:p w14:paraId="1EFEF2B9">
            <w:pPr>
              <w:pStyle w:val="14"/>
            </w:pPr>
            <w:r>
              <w:t>三级指标</w:t>
            </w:r>
          </w:p>
        </w:tc>
        <w:tc>
          <w:tcPr>
            <w:tcW w:w="2891" w:type="dxa"/>
            <w:vAlign w:val="center"/>
          </w:tcPr>
          <w:p w14:paraId="48C114DB">
            <w:pPr>
              <w:pStyle w:val="14"/>
            </w:pPr>
            <w:r>
              <w:t>绩效指标描述</w:t>
            </w:r>
          </w:p>
        </w:tc>
        <w:tc>
          <w:tcPr>
            <w:tcW w:w="1276" w:type="dxa"/>
            <w:vAlign w:val="center"/>
          </w:tcPr>
          <w:p w14:paraId="378BE1C5">
            <w:pPr>
              <w:pStyle w:val="14"/>
            </w:pPr>
            <w:r>
              <w:t>指标值</w:t>
            </w:r>
          </w:p>
        </w:tc>
        <w:tc>
          <w:tcPr>
            <w:tcW w:w="1843" w:type="dxa"/>
            <w:vAlign w:val="center"/>
          </w:tcPr>
          <w:p w14:paraId="6D81C0AB">
            <w:pPr>
              <w:pStyle w:val="14"/>
            </w:pPr>
            <w:r>
              <w:t>指标值确定依据</w:t>
            </w:r>
          </w:p>
        </w:tc>
      </w:tr>
      <w:tr w14:paraId="0FDC1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28FFD">
            <w:pPr>
              <w:pStyle w:val="15"/>
            </w:pPr>
            <w:r>
              <w:t>产出指标</w:t>
            </w:r>
          </w:p>
        </w:tc>
        <w:tc>
          <w:tcPr>
            <w:tcW w:w="1276" w:type="dxa"/>
            <w:vAlign w:val="center"/>
          </w:tcPr>
          <w:p w14:paraId="038DE971">
            <w:pPr>
              <w:pStyle w:val="13"/>
            </w:pPr>
            <w:r>
              <w:t>数量指标</w:t>
            </w:r>
          </w:p>
        </w:tc>
        <w:tc>
          <w:tcPr>
            <w:tcW w:w="1332" w:type="dxa"/>
            <w:vAlign w:val="center"/>
          </w:tcPr>
          <w:p w14:paraId="0DB6D196">
            <w:pPr>
              <w:pStyle w:val="13"/>
            </w:pPr>
            <w:r>
              <w:t>生活补助发放人数</w:t>
            </w:r>
          </w:p>
        </w:tc>
        <w:tc>
          <w:tcPr>
            <w:tcW w:w="2891" w:type="dxa"/>
            <w:vAlign w:val="center"/>
          </w:tcPr>
          <w:p w14:paraId="2A69198A">
            <w:pPr>
              <w:pStyle w:val="13"/>
            </w:pPr>
            <w:r>
              <w:t>电影放映员生活补助发放人数</w:t>
            </w:r>
          </w:p>
        </w:tc>
        <w:tc>
          <w:tcPr>
            <w:tcW w:w="1276" w:type="dxa"/>
            <w:vAlign w:val="center"/>
          </w:tcPr>
          <w:p w14:paraId="14FEED60">
            <w:pPr>
              <w:pStyle w:val="13"/>
            </w:pPr>
            <w:r>
              <w:t>5公社</w:t>
            </w:r>
          </w:p>
        </w:tc>
        <w:tc>
          <w:tcPr>
            <w:tcW w:w="1843" w:type="dxa"/>
            <w:vAlign w:val="center"/>
          </w:tcPr>
          <w:p w14:paraId="0CEB570D">
            <w:pPr>
              <w:pStyle w:val="13"/>
            </w:pPr>
            <w:r>
              <w:t>原乡镇（公社）电影放映员补助发放明细表</w:t>
            </w:r>
          </w:p>
        </w:tc>
      </w:tr>
      <w:tr w14:paraId="09B45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D41F09"/>
        </w:tc>
        <w:tc>
          <w:tcPr>
            <w:tcW w:w="1276" w:type="dxa"/>
            <w:vAlign w:val="center"/>
          </w:tcPr>
          <w:p w14:paraId="6F163C1B">
            <w:pPr>
              <w:pStyle w:val="13"/>
            </w:pPr>
            <w:r>
              <w:t>质量指标</w:t>
            </w:r>
          </w:p>
        </w:tc>
        <w:tc>
          <w:tcPr>
            <w:tcW w:w="1332" w:type="dxa"/>
            <w:vAlign w:val="center"/>
          </w:tcPr>
          <w:p w14:paraId="26ED7ABA">
            <w:pPr>
              <w:pStyle w:val="13"/>
            </w:pPr>
            <w:r>
              <w:t>生活补助发放准确率</w:t>
            </w:r>
          </w:p>
        </w:tc>
        <w:tc>
          <w:tcPr>
            <w:tcW w:w="2891" w:type="dxa"/>
            <w:vAlign w:val="center"/>
          </w:tcPr>
          <w:p w14:paraId="049EE4AA">
            <w:pPr>
              <w:pStyle w:val="13"/>
            </w:pPr>
            <w:r>
              <w:t>电影放映员生活补助发放准确率</w:t>
            </w:r>
          </w:p>
        </w:tc>
        <w:tc>
          <w:tcPr>
            <w:tcW w:w="1276" w:type="dxa"/>
            <w:vAlign w:val="center"/>
          </w:tcPr>
          <w:p w14:paraId="4B7DAC45">
            <w:pPr>
              <w:pStyle w:val="13"/>
            </w:pPr>
            <w:r>
              <w:t>100%</w:t>
            </w:r>
          </w:p>
        </w:tc>
        <w:tc>
          <w:tcPr>
            <w:tcW w:w="1843" w:type="dxa"/>
            <w:vAlign w:val="center"/>
          </w:tcPr>
          <w:p w14:paraId="7A9D755D">
            <w:pPr>
              <w:pStyle w:val="13"/>
            </w:pPr>
            <w:r>
              <w:t>原乡镇（公社）电影放映员补助发放明细表</w:t>
            </w:r>
          </w:p>
        </w:tc>
      </w:tr>
      <w:tr w14:paraId="41463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E9AEE5"/>
        </w:tc>
        <w:tc>
          <w:tcPr>
            <w:tcW w:w="1276" w:type="dxa"/>
            <w:vAlign w:val="center"/>
          </w:tcPr>
          <w:p w14:paraId="57C6CF7D">
            <w:pPr>
              <w:pStyle w:val="13"/>
            </w:pPr>
            <w:r>
              <w:t>时效指标</w:t>
            </w:r>
          </w:p>
        </w:tc>
        <w:tc>
          <w:tcPr>
            <w:tcW w:w="1332" w:type="dxa"/>
            <w:vAlign w:val="center"/>
          </w:tcPr>
          <w:p w14:paraId="3BFF2FFD">
            <w:pPr>
              <w:pStyle w:val="13"/>
            </w:pPr>
            <w:r>
              <w:t>生活补助发放频次</w:t>
            </w:r>
          </w:p>
        </w:tc>
        <w:tc>
          <w:tcPr>
            <w:tcW w:w="2891" w:type="dxa"/>
            <w:vAlign w:val="center"/>
          </w:tcPr>
          <w:p w14:paraId="2D66E547">
            <w:pPr>
              <w:pStyle w:val="13"/>
            </w:pPr>
            <w:r>
              <w:t>反映生活补助发放频次</w:t>
            </w:r>
          </w:p>
        </w:tc>
        <w:tc>
          <w:tcPr>
            <w:tcW w:w="1276" w:type="dxa"/>
            <w:vAlign w:val="center"/>
          </w:tcPr>
          <w:p w14:paraId="127BCF6F">
            <w:pPr>
              <w:pStyle w:val="13"/>
            </w:pPr>
            <w:r>
              <w:t>每月一次</w:t>
            </w:r>
          </w:p>
        </w:tc>
        <w:tc>
          <w:tcPr>
            <w:tcW w:w="1843" w:type="dxa"/>
            <w:vAlign w:val="center"/>
          </w:tcPr>
          <w:p w14:paraId="5E219F36">
            <w:pPr>
              <w:pStyle w:val="13"/>
            </w:pPr>
            <w:r>
              <w:t>原乡镇（公社）电影放映员补助发放明细表</w:t>
            </w:r>
          </w:p>
        </w:tc>
      </w:tr>
      <w:tr w14:paraId="6DE3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941DA"/>
        </w:tc>
        <w:tc>
          <w:tcPr>
            <w:tcW w:w="1276" w:type="dxa"/>
            <w:vAlign w:val="center"/>
          </w:tcPr>
          <w:p w14:paraId="503E215B">
            <w:pPr>
              <w:pStyle w:val="13"/>
            </w:pPr>
            <w:r>
              <w:t>成本指标</w:t>
            </w:r>
          </w:p>
        </w:tc>
        <w:tc>
          <w:tcPr>
            <w:tcW w:w="1332" w:type="dxa"/>
            <w:vAlign w:val="center"/>
          </w:tcPr>
          <w:p w14:paraId="268547A3">
            <w:pPr>
              <w:pStyle w:val="13"/>
            </w:pPr>
            <w:r>
              <w:t>发放标准（人均发放标准）</w:t>
            </w:r>
          </w:p>
        </w:tc>
        <w:tc>
          <w:tcPr>
            <w:tcW w:w="2891" w:type="dxa"/>
            <w:vAlign w:val="center"/>
          </w:tcPr>
          <w:p w14:paraId="4F16AA1F">
            <w:pPr>
              <w:pStyle w:val="13"/>
            </w:pPr>
            <w:r>
              <w:t>电影放映员生活补助发放标准</w:t>
            </w:r>
          </w:p>
        </w:tc>
        <w:tc>
          <w:tcPr>
            <w:tcW w:w="1276" w:type="dxa"/>
            <w:vAlign w:val="center"/>
          </w:tcPr>
          <w:p w14:paraId="7FD0567A">
            <w:pPr>
              <w:pStyle w:val="13"/>
            </w:pPr>
            <w:r>
              <w:t>满60周岁后发放，月发放标准=服务年限*20元/年</w:t>
            </w:r>
          </w:p>
        </w:tc>
        <w:tc>
          <w:tcPr>
            <w:tcW w:w="1843" w:type="dxa"/>
            <w:vAlign w:val="center"/>
          </w:tcPr>
          <w:p w14:paraId="6A56E19C">
            <w:pPr>
              <w:pStyle w:val="13"/>
            </w:pPr>
            <w:r>
              <w:t>原乡镇（公社）电影放映员补助发放明细表</w:t>
            </w:r>
          </w:p>
        </w:tc>
      </w:tr>
      <w:tr w14:paraId="4350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EEA7A">
            <w:pPr>
              <w:pStyle w:val="15"/>
            </w:pPr>
            <w:r>
              <w:t>效益指标</w:t>
            </w:r>
          </w:p>
        </w:tc>
        <w:tc>
          <w:tcPr>
            <w:tcW w:w="1276" w:type="dxa"/>
            <w:vAlign w:val="center"/>
          </w:tcPr>
          <w:p w14:paraId="2849B1B2">
            <w:pPr>
              <w:pStyle w:val="13"/>
            </w:pPr>
            <w:r>
              <w:t>社会效益指标</w:t>
            </w:r>
          </w:p>
        </w:tc>
        <w:tc>
          <w:tcPr>
            <w:tcW w:w="1332" w:type="dxa"/>
            <w:vAlign w:val="center"/>
          </w:tcPr>
          <w:p w14:paraId="110CE453">
            <w:pPr>
              <w:pStyle w:val="13"/>
            </w:pPr>
            <w:r>
              <w:t>生活保障率</w:t>
            </w:r>
          </w:p>
        </w:tc>
        <w:tc>
          <w:tcPr>
            <w:tcW w:w="2891" w:type="dxa"/>
            <w:vAlign w:val="center"/>
          </w:tcPr>
          <w:p w14:paraId="3E2D66D3">
            <w:pPr>
              <w:pStyle w:val="13"/>
            </w:pPr>
            <w:r>
              <w:t>生活保障率</w:t>
            </w:r>
          </w:p>
        </w:tc>
        <w:tc>
          <w:tcPr>
            <w:tcW w:w="1276" w:type="dxa"/>
            <w:vAlign w:val="center"/>
          </w:tcPr>
          <w:p w14:paraId="569EE168">
            <w:pPr>
              <w:pStyle w:val="13"/>
            </w:pPr>
            <w:r>
              <w:t>100%</w:t>
            </w:r>
          </w:p>
        </w:tc>
        <w:tc>
          <w:tcPr>
            <w:tcW w:w="1843" w:type="dxa"/>
            <w:vAlign w:val="center"/>
          </w:tcPr>
          <w:p w14:paraId="54C10BC0">
            <w:pPr>
              <w:pStyle w:val="13"/>
            </w:pPr>
            <w:r>
              <w:t>原乡镇（公社）电影放映员补助发放明细表</w:t>
            </w:r>
          </w:p>
        </w:tc>
      </w:tr>
      <w:tr w14:paraId="6200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EE3D5">
            <w:pPr>
              <w:pStyle w:val="15"/>
            </w:pPr>
            <w:r>
              <w:t>满意度指标</w:t>
            </w:r>
          </w:p>
        </w:tc>
        <w:tc>
          <w:tcPr>
            <w:tcW w:w="1276" w:type="dxa"/>
            <w:vAlign w:val="center"/>
          </w:tcPr>
          <w:p w14:paraId="6D52E7C7">
            <w:pPr>
              <w:pStyle w:val="13"/>
            </w:pPr>
            <w:r>
              <w:t>服务对象满意度指标</w:t>
            </w:r>
          </w:p>
        </w:tc>
        <w:tc>
          <w:tcPr>
            <w:tcW w:w="1332" w:type="dxa"/>
            <w:vAlign w:val="center"/>
          </w:tcPr>
          <w:p w14:paraId="1D911A98">
            <w:pPr>
              <w:pStyle w:val="13"/>
            </w:pPr>
            <w:r>
              <w:t>群众满意度</w:t>
            </w:r>
          </w:p>
        </w:tc>
        <w:tc>
          <w:tcPr>
            <w:tcW w:w="2891" w:type="dxa"/>
            <w:vAlign w:val="center"/>
          </w:tcPr>
          <w:p w14:paraId="0CB1AB26">
            <w:pPr>
              <w:pStyle w:val="13"/>
            </w:pPr>
            <w:r>
              <w:t>群众满意度</w:t>
            </w:r>
          </w:p>
        </w:tc>
        <w:tc>
          <w:tcPr>
            <w:tcW w:w="1276" w:type="dxa"/>
            <w:vAlign w:val="center"/>
          </w:tcPr>
          <w:p w14:paraId="67F58734">
            <w:pPr>
              <w:pStyle w:val="13"/>
            </w:pPr>
            <w:r>
              <w:t>≥95%</w:t>
            </w:r>
          </w:p>
        </w:tc>
        <w:tc>
          <w:tcPr>
            <w:tcW w:w="1843" w:type="dxa"/>
            <w:vAlign w:val="center"/>
          </w:tcPr>
          <w:p w14:paraId="0D5062DC">
            <w:pPr>
              <w:pStyle w:val="13"/>
            </w:pPr>
            <w:r>
              <w:t>原乡镇（公社）电影放映员补助发放明细表</w:t>
            </w:r>
          </w:p>
        </w:tc>
      </w:tr>
    </w:tbl>
    <w:p w14:paraId="29B9D14B">
      <w:pPr>
        <w:sectPr>
          <w:pgSz w:w="11900" w:h="16840"/>
          <w:pgMar w:top="1984" w:right="1304" w:bottom="1134" w:left="1304" w:header="720" w:footer="720" w:gutter="0"/>
          <w:cols w:space="720" w:num="1"/>
        </w:sectPr>
      </w:pPr>
    </w:p>
    <w:p w14:paraId="7AC208B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177537">
      <w:pPr>
        <w:spacing w:before="0" w:after="0"/>
        <w:ind w:firstLine="560"/>
        <w:jc w:val="left"/>
        <w:outlineLvl w:val="3"/>
      </w:pPr>
      <w:bookmarkStart w:id="6" w:name="_Toc_4_4_0000000007"/>
      <w:r>
        <w:rPr>
          <w:rFonts w:ascii="方正仿宋_GBK" w:hAnsi="方正仿宋_GBK" w:eastAsia="方正仿宋_GBK" w:cs="方正仿宋_GBK"/>
          <w:color w:val="000000"/>
          <w:sz w:val="28"/>
        </w:rPr>
        <w:t>4.2026年基层三馆一站免费开放运行保障经费（保财教[2025]36号）绩效目标表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B16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11B8C4">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01362CB5">
            <w:pPr>
              <w:pStyle w:val="11"/>
            </w:pPr>
            <w:r>
              <w:t>单位：万元</w:t>
            </w:r>
          </w:p>
        </w:tc>
      </w:tr>
      <w:tr w14:paraId="25715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CF4AF">
            <w:pPr>
              <w:pStyle w:val="14"/>
            </w:pPr>
            <w:r>
              <w:t>项目编码</w:t>
            </w:r>
          </w:p>
        </w:tc>
        <w:tc>
          <w:tcPr>
            <w:tcW w:w="2608" w:type="dxa"/>
            <w:gridSpan w:val="2"/>
            <w:vAlign w:val="center"/>
          </w:tcPr>
          <w:p w14:paraId="57282AB0">
            <w:pPr>
              <w:pStyle w:val="13"/>
            </w:pPr>
            <w:r>
              <w:t>13060526P00000210008B</w:t>
            </w:r>
          </w:p>
        </w:tc>
        <w:tc>
          <w:tcPr>
            <w:tcW w:w="1587" w:type="dxa"/>
            <w:vAlign w:val="center"/>
          </w:tcPr>
          <w:p w14:paraId="35994826">
            <w:pPr>
              <w:pStyle w:val="14"/>
            </w:pPr>
            <w:r>
              <w:t>项目名称</w:t>
            </w:r>
          </w:p>
        </w:tc>
        <w:tc>
          <w:tcPr>
            <w:tcW w:w="4423" w:type="dxa"/>
            <w:gridSpan w:val="3"/>
            <w:vAlign w:val="center"/>
          </w:tcPr>
          <w:p w14:paraId="084190E7">
            <w:pPr>
              <w:pStyle w:val="13"/>
            </w:pPr>
            <w:r>
              <w:t>2026年基层三馆一站免费开放运行保障经费（保财教[2025]36号）</w:t>
            </w:r>
          </w:p>
        </w:tc>
      </w:tr>
      <w:tr w14:paraId="765B1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96ADC">
            <w:pPr>
              <w:pStyle w:val="14"/>
            </w:pPr>
            <w:r>
              <w:t>预算规模及资金用途</w:t>
            </w:r>
          </w:p>
        </w:tc>
        <w:tc>
          <w:tcPr>
            <w:tcW w:w="1276" w:type="dxa"/>
            <w:vAlign w:val="center"/>
          </w:tcPr>
          <w:p w14:paraId="7ED36316">
            <w:pPr>
              <w:pStyle w:val="14"/>
            </w:pPr>
            <w:r>
              <w:t>预算数</w:t>
            </w:r>
          </w:p>
        </w:tc>
        <w:tc>
          <w:tcPr>
            <w:tcW w:w="1332" w:type="dxa"/>
            <w:vAlign w:val="center"/>
          </w:tcPr>
          <w:p w14:paraId="31196554">
            <w:pPr>
              <w:pStyle w:val="13"/>
            </w:pPr>
            <w:r>
              <w:t>0.50</w:t>
            </w:r>
          </w:p>
        </w:tc>
        <w:tc>
          <w:tcPr>
            <w:tcW w:w="1587" w:type="dxa"/>
            <w:vAlign w:val="center"/>
          </w:tcPr>
          <w:p w14:paraId="4D7FC372">
            <w:pPr>
              <w:pStyle w:val="14"/>
            </w:pPr>
            <w:r>
              <w:t>其中：财政    资金</w:t>
            </w:r>
          </w:p>
        </w:tc>
        <w:tc>
          <w:tcPr>
            <w:tcW w:w="1304" w:type="dxa"/>
            <w:vAlign w:val="center"/>
          </w:tcPr>
          <w:p w14:paraId="78954D8A">
            <w:pPr>
              <w:pStyle w:val="13"/>
            </w:pPr>
            <w:r>
              <w:t>0.50</w:t>
            </w:r>
          </w:p>
        </w:tc>
        <w:tc>
          <w:tcPr>
            <w:tcW w:w="1276" w:type="dxa"/>
            <w:vAlign w:val="center"/>
          </w:tcPr>
          <w:p w14:paraId="36503C5F">
            <w:pPr>
              <w:pStyle w:val="14"/>
            </w:pPr>
            <w:r>
              <w:t>其他资金</w:t>
            </w:r>
          </w:p>
        </w:tc>
        <w:tc>
          <w:tcPr>
            <w:tcW w:w="1843" w:type="dxa"/>
            <w:vAlign w:val="center"/>
          </w:tcPr>
          <w:p w14:paraId="42DA9CA1">
            <w:pPr>
              <w:pStyle w:val="13"/>
            </w:pPr>
            <w:r>
              <w:t xml:space="preserve"> </w:t>
            </w:r>
          </w:p>
        </w:tc>
      </w:tr>
      <w:tr w14:paraId="05272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54AB5"/>
        </w:tc>
        <w:tc>
          <w:tcPr>
            <w:tcW w:w="8618" w:type="dxa"/>
            <w:gridSpan w:val="6"/>
            <w:vAlign w:val="center"/>
          </w:tcPr>
          <w:p w14:paraId="014ECF08">
            <w:pPr>
              <w:pStyle w:val="13"/>
            </w:pPr>
            <w:r>
              <w:t>预算资金0.5万元，为2026年省级基层三馆一站免费开放保障经费，主要用于我区1个文化站的免费开放补助。</w:t>
            </w:r>
          </w:p>
        </w:tc>
      </w:tr>
      <w:tr w14:paraId="11064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9B154">
            <w:pPr>
              <w:pStyle w:val="14"/>
            </w:pPr>
            <w:r>
              <w:t>资金支出计划（%）</w:t>
            </w:r>
          </w:p>
        </w:tc>
        <w:tc>
          <w:tcPr>
            <w:tcW w:w="2608" w:type="dxa"/>
            <w:gridSpan w:val="2"/>
            <w:vAlign w:val="center"/>
          </w:tcPr>
          <w:p w14:paraId="0F06F97A">
            <w:pPr>
              <w:pStyle w:val="14"/>
            </w:pPr>
            <w:r>
              <w:t>3月底</w:t>
            </w:r>
          </w:p>
        </w:tc>
        <w:tc>
          <w:tcPr>
            <w:tcW w:w="1587" w:type="dxa"/>
            <w:vAlign w:val="center"/>
          </w:tcPr>
          <w:p w14:paraId="7DECBF49">
            <w:pPr>
              <w:pStyle w:val="14"/>
            </w:pPr>
            <w:r>
              <w:t>6月底</w:t>
            </w:r>
          </w:p>
        </w:tc>
        <w:tc>
          <w:tcPr>
            <w:tcW w:w="1304" w:type="dxa"/>
            <w:vAlign w:val="center"/>
          </w:tcPr>
          <w:p w14:paraId="25F4D63E">
            <w:pPr>
              <w:pStyle w:val="14"/>
            </w:pPr>
            <w:r>
              <w:t>10月底</w:t>
            </w:r>
          </w:p>
        </w:tc>
        <w:tc>
          <w:tcPr>
            <w:tcW w:w="3119" w:type="dxa"/>
            <w:gridSpan w:val="2"/>
            <w:vAlign w:val="center"/>
          </w:tcPr>
          <w:p w14:paraId="13CD8CF7">
            <w:pPr>
              <w:pStyle w:val="14"/>
            </w:pPr>
            <w:r>
              <w:t>12月底</w:t>
            </w:r>
          </w:p>
        </w:tc>
      </w:tr>
      <w:tr w14:paraId="302DB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9A0EB"/>
        </w:tc>
        <w:tc>
          <w:tcPr>
            <w:tcW w:w="2608" w:type="dxa"/>
            <w:gridSpan w:val="2"/>
            <w:vAlign w:val="center"/>
          </w:tcPr>
          <w:p w14:paraId="76AD16EE">
            <w:pPr>
              <w:pStyle w:val="15"/>
            </w:pPr>
            <w:r>
              <w:t xml:space="preserve"> </w:t>
            </w:r>
          </w:p>
        </w:tc>
        <w:tc>
          <w:tcPr>
            <w:tcW w:w="1587" w:type="dxa"/>
            <w:vAlign w:val="center"/>
          </w:tcPr>
          <w:p w14:paraId="0F252539">
            <w:pPr>
              <w:pStyle w:val="15"/>
            </w:pPr>
            <w:r>
              <w:t>0.50</w:t>
            </w:r>
          </w:p>
        </w:tc>
        <w:tc>
          <w:tcPr>
            <w:tcW w:w="1304" w:type="dxa"/>
            <w:vAlign w:val="center"/>
          </w:tcPr>
          <w:p w14:paraId="32F855BA">
            <w:pPr>
              <w:pStyle w:val="15"/>
            </w:pPr>
            <w:r>
              <w:t>0.50</w:t>
            </w:r>
          </w:p>
        </w:tc>
        <w:tc>
          <w:tcPr>
            <w:tcW w:w="3119" w:type="dxa"/>
            <w:gridSpan w:val="2"/>
            <w:vAlign w:val="center"/>
          </w:tcPr>
          <w:p w14:paraId="6517866E">
            <w:pPr>
              <w:pStyle w:val="15"/>
            </w:pPr>
            <w:r>
              <w:t>0.50</w:t>
            </w:r>
          </w:p>
        </w:tc>
      </w:tr>
      <w:tr w14:paraId="2451B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B3CA6">
            <w:pPr>
              <w:pStyle w:val="14"/>
            </w:pPr>
            <w:r>
              <w:t>绩效目标</w:t>
            </w:r>
          </w:p>
        </w:tc>
        <w:tc>
          <w:tcPr>
            <w:tcW w:w="8618" w:type="dxa"/>
            <w:gridSpan w:val="6"/>
            <w:vAlign w:val="center"/>
          </w:tcPr>
          <w:p w14:paraId="3F638DDB">
            <w:pPr>
              <w:pStyle w:val="13"/>
            </w:pPr>
            <w:r>
              <w:t>1.乡镇综合文化站免费向社会公众开展基本公共文化服务，为居民提供休闲娱乐场所，提高精神文化建设。</w:t>
            </w:r>
            <w:r>
              <w:tab/>
            </w:r>
            <w:r>
              <w:tab/>
            </w:r>
          </w:p>
        </w:tc>
      </w:tr>
    </w:tbl>
    <w:p w14:paraId="29DC3C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42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A79AB">
            <w:pPr>
              <w:pStyle w:val="14"/>
            </w:pPr>
            <w:r>
              <w:t>一级指标</w:t>
            </w:r>
          </w:p>
        </w:tc>
        <w:tc>
          <w:tcPr>
            <w:tcW w:w="1276" w:type="dxa"/>
            <w:vAlign w:val="center"/>
          </w:tcPr>
          <w:p w14:paraId="4BF3CD73">
            <w:pPr>
              <w:pStyle w:val="14"/>
            </w:pPr>
            <w:r>
              <w:t>二级指标</w:t>
            </w:r>
          </w:p>
        </w:tc>
        <w:tc>
          <w:tcPr>
            <w:tcW w:w="1332" w:type="dxa"/>
            <w:vAlign w:val="center"/>
          </w:tcPr>
          <w:p w14:paraId="5D1A7260">
            <w:pPr>
              <w:pStyle w:val="14"/>
            </w:pPr>
            <w:r>
              <w:t>三级指标</w:t>
            </w:r>
          </w:p>
        </w:tc>
        <w:tc>
          <w:tcPr>
            <w:tcW w:w="2891" w:type="dxa"/>
            <w:vAlign w:val="center"/>
          </w:tcPr>
          <w:p w14:paraId="28FD4928">
            <w:pPr>
              <w:pStyle w:val="14"/>
            </w:pPr>
            <w:r>
              <w:t>绩效指标描述</w:t>
            </w:r>
          </w:p>
        </w:tc>
        <w:tc>
          <w:tcPr>
            <w:tcW w:w="1276" w:type="dxa"/>
            <w:vAlign w:val="center"/>
          </w:tcPr>
          <w:p w14:paraId="324761D1">
            <w:pPr>
              <w:pStyle w:val="14"/>
            </w:pPr>
            <w:r>
              <w:t>指标值</w:t>
            </w:r>
          </w:p>
        </w:tc>
        <w:tc>
          <w:tcPr>
            <w:tcW w:w="1843" w:type="dxa"/>
            <w:vAlign w:val="center"/>
          </w:tcPr>
          <w:p w14:paraId="1BC22907">
            <w:pPr>
              <w:pStyle w:val="14"/>
            </w:pPr>
            <w:r>
              <w:t>指标值确定依据</w:t>
            </w:r>
          </w:p>
        </w:tc>
      </w:tr>
      <w:tr w14:paraId="5EF9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1840D">
            <w:pPr>
              <w:pStyle w:val="15"/>
            </w:pPr>
            <w:r>
              <w:t>产出指标</w:t>
            </w:r>
          </w:p>
        </w:tc>
        <w:tc>
          <w:tcPr>
            <w:tcW w:w="1276" w:type="dxa"/>
            <w:vAlign w:val="center"/>
          </w:tcPr>
          <w:p w14:paraId="70099D3F">
            <w:pPr>
              <w:pStyle w:val="13"/>
            </w:pPr>
            <w:r>
              <w:t>数量指标</w:t>
            </w:r>
          </w:p>
        </w:tc>
        <w:tc>
          <w:tcPr>
            <w:tcW w:w="1332" w:type="dxa"/>
            <w:vAlign w:val="center"/>
          </w:tcPr>
          <w:p w14:paraId="203048A1">
            <w:pPr>
              <w:pStyle w:val="13"/>
            </w:pPr>
            <w:r>
              <w:t>文化馆面积</w:t>
            </w:r>
          </w:p>
        </w:tc>
        <w:tc>
          <w:tcPr>
            <w:tcW w:w="2891" w:type="dxa"/>
            <w:vAlign w:val="center"/>
          </w:tcPr>
          <w:p w14:paraId="501D67FC">
            <w:pPr>
              <w:pStyle w:val="13"/>
            </w:pPr>
            <w:r>
              <w:t>乡镇综合文化站面积</w:t>
            </w:r>
          </w:p>
        </w:tc>
        <w:tc>
          <w:tcPr>
            <w:tcW w:w="1276" w:type="dxa"/>
            <w:vAlign w:val="center"/>
          </w:tcPr>
          <w:p w14:paraId="1B696882">
            <w:pPr>
              <w:pStyle w:val="13"/>
            </w:pPr>
            <w:r>
              <w:t>≥800平米</w:t>
            </w:r>
          </w:p>
        </w:tc>
        <w:tc>
          <w:tcPr>
            <w:tcW w:w="1843" w:type="dxa"/>
            <w:vAlign w:val="center"/>
          </w:tcPr>
          <w:p w14:paraId="6CC27B4F">
            <w:pPr>
              <w:pStyle w:val="13"/>
            </w:pPr>
            <w:r>
              <w:t>根据文化站的实际面积测算</w:t>
            </w:r>
          </w:p>
        </w:tc>
      </w:tr>
      <w:tr w14:paraId="1D6BF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9457C8"/>
        </w:tc>
        <w:tc>
          <w:tcPr>
            <w:tcW w:w="1276" w:type="dxa"/>
            <w:vAlign w:val="center"/>
          </w:tcPr>
          <w:p w14:paraId="7E4BE78E">
            <w:pPr>
              <w:pStyle w:val="13"/>
            </w:pPr>
            <w:r>
              <w:t>质量指标</w:t>
            </w:r>
          </w:p>
        </w:tc>
        <w:tc>
          <w:tcPr>
            <w:tcW w:w="1332" w:type="dxa"/>
            <w:vAlign w:val="center"/>
          </w:tcPr>
          <w:p w14:paraId="1AB422A2">
            <w:pPr>
              <w:pStyle w:val="13"/>
            </w:pPr>
            <w:r>
              <w:t>正常使用率</w:t>
            </w:r>
          </w:p>
        </w:tc>
        <w:tc>
          <w:tcPr>
            <w:tcW w:w="2891" w:type="dxa"/>
            <w:vAlign w:val="center"/>
          </w:tcPr>
          <w:p w14:paraId="0FE49E00">
            <w:pPr>
              <w:pStyle w:val="13"/>
            </w:pPr>
            <w:r>
              <w:t>乡镇综合文化站全年正常使用率</w:t>
            </w:r>
          </w:p>
        </w:tc>
        <w:tc>
          <w:tcPr>
            <w:tcW w:w="1276" w:type="dxa"/>
            <w:vAlign w:val="center"/>
          </w:tcPr>
          <w:p w14:paraId="4477A9A9">
            <w:pPr>
              <w:pStyle w:val="13"/>
            </w:pPr>
            <w:r>
              <w:t>≥85%</w:t>
            </w:r>
          </w:p>
        </w:tc>
        <w:tc>
          <w:tcPr>
            <w:tcW w:w="1843" w:type="dxa"/>
            <w:vAlign w:val="center"/>
          </w:tcPr>
          <w:p w14:paraId="66AA10C9">
            <w:pPr>
              <w:pStyle w:val="13"/>
            </w:pPr>
            <w:r>
              <w:t>白沟文化站免费开放工作方案</w:t>
            </w:r>
          </w:p>
        </w:tc>
      </w:tr>
      <w:tr w14:paraId="314F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D2BEDF"/>
        </w:tc>
        <w:tc>
          <w:tcPr>
            <w:tcW w:w="1276" w:type="dxa"/>
            <w:vAlign w:val="center"/>
          </w:tcPr>
          <w:p w14:paraId="0FA35809">
            <w:pPr>
              <w:pStyle w:val="13"/>
            </w:pPr>
            <w:r>
              <w:t>时效指标</w:t>
            </w:r>
          </w:p>
        </w:tc>
        <w:tc>
          <w:tcPr>
            <w:tcW w:w="1332" w:type="dxa"/>
            <w:vAlign w:val="center"/>
          </w:tcPr>
          <w:p w14:paraId="28024A9C">
            <w:pPr>
              <w:pStyle w:val="13"/>
            </w:pPr>
            <w:r>
              <w:t>开放时间</w:t>
            </w:r>
          </w:p>
        </w:tc>
        <w:tc>
          <w:tcPr>
            <w:tcW w:w="2891" w:type="dxa"/>
            <w:vAlign w:val="center"/>
          </w:tcPr>
          <w:p w14:paraId="71E5EEAB">
            <w:pPr>
              <w:pStyle w:val="13"/>
            </w:pPr>
            <w:r>
              <w:t>乡镇综合文化站开放时间</w:t>
            </w:r>
          </w:p>
        </w:tc>
        <w:tc>
          <w:tcPr>
            <w:tcW w:w="1276" w:type="dxa"/>
            <w:vAlign w:val="center"/>
          </w:tcPr>
          <w:p w14:paraId="5508F7CB">
            <w:pPr>
              <w:pStyle w:val="13"/>
            </w:pPr>
            <w:r>
              <w:t>每日早9点至晚18点</w:t>
            </w:r>
          </w:p>
        </w:tc>
        <w:tc>
          <w:tcPr>
            <w:tcW w:w="1843" w:type="dxa"/>
            <w:vAlign w:val="center"/>
          </w:tcPr>
          <w:p w14:paraId="3938B10A">
            <w:pPr>
              <w:pStyle w:val="13"/>
            </w:pPr>
            <w:r>
              <w:t>白沟文化站免费开放工作方案</w:t>
            </w:r>
          </w:p>
        </w:tc>
      </w:tr>
      <w:tr w14:paraId="76A51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7C0984"/>
        </w:tc>
        <w:tc>
          <w:tcPr>
            <w:tcW w:w="1276" w:type="dxa"/>
            <w:vAlign w:val="center"/>
          </w:tcPr>
          <w:p w14:paraId="0289BE96">
            <w:pPr>
              <w:pStyle w:val="13"/>
            </w:pPr>
            <w:r>
              <w:t>成本指标</w:t>
            </w:r>
          </w:p>
        </w:tc>
        <w:tc>
          <w:tcPr>
            <w:tcW w:w="1332" w:type="dxa"/>
            <w:vAlign w:val="center"/>
          </w:tcPr>
          <w:p w14:paraId="6E78E3C0">
            <w:pPr>
              <w:pStyle w:val="13"/>
            </w:pPr>
            <w:r>
              <w:t>运维平均成本</w:t>
            </w:r>
          </w:p>
        </w:tc>
        <w:tc>
          <w:tcPr>
            <w:tcW w:w="2891" w:type="dxa"/>
            <w:vAlign w:val="center"/>
          </w:tcPr>
          <w:p w14:paraId="442C1144">
            <w:pPr>
              <w:pStyle w:val="13"/>
            </w:pPr>
            <w:r>
              <w:t>乡镇综合文化站运维平均成本</w:t>
            </w:r>
          </w:p>
        </w:tc>
        <w:tc>
          <w:tcPr>
            <w:tcW w:w="1276" w:type="dxa"/>
            <w:vAlign w:val="center"/>
          </w:tcPr>
          <w:p w14:paraId="74EF74EC">
            <w:pPr>
              <w:pStyle w:val="13"/>
            </w:pPr>
            <w:r>
              <w:t>≤0.13万元/日</w:t>
            </w:r>
          </w:p>
        </w:tc>
        <w:tc>
          <w:tcPr>
            <w:tcW w:w="1843" w:type="dxa"/>
            <w:vAlign w:val="center"/>
          </w:tcPr>
          <w:p w14:paraId="0124EEF0">
            <w:pPr>
              <w:pStyle w:val="13"/>
            </w:pPr>
            <w:r>
              <w:t>白沟文化站免费开放工作方案</w:t>
            </w:r>
          </w:p>
        </w:tc>
      </w:tr>
      <w:tr w14:paraId="014B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D235C">
            <w:pPr>
              <w:pStyle w:val="15"/>
            </w:pPr>
            <w:r>
              <w:t>效益指标</w:t>
            </w:r>
          </w:p>
        </w:tc>
        <w:tc>
          <w:tcPr>
            <w:tcW w:w="1276" w:type="dxa"/>
            <w:vAlign w:val="center"/>
          </w:tcPr>
          <w:p w14:paraId="70982A06">
            <w:pPr>
              <w:pStyle w:val="13"/>
            </w:pPr>
            <w:r>
              <w:t>社会效益指标</w:t>
            </w:r>
          </w:p>
        </w:tc>
        <w:tc>
          <w:tcPr>
            <w:tcW w:w="1332" w:type="dxa"/>
            <w:vAlign w:val="center"/>
          </w:tcPr>
          <w:p w14:paraId="4B84B255">
            <w:pPr>
              <w:pStyle w:val="13"/>
            </w:pPr>
            <w:r>
              <w:t>免费开放场馆正常运转，为居民提供休闲娱乐场所</w:t>
            </w:r>
          </w:p>
        </w:tc>
        <w:tc>
          <w:tcPr>
            <w:tcW w:w="2891" w:type="dxa"/>
            <w:vAlign w:val="center"/>
          </w:tcPr>
          <w:p w14:paraId="62D619C2">
            <w:pPr>
              <w:pStyle w:val="13"/>
            </w:pPr>
            <w:r>
              <w:t>免费开放场馆正常运转，为居民提供休闲娱乐场所，提高精神文化建设</w:t>
            </w:r>
          </w:p>
        </w:tc>
        <w:tc>
          <w:tcPr>
            <w:tcW w:w="1276" w:type="dxa"/>
            <w:vAlign w:val="center"/>
          </w:tcPr>
          <w:p w14:paraId="081A73AD">
            <w:pPr>
              <w:pStyle w:val="13"/>
            </w:pPr>
            <w:r>
              <w:t>为居民提供休闲娱乐场所</w:t>
            </w:r>
          </w:p>
        </w:tc>
        <w:tc>
          <w:tcPr>
            <w:tcW w:w="1843" w:type="dxa"/>
            <w:vAlign w:val="center"/>
          </w:tcPr>
          <w:p w14:paraId="36C79345">
            <w:pPr>
              <w:pStyle w:val="13"/>
            </w:pPr>
            <w:r>
              <w:t>根据20223-2025年工作经验</w:t>
            </w:r>
          </w:p>
        </w:tc>
      </w:tr>
      <w:tr w14:paraId="4A4D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4D03A">
            <w:pPr>
              <w:pStyle w:val="15"/>
            </w:pPr>
            <w:r>
              <w:t>满意度指标</w:t>
            </w:r>
          </w:p>
        </w:tc>
        <w:tc>
          <w:tcPr>
            <w:tcW w:w="1276" w:type="dxa"/>
            <w:vAlign w:val="center"/>
          </w:tcPr>
          <w:p w14:paraId="7570C5C0">
            <w:pPr>
              <w:pStyle w:val="13"/>
            </w:pPr>
            <w:r>
              <w:t>服务对象满意度指标</w:t>
            </w:r>
          </w:p>
        </w:tc>
        <w:tc>
          <w:tcPr>
            <w:tcW w:w="1332" w:type="dxa"/>
            <w:vAlign w:val="center"/>
          </w:tcPr>
          <w:p w14:paraId="5D9C2262">
            <w:pPr>
              <w:pStyle w:val="13"/>
            </w:pPr>
            <w:r>
              <w:t>受益群众满意度</w:t>
            </w:r>
          </w:p>
        </w:tc>
        <w:tc>
          <w:tcPr>
            <w:tcW w:w="2891" w:type="dxa"/>
            <w:vAlign w:val="center"/>
          </w:tcPr>
          <w:p w14:paraId="320024B9">
            <w:pPr>
              <w:pStyle w:val="13"/>
            </w:pPr>
            <w:r>
              <w:t>受益群众对免费开放场馆（站）服务满意度</w:t>
            </w:r>
          </w:p>
        </w:tc>
        <w:tc>
          <w:tcPr>
            <w:tcW w:w="1276" w:type="dxa"/>
            <w:vAlign w:val="center"/>
          </w:tcPr>
          <w:p w14:paraId="027F8CB5">
            <w:pPr>
              <w:pStyle w:val="13"/>
            </w:pPr>
            <w:r>
              <w:t>≥90%</w:t>
            </w:r>
          </w:p>
        </w:tc>
        <w:tc>
          <w:tcPr>
            <w:tcW w:w="1843" w:type="dxa"/>
            <w:vAlign w:val="center"/>
          </w:tcPr>
          <w:p w14:paraId="6CD94833">
            <w:pPr>
              <w:pStyle w:val="13"/>
            </w:pPr>
            <w:r>
              <w:t>群众反馈</w:t>
            </w:r>
          </w:p>
        </w:tc>
      </w:tr>
    </w:tbl>
    <w:p w14:paraId="3C0B785B">
      <w:pPr>
        <w:sectPr>
          <w:pgSz w:w="11900" w:h="16840"/>
          <w:pgMar w:top="1984" w:right="1304" w:bottom="1134" w:left="1304" w:header="720" w:footer="720" w:gutter="0"/>
          <w:cols w:space="720" w:num="1"/>
        </w:sectPr>
      </w:pPr>
    </w:p>
    <w:p w14:paraId="7FEA5C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B30CD3">
      <w:pPr>
        <w:spacing w:before="0" w:after="0"/>
        <w:ind w:firstLine="560"/>
        <w:jc w:val="left"/>
        <w:outlineLvl w:val="3"/>
      </w:pPr>
      <w:bookmarkStart w:id="7" w:name="_Toc_4_4_0000000008"/>
      <w:r>
        <w:rPr>
          <w:rFonts w:ascii="方正仿宋_GBK" w:hAnsi="方正仿宋_GBK" w:eastAsia="方正仿宋_GBK" w:cs="方正仿宋_GBK"/>
          <w:color w:val="000000"/>
          <w:sz w:val="28"/>
        </w:rPr>
        <w:t>5.2026年省级非物质文化遗产保护专项资金（保财教[2025]35号）绩效目标表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0DB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69588B">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030AE6EB">
            <w:pPr>
              <w:pStyle w:val="11"/>
            </w:pPr>
            <w:r>
              <w:t>单位：万元</w:t>
            </w:r>
          </w:p>
        </w:tc>
      </w:tr>
      <w:tr w14:paraId="0587F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7B119">
            <w:pPr>
              <w:pStyle w:val="14"/>
            </w:pPr>
            <w:r>
              <w:t>项目编码</w:t>
            </w:r>
          </w:p>
        </w:tc>
        <w:tc>
          <w:tcPr>
            <w:tcW w:w="2608" w:type="dxa"/>
            <w:gridSpan w:val="2"/>
            <w:vAlign w:val="center"/>
          </w:tcPr>
          <w:p w14:paraId="1DD7464A">
            <w:pPr>
              <w:pStyle w:val="13"/>
            </w:pPr>
            <w:r>
              <w:t>13060526P000077100011</w:t>
            </w:r>
          </w:p>
        </w:tc>
        <w:tc>
          <w:tcPr>
            <w:tcW w:w="1587" w:type="dxa"/>
            <w:vAlign w:val="center"/>
          </w:tcPr>
          <w:p w14:paraId="714651C7">
            <w:pPr>
              <w:pStyle w:val="14"/>
            </w:pPr>
            <w:r>
              <w:t>项目名称</w:t>
            </w:r>
          </w:p>
        </w:tc>
        <w:tc>
          <w:tcPr>
            <w:tcW w:w="4423" w:type="dxa"/>
            <w:gridSpan w:val="3"/>
            <w:vAlign w:val="center"/>
          </w:tcPr>
          <w:p w14:paraId="79300DAE">
            <w:pPr>
              <w:pStyle w:val="13"/>
            </w:pPr>
            <w:r>
              <w:t>2026年省级非物质文化遗产保护专项资金（保财教[2025]35号）</w:t>
            </w:r>
          </w:p>
        </w:tc>
      </w:tr>
      <w:tr w14:paraId="67D36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824B2">
            <w:pPr>
              <w:pStyle w:val="14"/>
            </w:pPr>
            <w:r>
              <w:t>预算规模及资金用途</w:t>
            </w:r>
          </w:p>
        </w:tc>
        <w:tc>
          <w:tcPr>
            <w:tcW w:w="1276" w:type="dxa"/>
            <w:vAlign w:val="center"/>
          </w:tcPr>
          <w:p w14:paraId="59A342FD">
            <w:pPr>
              <w:pStyle w:val="14"/>
            </w:pPr>
            <w:r>
              <w:t>预算数</w:t>
            </w:r>
          </w:p>
        </w:tc>
        <w:tc>
          <w:tcPr>
            <w:tcW w:w="1332" w:type="dxa"/>
            <w:vAlign w:val="center"/>
          </w:tcPr>
          <w:p w14:paraId="4FDCD457">
            <w:pPr>
              <w:pStyle w:val="13"/>
            </w:pPr>
            <w:r>
              <w:t>4.20</w:t>
            </w:r>
          </w:p>
        </w:tc>
        <w:tc>
          <w:tcPr>
            <w:tcW w:w="1587" w:type="dxa"/>
            <w:vAlign w:val="center"/>
          </w:tcPr>
          <w:p w14:paraId="2EDFE8EE">
            <w:pPr>
              <w:pStyle w:val="14"/>
            </w:pPr>
            <w:r>
              <w:t>其中：财政    资金</w:t>
            </w:r>
          </w:p>
        </w:tc>
        <w:tc>
          <w:tcPr>
            <w:tcW w:w="1304" w:type="dxa"/>
            <w:vAlign w:val="center"/>
          </w:tcPr>
          <w:p w14:paraId="4C5B2F2C">
            <w:pPr>
              <w:pStyle w:val="13"/>
            </w:pPr>
            <w:r>
              <w:t>4.20</w:t>
            </w:r>
          </w:p>
        </w:tc>
        <w:tc>
          <w:tcPr>
            <w:tcW w:w="1276" w:type="dxa"/>
            <w:vAlign w:val="center"/>
          </w:tcPr>
          <w:p w14:paraId="77CA213D">
            <w:pPr>
              <w:pStyle w:val="14"/>
            </w:pPr>
            <w:r>
              <w:t>其他资金</w:t>
            </w:r>
          </w:p>
        </w:tc>
        <w:tc>
          <w:tcPr>
            <w:tcW w:w="1843" w:type="dxa"/>
            <w:vAlign w:val="center"/>
          </w:tcPr>
          <w:p w14:paraId="560DDA7F">
            <w:pPr>
              <w:pStyle w:val="13"/>
            </w:pPr>
            <w:r>
              <w:t xml:space="preserve"> </w:t>
            </w:r>
          </w:p>
        </w:tc>
      </w:tr>
      <w:tr w14:paraId="16AEC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4AE7F"/>
        </w:tc>
        <w:tc>
          <w:tcPr>
            <w:tcW w:w="8618" w:type="dxa"/>
            <w:gridSpan w:val="6"/>
            <w:vAlign w:val="center"/>
          </w:tcPr>
          <w:p w14:paraId="5962D27E">
            <w:pPr>
              <w:pStyle w:val="13"/>
            </w:pPr>
            <w:r>
              <w:t>该项目预算资金4.2万元 ，为省级非物质文化遗产保护资金。其中省级非物质文化遗产保护项目1个，补助资金3万元，省级非物质文化遗产保护传承人2人，补助资金1.2万元。</w:t>
            </w:r>
          </w:p>
        </w:tc>
      </w:tr>
      <w:tr w14:paraId="38BAA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65494">
            <w:pPr>
              <w:pStyle w:val="14"/>
            </w:pPr>
            <w:r>
              <w:t>资金支出计划（%）</w:t>
            </w:r>
          </w:p>
        </w:tc>
        <w:tc>
          <w:tcPr>
            <w:tcW w:w="2608" w:type="dxa"/>
            <w:gridSpan w:val="2"/>
            <w:vAlign w:val="center"/>
          </w:tcPr>
          <w:p w14:paraId="706D2E84">
            <w:pPr>
              <w:pStyle w:val="14"/>
            </w:pPr>
            <w:r>
              <w:t>3月底</w:t>
            </w:r>
          </w:p>
        </w:tc>
        <w:tc>
          <w:tcPr>
            <w:tcW w:w="1587" w:type="dxa"/>
            <w:vAlign w:val="center"/>
          </w:tcPr>
          <w:p w14:paraId="52CC967C">
            <w:pPr>
              <w:pStyle w:val="14"/>
            </w:pPr>
            <w:r>
              <w:t>6月底</w:t>
            </w:r>
          </w:p>
        </w:tc>
        <w:tc>
          <w:tcPr>
            <w:tcW w:w="1304" w:type="dxa"/>
            <w:vAlign w:val="center"/>
          </w:tcPr>
          <w:p w14:paraId="571933E1">
            <w:pPr>
              <w:pStyle w:val="14"/>
            </w:pPr>
            <w:r>
              <w:t>10月底</w:t>
            </w:r>
          </w:p>
        </w:tc>
        <w:tc>
          <w:tcPr>
            <w:tcW w:w="3119" w:type="dxa"/>
            <w:gridSpan w:val="2"/>
            <w:vAlign w:val="center"/>
          </w:tcPr>
          <w:p w14:paraId="28576553">
            <w:pPr>
              <w:pStyle w:val="14"/>
            </w:pPr>
            <w:r>
              <w:t>12月底</w:t>
            </w:r>
          </w:p>
        </w:tc>
      </w:tr>
      <w:tr w14:paraId="2805E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9039E7"/>
        </w:tc>
        <w:tc>
          <w:tcPr>
            <w:tcW w:w="2608" w:type="dxa"/>
            <w:gridSpan w:val="2"/>
            <w:vAlign w:val="center"/>
          </w:tcPr>
          <w:p w14:paraId="1DEDC74E">
            <w:pPr>
              <w:pStyle w:val="15"/>
            </w:pPr>
            <w:r>
              <w:t>4.20</w:t>
            </w:r>
          </w:p>
        </w:tc>
        <w:tc>
          <w:tcPr>
            <w:tcW w:w="1587" w:type="dxa"/>
            <w:vAlign w:val="center"/>
          </w:tcPr>
          <w:p w14:paraId="07E8ED84">
            <w:pPr>
              <w:pStyle w:val="15"/>
            </w:pPr>
            <w:r>
              <w:t>4.20</w:t>
            </w:r>
          </w:p>
        </w:tc>
        <w:tc>
          <w:tcPr>
            <w:tcW w:w="1304" w:type="dxa"/>
            <w:vAlign w:val="center"/>
          </w:tcPr>
          <w:p w14:paraId="05B2007B">
            <w:pPr>
              <w:pStyle w:val="15"/>
            </w:pPr>
            <w:r>
              <w:t>4.20</w:t>
            </w:r>
          </w:p>
        </w:tc>
        <w:tc>
          <w:tcPr>
            <w:tcW w:w="3119" w:type="dxa"/>
            <w:gridSpan w:val="2"/>
            <w:vAlign w:val="center"/>
          </w:tcPr>
          <w:p w14:paraId="1FD6B682">
            <w:pPr>
              <w:pStyle w:val="15"/>
            </w:pPr>
            <w:r>
              <w:t>4.20</w:t>
            </w:r>
          </w:p>
        </w:tc>
      </w:tr>
      <w:tr w14:paraId="5BD85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C8DFD">
            <w:pPr>
              <w:pStyle w:val="14"/>
            </w:pPr>
            <w:r>
              <w:t>绩效目标</w:t>
            </w:r>
          </w:p>
        </w:tc>
        <w:tc>
          <w:tcPr>
            <w:tcW w:w="8618" w:type="dxa"/>
            <w:gridSpan w:val="6"/>
            <w:vAlign w:val="center"/>
          </w:tcPr>
          <w:p w14:paraId="6F5BA12D">
            <w:pPr>
              <w:pStyle w:val="13"/>
            </w:pPr>
            <w:r>
              <w:t>1.对省级非遗项目，省级代表性传承人传承活动进行补助，推动非遗传承保护。</w:t>
            </w:r>
          </w:p>
        </w:tc>
      </w:tr>
    </w:tbl>
    <w:p w14:paraId="32640E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47A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AE8B72">
            <w:pPr>
              <w:pStyle w:val="14"/>
            </w:pPr>
            <w:r>
              <w:t>一级指标</w:t>
            </w:r>
          </w:p>
        </w:tc>
        <w:tc>
          <w:tcPr>
            <w:tcW w:w="1276" w:type="dxa"/>
            <w:vAlign w:val="center"/>
          </w:tcPr>
          <w:p w14:paraId="4430A292">
            <w:pPr>
              <w:pStyle w:val="14"/>
            </w:pPr>
            <w:r>
              <w:t>二级指标</w:t>
            </w:r>
          </w:p>
        </w:tc>
        <w:tc>
          <w:tcPr>
            <w:tcW w:w="1332" w:type="dxa"/>
            <w:vAlign w:val="center"/>
          </w:tcPr>
          <w:p w14:paraId="047FC3BF">
            <w:pPr>
              <w:pStyle w:val="14"/>
            </w:pPr>
            <w:r>
              <w:t>三级指标</w:t>
            </w:r>
          </w:p>
        </w:tc>
        <w:tc>
          <w:tcPr>
            <w:tcW w:w="2891" w:type="dxa"/>
            <w:vAlign w:val="center"/>
          </w:tcPr>
          <w:p w14:paraId="0A967B56">
            <w:pPr>
              <w:pStyle w:val="14"/>
            </w:pPr>
            <w:r>
              <w:t>绩效指标描述</w:t>
            </w:r>
          </w:p>
        </w:tc>
        <w:tc>
          <w:tcPr>
            <w:tcW w:w="1276" w:type="dxa"/>
            <w:vAlign w:val="center"/>
          </w:tcPr>
          <w:p w14:paraId="2C6AD955">
            <w:pPr>
              <w:pStyle w:val="14"/>
            </w:pPr>
            <w:r>
              <w:t>指标值</w:t>
            </w:r>
          </w:p>
        </w:tc>
        <w:tc>
          <w:tcPr>
            <w:tcW w:w="1843" w:type="dxa"/>
            <w:vAlign w:val="center"/>
          </w:tcPr>
          <w:p w14:paraId="6EA5FFAE">
            <w:pPr>
              <w:pStyle w:val="14"/>
            </w:pPr>
            <w:r>
              <w:t>指标值确定依据</w:t>
            </w:r>
          </w:p>
        </w:tc>
      </w:tr>
      <w:tr w14:paraId="374A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45EC4">
            <w:pPr>
              <w:pStyle w:val="15"/>
            </w:pPr>
            <w:r>
              <w:t>产出指标</w:t>
            </w:r>
          </w:p>
        </w:tc>
        <w:tc>
          <w:tcPr>
            <w:tcW w:w="1276" w:type="dxa"/>
            <w:vAlign w:val="center"/>
          </w:tcPr>
          <w:p w14:paraId="2F61B9EB">
            <w:pPr>
              <w:pStyle w:val="13"/>
            </w:pPr>
            <w:r>
              <w:t>数量指标</w:t>
            </w:r>
          </w:p>
        </w:tc>
        <w:tc>
          <w:tcPr>
            <w:tcW w:w="1332" w:type="dxa"/>
            <w:vAlign w:val="center"/>
          </w:tcPr>
          <w:p w14:paraId="3149BEEF">
            <w:pPr>
              <w:pStyle w:val="13"/>
            </w:pPr>
            <w:r>
              <w:t>省级非遗保护性项目保护个数</w:t>
            </w:r>
          </w:p>
        </w:tc>
        <w:tc>
          <w:tcPr>
            <w:tcW w:w="2891" w:type="dxa"/>
            <w:vAlign w:val="center"/>
          </w:tcPr>
          <w:p w14:paraId="39FC2AD2">
            <w:pPr>
              <w:pStyle w:val="13"/>
            </w:pPr>
            <w:r>
              <w:t>省级非遗保护性项目保护个数</w:t>
            </w:r>
          </w:p>
        </w:tc>
        <w:tc>
          <w:tcPr>
            <w:tcW w:w="1276" w:type="dxa"/>
            <w:vAlign w:val="center"/>
          </w:tcPr>
          <w:p w14:paraId="64FFF61B">
            <w:pPr>
              <w:pStyle w:val="13"/>
            </w:pPr>
            <w:r>
              <w:t>1个</w:t>
            </w:r>
          </w:p>
        </w:tc>
        <w:tc>
          <w:tcPr>
            <w:tcW w:w="1843" w:type="dxa"/>
            <w:vAlign w:val="center"/>
          </w:tcPr>
          <w:p w14:paraId="1088514E">
            <w:pPr>
              <w:pStyle w:val="13"/>
            </w:pPr>
            <w:r>
              <w:t>根据省级非遗保护项目实有数量</w:t>
            </w:r>
          </w:p>
        </w:tc>
      </w:tr>
      <w:tr w14:paraId="7594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8B77F4"/>
        </w:tc>
        <w:tc>
          <w:tcPr>
            <w:tcW w:w="1276" w:type="dxa"/>
            <w:vAlign w:val="center"/>
          </w:tcPr>
          <w:p w14:paraId="4825CDC4">
            <w:pPr>
              <w:pStyle w:val="13"/>
            </w:pPr>
            <w:r>
              <w:t>数量指标</w:t>
            </w:r>
          </w:p>
        </w:tc>
        <w:tc>
          <w:tcPr>
            <w:tcW w:w="1332" w:type="dxa"/>
            <w:vAlign w:val="center"/>
          </w:tcPr>
          <w:p w14:paraId="53DC83A6">
            <w:pPr>
              <w:pStyle w:val="13"/>
            </w:pPr>
            <w:r>
              <w:t>省级非遗保护传承人传习活动人数</w:t>
            </w:r>
          </w:p>
        </w:tc>
        <w:tc>
          <w:tcPr>
            <w:tcW w:w="2891" w:type="dxa"/>
            <w:vAlign w:val="center"/>
          </w:tcPr>
          <w:p w14:paraId="5F7C8EB8">
            <w:pPr>
              <w:pStyle w:val="13"/>
            </w:pPr>
            <w:r>
              <w:t>省级非遗保护传承人传习活动人数</w:t>
            </w:r>
          </w:p>
        </w:tc>
        <w:tc>
          <w:tcPr>
            <w:tcW w:w="1276" w:type="dxa"/>
            <w:vAlign w:val="center"/>
          </w:tcPr>
          <w:p w14:paraId="10A13C85">
            <w:pPr>
              <w:pStyle w:val="13"/>
            </w:pPr>
            <w:r>
              <w:t>2人</w:t>
            </w:r>
          </w:p>
        </w:tc>
        <w:tc>
          <w:tcPr>
            <w:tcW w:w="1843" w:type="dxa"/>
            <w:vAlign w:val="center"/>
          </w:tcPr>
          <w:p w14:paraId="4A341D3F">
            <w:pPr>
              <w:pStyle w:val="13"/>
            </w:pPr>
            <w:r>
              <w:t>根据省级非遗保护传承人实有数量</w:t>
            </w:r>
          </w:p>
        </w:tc>
      </w:tr>
      <w:tr w14:paraId="18EF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E07E3"/>
        </w:tc>
        <w:tc>
          <w:tcPr>
            <w:tcW w:w="1276" w:type="dxa"/>
            <w:vAlign w:val="center"/>
          </w:tcPr>
          <w:p w14:paraId="2BCB9005">
            <w:pPr>
              <w:pStyle w:val="13"/>
            </w:pPr>
            <w:r>
              <w:t>质量指标</w:t>
            </w:r>
          </w:p>
        </w:tc>
        <w:tc>
          <w:tcPr>
            <w:tcW w:w="1332" w:type="dxa"/>
            <w:vAlign w:val="center"/>
          </w:tcPr>
          <w:p w14:paraId="2C92E70F">
            <w:pPr>
              <w:pStyle w:val="13"/>
            </w:pPr>
            <w:r>
              <w:t>非遗代表性项目任务完成率</w:t>
            </w:r>
          </w:p>
        </w:tc>
        <w:tc>
          <w:tcPr>
            <w:tcW w:w="2891" w:type="dxa"/>
            <w:vAlign w:val="center"/>
          </w:tcPr>
          <w:p w14:paraId="74AA9161">
            <w:pPr>
              <w:pStyle w:val="13"/>
            </w:pPr>
            <w:r>
              <w:t>省级非遗代表性项目保护任务完成率</w:t>
            </w:r>
          </w:p>
        </w:tc>
        <w:tc>
          <w:tcPr>
            <w:tcW w:w="1276" w:type="dxa"/>
            <w:vAlign w:val="center"/>
          </w:tcPr>
          <w:p w14:paraId="2B285B9B">
            <w:pPr>
              <w:pStyle w:val="13"/>
            </w:pPr>
            <w:r>
              <w:t>≥95%</w:t>
            </w:r>
          </w:p>
        </w:tc>
        <w:tc>
          <w:tcPr>
            <w:tcW w:w="1843" w:type="dxa"/>
            <w:vAlign w:val="center"/>
          </w:tcPr>
          <w:p w14:paraId="056B4B58">
            <w:pPr>
              <w:pStyle w:val="13"/>
            </w:pPr>
            <w:r>
              <w:t>工作计划</w:t>
            </w:r>
          </w:p>
        </w:tc>
      </w:tr>
      <w:tr w14:paraId="0797B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891CEB"/>
        </w:tc>
        <w:tc>
          <w:tcPr>
            <w:tcW w:w="1276" w:type="dxa"/>
            <w:vAlign w:val="center"/>
          </w:tcPr>
          <w:p w14:paraId="1FC0AD9E">
            <w:pPr>
              <w:pStyle w:val="13"/>
            </w:pPr>
            <w:r>
              <w:t>时效指标</w:t>
            </w:r>
          </w:p>
        </w:tc>
        <w:tc>
          <w:tcPr>
            <w:tcW w:w="1332" w:type="dxa"/>
            <w:vAlign w:val="center"/>
          </w:tcPr>
          <w:p w14:paraId="28F7134D">
            <w:pPr>
              <w:pStyle w:val="13"/>
            </w:pPr>
            <w:r>
              <w:t>补助发放到位率</w:t>
            </w:r>
          </w:p>
        </w:tc>
        <w:tc>
          <w:tcPr>
            <w:tcW w:w="2891" w:type="dxa"/>
            <w:vAlign w:val="center"/>
          </w:tcPr>
          <w:p w14:paraId="30C9501C">
            <w:pPr>
              <w:pStyle w:val="13"/>
            </w:pPr>
            <w:r>
              <w:t>省级非遗保护项目、传承人补助发放到位率</w:t>
            </w:r>
          </w:p>
        </w:tc>
        <w:tc>
          <w:tcPr>
            <w:tcW w:w="1276" w:type="dxa"/>
            <w:vAlign w:val="center"/>
          </w:tcPr>
          <w:p w14:paraId="7F64A463">
            <w:pPr>
              <w:pStyle w:val="13"/>
            </w:pPr>
            <w:r>
              <w:t>≥95%</w:t>
            </w:r>
          </w:p>
        </w:tc>
        <w:tc>
          <w:tcPr>
            <w:tcW w:w="1843" w:type="dxa"/>
            <w:vAlign w:val="center"/>
          </w:tcPr>
          <w:p w14:paraId="4C044B91">
            <w:pPr>
              <w:pStyle w:val="13"/>
            </w:pPr>
            <w:r>
              <w:t>工作计划</w:t>
            </w:r>
          </w:p>
        </w:tc>
      </w:tr>
      <w:tr w14:paraId="5271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851AA"/>
        </w:tc>
        <w:tc>
          <w:tcPr>
            <w:tcW w:w="1276" w:type="dxa"/>
            <w:vAlign w:val="center"/>
          </w:tcPr>
          <w:p w14:paraId="34DC877F">
            <w:pPr>
              <w:pStyle w:val="13"/>
            </w:pPr>
            <w:r>
              <w:t>成本指标</w:t>
            </w:r>
          </w:p>
        </w:tc>
        <w:tc>
          <w:tcPr>
            <w:tcW w:w="1332" w:type="dxa"/>
            <w:vAlign w:val="center"/>
          </w:tcPr>
          <w:p w14:paraId="49C88B80">
            <w:pPr>
              <w:pStyle w:val="13"/>
            </w:pPr>
            <w:r>
              <w:t>省级非遗保护经费标准</w:t>
            </w:r>
          </w:p>
        </w:tc>
        <w:tc>
          <w:tcPr>
            <w:tcW w:w="2891" w:type="dxa"/>
            <w:vAlign w:val="center"/>
          </w:tcPr>
          <w:p w14:paraId="39F1A8A9">
            <w:pPr>
              <w:pStyle w:val="13"/>
            </w:pPr>
            <w:r>
              <w:t>省级非遗保护项目补助经费标准</w:t>
            </w:r>
          </w:p>
        </w:tc>
        <w:tc>
          <w:tcPr>
            <w:tcW w:w="1276" w:type="dxa"/>
            <w:vAlign w:val="center"/>
          </w:tcPr>
          <w:p w14:paraId="66053DEA">
            <w:pPr>
              <w:pStyle w:val="13"/>
            </w:pPr>
            <w:r>
              <w:t>3万元</w:t>
            </w:r>
          </w:p>
        </w:tc>
        <w:tc>
          <w:tcPr>
            <w:tcW w:w="1843" w:type="dxa"/>
            <w:vAlign w:val="center"/>
          </w:tcPr>
          <w:p w14:paraId="31396BBD">
            <w:pPr>
              <w:pStyle w:val="13"/>
            </w:pPr>
            <w:r>
              <w:t>工作计划</w:t>
            </w:r>
          </w:p>
        </w:tc>
      </w:tr>
      <w:tr w14:paraId="6837D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40B84B"/>
        </w:tc>
        <w:tc>
          <w:tcPr>
            <w:tcW w:w="1276" w:type="dxa"/>
            <w:vAlign w:val="center"/>
          </w:tcPr>
          <w:p w14:paraId="1A1B58AF">
            <w:pPr>
              <w:pStyle w:val="13"/>
            </w:pPr>
            <w:r>
              <w:t>成本指标</w:t>
            </w:r>
          </w:p>
        </w:tc>
        <w:tc>
          <w:tcPr>
            <w:tcW w:w="1332" w:type="dxa"/>
            <w:vAlign w:val="center"/>
          </w:tcPr>
          <w:p w14:paraId="547833AB">
            <w:pPr>
              <w:pStyle w:val="13"/>
            </w:pPr>
            <w:r>
              <w:t>省级非遗保护传承人补助发放标准</w:t>
            </w:r>
          </w:p>
        </w:tc>
        <w:tc>
          <w:tcPr>
            <w:tcW w:w="2891" w:type="dxa"/>
            <w:vAlign w:val="center"/>
          </w:tcPr>
          <w:p w14:paraId="336A3D7E">
            <w:pPr>
              <w:pStyle w:val="13"/>
            </w:pPr>
            <w:r>
              <w:t>省级非遗保护传承人补助发放标准</w:t>
            </w:r>
          </w:p>
        </w:tc>
        <w:tc>
          <w:tcPr>
            <w:tcW w:w="1276" w:type="dxa"/>
            <w:vAlign w:val="center"/>
          </w:tcPr>
          <w:p w14:paraId="142A71D5">
            <w:pPr>
              <w:pStyle w:val="13"/>
            </w:pPr>
            <w:r>
              <w:t>0.6万元</w:t>
            </w:r>
          </w:p>
        </w:tc>
        <w:tc>
          <w:tcPr>
            <w:tcW w:w="1843" w:type="dxa"/>
            <w:vAlign w:val="center"/>
          </w:tcPr>
          <w:p w14:paraId="5B909D0D">
            <w:pPr>
              <w:pStyle w:val="13"/>
            </w:pPr>
            <w:r>
              <w:t>工作计划</w:t>
            </w:r>
          </w:p>
        </w:tc>
      </w:tr>
      <w:tr w14:paraId="6C707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FBFF6">
            <w:pPr>
              <w:pStyle w:val="15"/>
            </w:pPr>
            <w:r>
              <w:t>效益指标</w:t>
            </w:r>
          </w:p>
        </w:tc>
        <w:tc>
          <w:tcPr>
            <w:tcW w:w="1276" w:type="dxa"/>
            <w:vAlign w:val="center"/>
          </w:tcPr>
          <w:p w14:paraId="0A063CC9">
            <w:pPr>
              <w:pStyle w:val="13"/>
            </w:pPr>
            <w:r>
              <w:t>社会效益指标</w:t>
            </w:r>
          </w:p>
        </w:tc>
        <w:tc>
          <w:tcPr>
            <w:tcW w:w="1332" w:type="dxa"/>
            <w:vAlign w:val="center"/>
          </w:tcPr>
          <w:p w14:paraId="300BE154">
            <w:pPr>
              <w:pStyle w:val="13"/>
            </w:pPr>
            <w:r>
              <w:t>推动非遗传承保护</w:t>
            </w:r>
          </w:p>
        </w:tc>
        <w:tc>
          <w:tcPr>
            <w:tcW w:w="2891" w:type="dxa"/>
            <w:vAlign w:val="center"/>
          </w:tcPr>
          <w:p w14:paraId="7FA19A76">
            <w:pPr>
              <w:pStyle w:val="13"/>
            </w:pPr>
            <w:r>
              <w:t>通过发放补贴，推动非遗传承保护</w:t>
            </w:r>
          </w:p>
        </w:tc>
        <w:tc>
          <w:tcPr>
            <w:tcW w:w="1276" w:type="dxa"/>
            <w:vAlign w:val="center"/>
          </w:tcPr>
          <w:p w14:paraId="54045D71">
            <w:pPr>
              <w:pStyle w:val="13"/>
            </w:pPr>
            <w:r>
              <w:t>进一步推动</w:t>
            </w:r>
          </w:p>
        </w:tc>
        <w:tc>
          <w:tcPr>
            <w:tcW w:w="1843" w:type="dxa"/>
            <w:vAlign w:val="center"/>
          </w:tcPr>
          <w:p w14:paraId="0D2E0198">
            <w:pPr>
              <w:pStyle w:val="13"/>
            </w:pPr>
            <w:r>
              <w:t>工作总结</w:t>
            </w:r>
          </w:p>
        </w:tc>
      </w:tr>
      <w:tr w14:paraId="7D70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5AA3E">
            <w:pPr>
              <w:pStyle w:val="15"/>
            </w:pPr>
            <w:r>
              <w:t>满意度指标</w:t>
            </w:r>
          </w:p>
        </w:tc>
        <w:tc>
          <w:tcPr>
            <w:tcW w:w="1276" w:type="dxa"/>
            <w:vAlign w:val="center"/>
          </w:tcPr>
          <w:p w14:paraId="79D9C71C">
            <w:pPr>
              <w:pStyle w:val="13"/>
            </w:pPr>
            <w:r>
              <w:t>服务对象满意度指标</w:t>
            </w:r>
          </w:p>
        </w:tc>
        <w:tc>
          <w:tcPr>
            <w:tcW w:w="1332" w:type="dxa"/>
            <w:vAlign w:val="center"/>
          </w:tcPr>
          <w:p w14:paraId="74B19F4A">
            <w:pPr>
              <w:pStyle w:val="13"/>
            </w:pPr>
            <w:r>
              <w:t>非遗传承人满意度情况</w:t>
            </w:r>
          </w:p>
        </w:tc>
        <w:tc>
          <w:tcPr>
            <w:tcW w:w="2891" w:type="dxa"/>
            <w:vAlign w:val="center"/>
          </w:tcPr>
          <w:p w14:paraId="67DC569E">
            <w:pPr>
              <w:pStyle w:val="13"/>
            </w:pPr>
            <w:r>
              <w:t>非遗传承人满意度</w:t>
            </w:r>
          </w:p>
        </w:tc>
        <w:tc>
          <w:tcPr>
            <w:tcW w:w="1276" w:type="dxa"/>
            <w:vAlign w:val="center"/>
          </w:tcPr>
          <w:p w14:paraId="0641F3B3">
            <w:pPr>
              <w:pStyle w:val="13"/>
            </w:pPr>
            <w:r>
              <w:t>≥90%</w:t>
            </w:r>
          </w:p>
        </w:tc>
        <w:tc>
          <w:tcPr>
            <w:tcW w:w="1843" w:type="dxa"/>
            <w:vAlign w:val="center"/>
          </w:tcPr>
          <w:p w14:paraId="23CE0316">
            <w:pPr>
              <w:pStyle w:val="13"/>
            </w:pPr>
            <w:r>
              <w:t>意见反馈</w:t>
            </w:r>
          </w:p>
        </w:tc>
      </w:tr>
    </w:tbl>
    <w:p w14:paraId="74D00348">
      <w:pPr>
        <w:sectPr>
          <w:pgSz w:w="11900" w:h="16840"/>
          <w:pgMar w:top="1984" w:right="1304" w:bottom="1134" w:left="1304" w:header="720" w:footer="720" w:gutter="0"/>
          <w:cols w:space="720" w:num="1"/>
        </w:sectPr>
      </w:pPr>
    </w:p>
    <w:p w14:paraId="092DA36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13E661">
      <w:pPr>
        <w:spacing w:before="0" w:after="0"/>
        <w:ind w:firstLine="560"/>
        <w:jc w:val="left"/>
        <w:outlineLvl w:val="3"/>
      </w:pPr>
      <w:bookmarkStart w:id="8" w:name="_Toc_4_4_0000000009"/>
      <w:r>
        <w:rPr>
          <w:rFonts w:ascii="方正仿宋_GBK" w:hAnsi="方正仿宋_GBK" w:eastAsia="方正仿宋_GBK" w:cs="方正仿宋_GBK"/>
          <w:color w:val="000000"/>
          <w:sz w:val="28"/>
        </w:rPr>
        <w:t>6.2026年省级公共文化服务体系建设补助资金（保财教[2025]38号）绩效目标表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276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89ED1F">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42DC6052">
            <w:pPr>
              <w:pStyle w:val="11"/>
            </w:pPr>
            <w:r>
              <w:t>单位：万元</w:t>
            </w:r>
          </w:p>
        </w:tc>
      </w:tr>
      <w:tr w14:paraId="154EC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2C580">
            <w:pPr>
              <w:pStyle w:val="14"/>
            </w:pPr>
            <w:r>
              <w:t>项目编码</w:t>
            </w:r>
          </w:p>
        </w:tc>
        <w:tc>
          <w:tcPr>
            <w:tcW w:w="2608" w:type="dxa"/>
            <w:gridSpan w:val="2"/>
            <w:vAlign w:val="center"/>
          </w:tcPr>
          <w:p w14:paraId="426EAB1F">
            <w:pPr>
              <w:pStyle w:val="13"/>
            </w:pPr>
            <w:r>
              <w:t>13060526P00007310001A</w:t>
            </w:r>
          </w:p>
        </w:tc>
        <w:tc>
          <w:tcPr>
            <w:tcW w:w="1587" w:type="dxa"/>
            <w:vAlign w:val="center"/>
          </w:tcPr>
          <w:p w14:paraId="4D1B7135">
            <w:pPr>
              <w:pStyle w:val="14"/>
            </w:pPr>
            <w:r>
              <w:t>项目名称</w:t>
            </w:r>
          </w:p>
        </w:tc>
        <w:tc>
          <w:tcPr>
            <w:tcW w:w="4423" w:type="dxa"/>
            <w:gridSpan w:val="3"/>
            <w:vAlign w:val="center"/>
          </w:tcPr>
          <w:p w14:paraId="1B4F6DFB">
            <w:pPr>
              <w:pStyle w:val="13"/>
            </w:pPr>
            <w:r>
              <w:t>2026年省级公共文化服务体系建设补助资金（保财教[2025]38号）</w:t>
            </w:r>
          </w:p>
        </w:tc>
      </w:tr>
      <w:tr w14:paraId="0619C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2320E">
            <w:pPr>
              <w:pStyle w:val="14"/>
            </w:pPr>
            <w:r>
              <w:t>预算规模及资金用途</w:t>
            </w:r>
          </w:p>
        </w:tc>
        <w:tc>
          <w:tcPr>
            <w:tcW w:w="1276" w:type="dxa"/>
            <w:vAlign w:val="center"/>
          </w:tcPr>
          <w:p w14:paraId="35EA007B">
            <w:pPr>
              <w:pStyle w:val="14"/>
            </w:pPr>
            <w:r>
              <w:t>预算数</w:t>
            </w:r>
          </w:p>
        </w:tc>
        <w:tc>
          <w:tcPr>
            <w:tcW w:w="1332" w:type="dxa"/>
            <w:vAlign w:val="center"/>
          </w:tcPr>
          <w:p w14:paraId="450820D9">
            <w:pPr>
              <w:pStyle w:val="13"/>
            </w:pPr>
            <w:r>
              <w:t>1.50</w:t>
            </w:r>
          </w:p>
        </w:tc>
        <w:tc>
          <w:tcPr>
            <w:tcW w:w="1587" w:type="dxa"/>
            <w:vAlign w:val="center"/>
          </w:tcPr>
          <w:p w14:paraId="0E00CEE2">
            <w:pPr>
              <w:pStyle w:val="14"/>
            </w:pPr>
            <w:r>
              <w:t>其中：财政    资金</w:t>
            </w:r>
          </w:p>
        </w:tc>
        <w:tc>
          <w:tcPr>
            <w:tcW w:w="1304" w:type="dxa"/>
            <w:vAlign w:val="center"/>
          </w:tcPr>
          <w:p w14:paraId="0122EA22">
            <w:pPr>
              <w:pStyle w:val="13"/>
            </w:pPr>
            <w:r>
              <w:t>1.50</w:t>
            </w:r>
          </w:p>
        </w:tc>
        <w:tc>
          <w:tcPr>
            <w:tcW w:w="1276" w:type="dxa"/>
            <w:vAlign w:val="center"/>
          </w:tcPr>
          <w:p w14:paraId="01A7127E">
            <w:pPr>
              <w:pStyle w:val="14"/>
            </w:pPr>
            <w:r>
              <w:t>其他资金</w:t>
            </w:r>
          </w:p>
        </w:tc>
        <w:tc>
          <w:tcPr>
            <w:tcW w:w="1843" w:type="dxa"/>
            <w:vAlign w:val="center"/>
          </w:tcPr>
          <w:p w14:paraId="600AC5DD">
            <w:pPr>
              <w:pStyle w:val="13"/>
            </w:pPr>
            <w:r>
              <w:t xml:space="preserve"> </w:t>
            </w:r>
          </w:p>
        </w:tc>
      </w:tr>
      <w:tr w14:paraId="0FA2F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517D1"/>
        </w:tc>
        <w:tc>
          <w:tcPr>
            <w:tcW w:w="8618" w:type="dxa"/>
            <w:gridSpan w:val="6"/>
            <w:vAlign w:val="center"/>
          </w:tcPr>
          <w:p w14:paraId="2D3BD0B2">
            <w:pPr>
              <w:pStyle w:val="13"/>
            </w:pPr>
            <w:r>
              <w:t>此项目资金共计1.5044万元，为省级补助公共文化服务体系建设资金，其中包括：农村电影公益放映补贴1.31万元，原乡镇公社电影放映员生活补贴0.1944万元。</w:t>
            </w:r>
          </w:p>
        </w:tc>
      </w:tr>
      <w:tr w14:paraId="1BC68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6F818">
            <w:pPr>
              <w:pStyle w:val="14"/>
            </w:pPr>
            <w:r>
              <w:t>资金支出计划（%）</w:t>
            </w:r>
          </w:p>
        </w:tc>
        <w:tc>
          <w:tcPr>
            <w:tcW w:w="2608" w:type="dxa"/>
            <w:gridSpan w:val="2"/>
            <w:vAlign w:val="center"/>
          </w:tcPr>
          <w:p w14:paraId="02926872">
            <w:pPr>
              <w:pStyle w:val="14"/>
            </w:pPr>
            <w:r>
              <w:t>3月底</w:t>
            </w:r>
          </w:p>
        </w:tc>
        <w:tc>
          <w:tcPr>
            <w:tcW w:w="1587" w:type="dxa"/>
            <w:vAlign w:val="center"/>
          </w:tcPr>
          <w:p w14:paraId="10C5F851">
            <w:pPr>
              <w:pStyle w:val="14"/>
            </w:pPr>
            <w:r>
              <w:t>6月底</w:t>
            </w:r>
          </w:p>
        </w:tc>
        <w:tc>
          <w:tcPr>
            <w:tcW w:w="1304" w:type="dxa"/>
            <w:vAlign w:val="center"/>
          </w:tcPr>
          <w:p w14:paraId="3CEFEE72">
            <w:pPr>
              <w:pStyle w:val="14"/>
            </w:pPr>
            <w:r>
              <w:t>10月底</w:t>
            </w:r>
          </w:p>
        </w:tc>
        <w:tc>
          <w:tcPr>
            <w:tcW w:w="3119" w:type="dxa"/>
            <w:gridSpan w:val="2"/>
            <w:vAlign w:val="center"/>
          </w:tcPr>
          <w:p w14:paraId="59245985">
            <w:pPr>
              <w:pStyle w:val="14"/>
            </w:pPr>
            <w:r>
              <w:t>12月底</w:t>
            </w:r>
          </w:p>
        </w:tc>
      </w:tr>
      <w:tr w14:paraId="5F25A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CD4E4"/>
        </w:tc>
        <w:tc>
          <w:tcPr>
            <w:tcW w:w="2608" w:type="dxa"/>
            <w:gridSpan w:val="2"/>
            <w:vAlign w:val="center"/>
          </w:tcPr>
          <w:p w14:paraId="355A01BD">
            <w:pPr>
              <w:pStyle w:val="15"/>
            </w:pPr>
            <w:r>
              <w:t>0.19</w:t>
            </w:r>
          </w:p>
        </w:tc>
        <w:tc>
          <w:tcPr>
            <w:tcW w:w="1587" w:type="dxa"/>
            <w:vAlign w:val="center"/>
          </w:tcPr>
          <w:p w14:paraId="74AEEC06">
            <w:pPr>
              <w:pStyle w:val="15"/>
            </w:pPr>
            <w:r>
              <w:t>0.19</w:t>
            </w:r>
          </w:p>
        </w:tc>
        <w:tc>
          <w:tcPr>
            <w:tcW w:w="1304" w:type="dxa"/>
            <w:vAlign w:val="center"/>
          </w:tcPr>
          <w:p w14:paraId="7783DA40">
            <w:pPr>
              <w:pStyle w:val="15"/>
            </w:pPr>
            <w:r>
              <w:t>1.50</w:t>
            </w:r>
          </w:p>
        </w:tc>
        <w:tc>
          <w:tcPr>
            <w:tcW w:w="3119" w:type="dxa"/>
            <w:gridSpan w:val="2"/>
            <w:vAlign w:val="center"/>
          </w:tcPr>
          <w:p w14:paraId="157ED818">
            <w:pPr>
              <w:pStyle w:val="15"/>
            </w:pPr>
            <w:r>
              <w:t>1.50</w:t>
            </w:r>
          </w:p>
        </w:tc>
      </w:tr>
      <w:tr w14:paraId="560A2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7F771">
            <w:pPr>
              <w:pStyle w:val="14"/>
            </w:pPr>
            <w:r>
              <w:t>绩效目标</w:t>
            </w:r>
          </w:p>
        </w:tc>
        <w:tc>
          <w:tcPr>
            <w:tcW w:w="8618" w:type="dxa"/>
            <w:gridSpan w:val="6"/>
            <w:vAlign w:val="center"/>
          </w:tcPr>
          <w:p w14:paraId="533B0847">
            <w:pPr>
              <w:pStyle w:val="13"/>
            </w:pPr>
            <w:r>
              <w:t>1.中央、省级、地方三笔资金共同向公益电影播放公司以200元/场的标准发放补贴。我区33个村街每年12场电影公益放映。丰富村街群众的精神文化生活。</w:t>
            </w:r>
          </w:p>
          <w:p w14:paraId="19A68205">
            <w:pPr>
              <w:pStyle w:val="13"/>
            </w:pPr>
            <w:r>
              <w:t>2.保障原乡镇（公社）5名电影放映员生活补助到位</w:t>
            </w:r>
          </w:p>
        </w:tc>
      </w:tr>
    </w:tbl>
    <w:p w14:paraId="21C245F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282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3AE22">
            <w:pPr>
              <w:pStyle w:val="14"/>
            </w:pPr>
            <w:r>
              <w:t>一级指标</w:t>
            </w:r>
          </w:p>
        </w:tc>
        <w:tc>
          <w:tcPr>
            <w:tcW w:w="1276" w:type="dxa"/>
            <w:vAlign w:val="center"/>
          </w:tcPr>
          <w:p w14:paraId="722A4211">
            <w:pPr>
              <w:pStyle w:val="14"/>
            </w:pPr>
            <w:r>
              <w:t>二级指标</w:t>
            </w:r>
          </w:p>
        </w:tc>
        <w:tc>
          <w:tcPr>
            <w:tcW w:w="1332" w:type="dxa"/>
            <w:vAlign w:val="center"/>
          </w:tcPr>
          <w:p w14:paraId="538923B5">
            <w:pPr>
              <w:pStyle w:val="14"/>
            </w:pPr>
            <w:r>
              <w:t>三级指标</w:t>
            </w:r>
          </w:p>
        </w:tc>
        <w:tc>
          <w:tcPr>
            <w:tcW w:w="2891" w:type="dxa"/>
            <w:vAlign w:val="center"/>
          </w:tcPr>
          <w:p w14:paraId="2B530F74">
            <w:pPr>
              <w:pStyle w:val="14"/>
            </w:pPr>
            <w:r>
              <w:t>绩效指标描述</w:t>
            </w:r>
          </w:p>
        </w:tc>
        <w:tc>
          <w:tcPr>
            <w:tcW w:w="1276" w:type="dxa"/>
            <w:vAlign w:val="center"/>
          </w:tcPr>
          <w:p w14:paraId="7C656D34">
            <w:pPr>
              <w:pStyle w:val="14"/>
            </w:pPr>
            <w:r>
              <w:t>指标值</w:t>
            </w:r>
          </w:p>
        </w:tc>
        <w:tc>
          <w:tcPr>
            <w:tcW w:w="1843" w:type="dxa"/>
            <w:vAlign w:val="center"/>
          </w:tcPr>
          <w:p w14:paraId="075A2EDF">
            <w:pPr>
              <w:pStyle w:val="14"/>
            </w:pPr>
            <w:r>
              <w:t>指标值确定依据</w:t>
            </w:r>
          </w:p>
        </w:tc>
      </w:tr>
      <w:tr w14:paraId="4898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479C6">
            <w:pPr>
              <w:pStyle w:val="15"/>
            </w:pPr>
            <w:r>
              <w:t>产出指标</w:t>
            </w:r>
          </w:p>
        </w:tc>
        <w:tc>
          <w:tcPr>
            <w:tcW w:w="1276" w:type="dxa"/>
            <w:vAlign w:val="center"/>
          </w:tcPr>
          <w:p w14:paraId="554DA0DF">
            <w:pPr>
              <w:pStyle w:val="13"/>
            </w:pPr>
            <w:r>
              <w:t>数量指标</w:t>
            </w:r>
          </w:p>
        </w:tc>
        <w:tc>
          <w:tcPr>
            <w:tcW w:w="1332" w:type="dxa"/>
            <w:vAlign w:val="center"/>
          </w:tcPr>
          <w:p w14:paraId="0445A42F">
            <w:pPr>
              <w:pStyle w:val="13"/>
            </w:pPr>
            <w:r>
              <w:t>放映场次</w:t>
            </w:r>
          </w:p>
        </w:tc>
        <w:tc>
          <w:tcPr>
            <w:tcW w:w="2891" w:type="dxa"/>
            <w:vAlign w:val="center"/>
          </w:tcPr>
          <w:p w14:paraId="75919176">
            <w:pPr>
              <w:pStyle w:val="13"/>
            </w:pPr>
            <w:r>
              <w:t>放映农村公益电影场次</w:t>
            </w:r>
          </w:p>
        </w:tc>
        <w:tc>
          <w:tcPr>
            <w:tcW w:w="1276" w:type="dxa"/>
            <w:vAlign w:val="center"/>
          </w:tcPr>
          <w:p w14:paraId="336118F9">
            <w:pPr>
              <w:pStyle w:val="13"/>
            </w:pPr>
            <w:r>
              <w:t>≥396场</w:t>
            </w:r>
          </w:p>
        </w:tc>
        <w:tc>
          <w:tcPr>
            <w:tcW w:w="1843" w:type="dxa"/>
            <w:vAlign w:val="center"/>
          </w:tcPr>
          <w:p w14:paraId="5A12580C">
            <w:pPr>
              <w:pStyle w:val="13"/>
            </w:pPr>
            <w:r>
              <w:t>工作计划</w:t>
            </w:r>
          </w:p>
        </w:tc>
      </w:tr>
      <w:tr w14:paraId="69090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65B24"/>
        </w:tc>
        <w:tc>
          <w:tcPr>
            <w:tcW w:w="1276" w:type="dxa"/>
            <w:vAlign w:val="center"/>
          </w:tcPr>
          <w:p w14:paraId="07C9E3B2">
            <w:pPr>
              <w:pStyle w:val="13"/>
            </w:pPr>
            <w:r>
              <w:t>数量指标</w:t>
            </w:r>
          </w:p>
        </w:tc>
        <w:tc>
          <w:tcPr>
            <w:tcW w:w="1332" w:type="dxa"/>
            <w:vAlign w:val="center"/>
          </w:tcPr>
          <w:p w14:paraId="44D3CAA2">
            <w:pPr>
              <w:pStyle w:val="13"/>
            </w:pPr>
            <w:r>
              <w:t>生活补助发放人数</w:t>
            </w:r>
          </w:p>
        </w:tc>
        <w:tc>
          <w:tcPr>
            <w:tcW w:w="2891" w:type="dxa"/>
            <w:vAlign w:val="center"/>
          </w:tcPr>
          <w:p w14:paraId="6E8BCA95">
            <w:pPr>
              <w:pStyle w:val="13"/>
            </w:pPr>
            <w:r>
              <w:t>电影放映员生活补助发放人数</w:t>
            </w:r>
          </w:p>
        </w:tc>
        <w:tc>
          <w:tcPr>
            <w:tcW w:w="1276" w:type="dxa"/>
            <w:vAlign w:val="center"/>
          </w:tcPr>
          <w:p w14:paraId="3D4B0A9E">
            <w:pPr>
              <w:pStyle w:val="13"/>
            </w:pPr>
            <w:r>
              <w:t>5人</w:t>
            </w:r>
          </w:p>
        </w:tc>
        <w:tc>
          <w:tcPr>
            <w:tcW w:w="1843" w:type="dxa"/>
            <w:vAlign w:val="center"/>
          </w:tcPr>
          <w:p w14:paraId="696E3E90">
            <w:pPr>
              <w:pStyle w:val="13"/>
            </w:pPr>
            <w:r>
              <w:t>原乡镇（公社）电影放映员补助发放明细表</w:t>
            </w:r>
          </w:p>
        </w:tc>
      </w:tr>
      <w:tr w14:paraId="5562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C8D4E0"/>
        </w:tc>
        <w:tc>
          <w:tcPr>
            <w:tcW w:w="1276" w:type="dxa"/>
            <w:vAlign w:val="center"/>
          </w:tcPr>
          <w:p w14:paraId="604AFC0A">
            <w:pPr>
              <w:pStyle w:val="13"/>
            </w:pPr>
            <w:r>
              <w:t>质量指标</w:t>
            </w:r>
          </w:p>
        </w:tc>
        <w:tc>
          <w:tcPr>
            <w:tcW w:w="1332" w:type="dxa"/>
            <w:vAlign w:val="center"/>
          </w:tcPr>
          <w:p w14:paraId="2E9E4F3D">
            <w:pPr>
              <w:pStyle w:val="13"/>
            </w:pPr>
            <w:r>
              <w:t>影片播放完成率</w:t>
            </w:r>
          </w:p>
        </w:tc>
        <w:tc>
          <w:tcPr>
            <w:tcW w:w="2891" w:type="dxa"/>
            <w:vAlign w:val="center"/>
          </w:tcPr>
          <w:p w14:paraId="744DB0C3">
            <w:pPr>
              <w:pStyle w:val="13"/>
            </w:pPr>
            <w:r>
              <w:t>农村公益电影影片顺利播放完成率</w:t>
            </w:r>
          </w:p>
        </w:tc>
        <w:tc>
          <w:tcPr>
            <w:tcW w:w="1276" w:type="dxa"/>
            <w:vAlign w:val="center"/>
          </w:tcPr>
          <w:p w14:paraId="50E310D1">
            <w:pPr>
              <w:pStyle w:val="13"/>
            </w:pPr>
            <w:r>
              <w:t>100%</w:t>
            </w:r>
          </w:p>
        </w:tc>
        <w:tc>
          <w:tcPr>
            <w:tcW w:w="1843" w:type="dxa"/>
            <w:vAlign w:val="center"/>
          </w:tcPr>
          <w:p w14:paraId="0129C6B8">
            <w:pPr>
              <w:pStyle w:val="13"/>
            </w:pPr>
            <w:r>
              <w:t>工作计划</w:t>
            </w:r>
          </w:p>
        </w:tc>
      </w:tr>
      <w:tr w14:paraId="49E4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370B5"/>
        </w:tc>
        <w:tc>
          <w:tcPr>
            <w:tcW w:w="1276" w:type="dxa"/>
            <w:vAlign w:val="center"/>
          </w:tcPr>
          <w:p w14:paraId="556A41E2">
            <w:pPr>
              <w:pStyle w:val="13"/>
            </w:pPr>
            <w:r>
              <w:t>质量指标</w:t>
            </w:r>
          </w:p>
        </w:tc>
        <w:tc>
          <w:tcPr>
            <w:tcW w:w="1332" w:type="dxa"/>
            <w:vAlign w:val="center"/>
          </w:tcPr>
          <w:p w14:paraId="0F0AD33C">
            <w:pPr>
              <w:pStyle w:val="13"/>
            </w:pPr>
            <w:r>
              <w:t>生活补助发放覆盖率</w:t>
            </w:r>
          </w:p>
        </w:tc>
        <w:tc>
          <w:tcPr>
            <w:tcW w:w="2891" w:type="dxa"/>
            <w:vAlign w:val="center"/>
          </w:tcPr>
          <w:p w14:paraId="778E7543">
            <w:pPr>
              <w:pStyle w:val="13"/>
            </w:pPr>
            <w:r>
              <w:t>电影放映员生活补助发放情况</w:t>
            </w:r>
          </w:p>
        </w:tc>
        <w:tc>
          <w:tcPr>
            <w:tcW w:w="1276" w:type="dxa"/>
            <w:vAlign w:val="center"/>
          </w:tcPr>
          <w:p w14:paraId="1A6B01AC">
            <w:pPr>
              <w:pStyle w:val="13"/>
            </w:pPr>
            <w:r>
              <w:t>100%</w:t>
            </w:r>
          </w:p>
        </w:tc>
        <w:tc>
          <w:tcPr>
            <w:tcW w:w="1843" w:type="dxa"/>
            <w:vAlign w:val="center"/>
          </w:tcPr>
          <w:p w14:paraId="226ECC25">
            <w:pPr>
              <w:pStyle w:val="13"/>
            </w:pPr>
            <w:r>
              <w:t>原乡镇（公社）电影放映员补助发放明细表</w:t>
            </w:r>
          </w:p>
        </w:tc>
      </w:tr>
      <w:tr w14:paraId="1C16E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4173E"/>
        </w:tc>
        <w:tc>
          <w:tcPr>
            <w:tcW w:w="1276" w:type="dxa"/>
            <w:vAlign w:val="center"/>
          </w:tcPr>
          <w:p w14:paraId="1EFB3557">
            <w:pPr>
              <w:pStyle w:val="13"/>
            </w:pPr>
            <w:r>
              <w:t>时效指标</w:t>
            </w:r>
          </w:p>
        </w:tc>
        <w:tc>
          <w:tcPr>
            <w:tcW w:w="1332" w:type="dxa"/>
            <w:vAlign w:val="center"/>
          </w:tcPr>
          <w:p w14:paraId="004898D9">
            <w:pPr>
              <w:pStyle w:val="13"/>
            </w:pPr>
            <w:r>
              <w:t>播放时间</w:t>
            </w:r>
          </w:p>
        </w:tc>
        <w:tc>
          <w:tcPr>
            <w:tcW w:w="2891" w:type="dxa"/>
            <w:vAlign w:val="center"/>
          </w:tcPr>
          <w:p w14:paraId="579A2B5E">
            <w:pPr>
              <w:pStyle w:val="13"/>
            </w:pPr>
            <w:r>
              <w:t>农村公益电影影片播放时间</w:t>
            </w:r>
          </w:p>
        </w:tc>
        <w:tc>
          <w:tcPr>
            <w:tcW w:w="1276" w:type="dxa"/>
            <w:vAlign w:val="center"/>
          </w:tcPr>
          <w:p w14:paraId="380A2DF9">
            <w:pPr>
              <w:pStyle w:val="13"/>
            </w:pPr>
            <w:r>
              <w:t>每月一次</w:t>
            </w:r>
          </w:p>
        </w:tc>
        <w:tc>
          <w:tcPr>
            <w:tcW w:w="1843" w:type="dxa"/>
            <w:vAlign w:val="center"/>
          </w:tcPr>
          <w:p w14:paraId="570F6654">
            <w:pPr>
              <w:pStyle w:val="13"/>
            </w:pPr>
            <w:r>
              <w:t>工作计划</w:t>
            </w:r>
          </w:p>
        </w:tc>
      </w:tr>
      <w:tr w14:paraId="4F77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3CBFA"/>
        </w:tc>
        <w:tc>
          <w:tcPr>
            <w:tcW w:w="1276" w:type="dxa"/>
            <w:vAlign w:val="center"/>
          </w:tcPr>
          <w:p w14:paraId="023BCA43">
            <w:pPr>
              <w:pStyle w:val="13"/>
            </w:pPr>
            <w:r>
              <w:t>时效指标</w:t>
            </w:r>
          </w:p>
        </w:tc>
        <w:tc>
          <w:tcPr>
            <w:tcW w:w="1332" w:type="dxa"/>
            <w:vAlign w:val="center"/>
          </w:tcPr>
          <w:p w14:paraId="2B6CCFCE">
            <w:pPr>
              <w:pStyle w:val="13"/>
            </w:pPr>
            <w:r>
              <w:t>生活补助发放频次</w:t>
            </w:r>
          </w:p>
        </w:tc>
        <w:tc>
          <w:tcPr>
            <w:tcW w:w="2891" w:type="dxa"/>
            <w:vAlign w:val="center"/>
          </w:tcPr>
          <w:p w14:paraId="33BE759C">
            <w:pPr>
              <w:pStyle w:val="13"/>
            </w:pPr>
            <w:r>
              <w:t>反映生活补助发放频次</w:t>
            </w:r>
          </w:p>
        </w:tc>
        <w:tc>
          <w:tcPr>
            <w:tcW w:w="1276" w:type="dxa"/>
            <w:vAlign w:val="center"/>
          </w:tcPr>
          <w:p w14:paraId="50CF0A9A">
            <w:pPr>
              <w:pStyle w:val="13"/>
            </w:pPr>
            <w:r>
              <w:t>1620元/次/月</w:t>
            </w:r>
          </w:p>
        </w:tc>
        <w:tc>
          <w:tcPr>
            <w:tcW w:w="1843" w:type="dxa"/>
            <w:vAlign w:val="center"/>
          </w:tcPr>
          <w:p w14:paraId="4BF1065A">
            <w:pPr>
              <w:pStyle w:val="13"/>
            </w:pPr>
            <w:r>
              <w:t>原乡镇（公社）电影放映员补助发放明细表</w:t>
            </w:r>
          </w:p>
        </w:tc>
      </w:tr>
      <w:tr w14:paraId="302E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B5A172"/>
        </w:tc>
        <w:tc>
          <w:tcPr>
            <w:tcW w:w="1276" w:type="dxa"/>
            <w:vAlign w:val="center"/>
          </w:tcPr>
          <w:p w14:paraId="3AF9E765">
            <w:pPr>
              <w:pStyle w:val="13"/>
            </w:pPr>
            <w:r>
              <w:t>成本指标</w:t>
            </w:r>
          </w:p>
        </w:tc>
        <w:tc>
          <w:tcPr>
            <w:tcW w:w="1332" w:type="dxa"/>
            <w:vAlign w:val="center"/>
          </w:tcPr>
          <w:p w14:paraId="00E2A72A">
            <w:pPr>
              <w:pStyle w:val="13"/>
            </w:pPr>
            <w:r>
              <w:t>补贴标准</w:t>
            </w:r>
          </w:p>
        </w:tc>
        <w:tc>
          <w:tcPr>
            <w:tcW w:w="2891" w:type="dxa"/>
            <w:vAlign w:val="center"/>
          </w:tcPr>
          <w:p w14:paraId="66B4C897">
            <w:pPr>
              <w:pStyle w:val="13"/>
            </w:pPr>
            <w:r>
              <w:t>农村公益电影播放补贴标准</w:t>
            </w:r>
          </w:p>
        </w:tc>
        <w:tc>
          <w:tcPr>
            <w:tcW w:w="1276" w:type="dxa"/>
            <w:vAlign w:val="center"/>
          </w:tcPr>
          <w:p w14:paraId="782768AC">
            <w:pPr>
              <w:pStyle w:val="13"/>
            </w:pPr>
            <w:r>
              <w:t>200元/场</w:t>
            </w:r>
          </w:p>
        </w:tc>
        <w:tc>
          <w:tcPr>
            <w:tcW w:w="1843" w:type="dxa"/>
            <w:vAlign w:val="center"/>
          </w:tcPr>
          <w:p w14:paraId="15A7D9BB">
            <w:pPr>
              <w:pStyle w:val="13"/>
            </w:pPr>
            <w:r>
              <w:t>工作计划</w:t>
            </w:r>
          </w:p>
        </w:tc>
      </w:tr>
      <w:tr w14:paraId="7C178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26CD0"/>
        </w:tc>
        <w:tc>
          <w:tcPr>
            <w:tcW w:w="1276" w:type="dxa"/>
            <w:vAlign w:val="center"/>
          </w:tcPr>
          <w:p w14:paraId="63625126">
            <w:pPr>
              <w:pStyle w:val="13"/>
            </w:pPr>
            <w:r>
              <w:t>成本指标</w:t>
            </w:r>
          </w:p>
        </w:tc>
        <w:tc>
          <w:tcPr>
            <w:tcW w:w="1332" w:type="dxa"/>
            <w:vAlign w:val="center"/>
          </w:tcPr>
          <w:p w14:paraId="0D834885">
            <w:pPr>
              <w:pStyle w:val="13"/>
            </w:pPr>
            <w:r>
              <w:t>发放标准（人均发放标准）</w:t>
            </w:r>
          </w:p>
        </w:tc>
        <w:tc>
          <w:tcPr>
            <w:tcW w:w="2891" w:type="dxa"/>
            <w:vAlign w:val="center"/>
          </w:tcPr>
          <w:p w14:paraId="4B36B920">
            <w:pPr>
              <w:pStyle w:val="13"/>
            </w:pPr>
            <w:r>
              <w:t>电影放映员生活补助发放标准</w:t>
            </w:r>
          </w:p>
        </w:tc>
        <w:tc>
          <w:tcPr>
            <w:tcW w:w="1276" w:type="dxa"/>
            <w:vAlign w:val="center"/>
          </w:tcPr>
          <w:p w14:paraId="0C38FE2E">
            <w:pPr>
              <w:pStyle w:val="13"/>
            </w:pPr>
            <w:r>
              <w:t>满60周岁后发放，月发放标准=服务年限*20元/年</w:t>
            </w:r>
          </w:p>
        </w:tc>
        <w:tc>
          <w:tcPr>
            <w:tcW w:w="1843" w:type="dxa"/>
            <w:vAlign w:val="center"/>
          </w:tcPr>
          <w:p w14:paraId="78CDEEB5">
            <w:pPr>
              <w:pStyle w:val="13"/>
            </w:pPr>
            <w:r>
              <w:t>2026年预算测算明细</w:t>
            </w:r>
          </w:p>
        </w:tc>
      </w:tr>
      <w:tr w14:paraId="325F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15923">
            <w:pPr>
              <w:pStyle w:val="15"/>
            </w:pPr>
            <w:r>
              <w:t>效益指标</w:t>
            </w:r>
          </w:p>
        </w:tc>
        <w:tc>
          <w:tcPr>
            <w:tcW w:w="1276" w:type="dxa"/>
            <w:vAlign w:val="center"/>
          </w:tcPr>
          <w:p w14:paraId="12441AC7">
            <w:pPr>
              <w:pStyle w:val="13"/>
            </w:pPr>
            <w:r>
              <w:t>社会效益指标</w:t>
            </w:r>
          </w:p>
        </w:tc>
        <w:tc>
          <w:tcPr>
            <w:tcW w:w="1332" w:type="dxa"/>
            <w:vAlign w:val="center"/>
          </w:tcPr>
          <w:p w14:paraId="68E16CAC">
            <w:pPr>
              <w:pStyle w:val="13"/>
            </w:pPr>
            <w:r>
              <w:t>丰富村街群众的精神文化生活</w:t>
            </w:r>
          </w:p>
        </w:tc>
        <w:tc>
          <w:tcPr>
            <w:tcW w:w="2891" w:type="dxa"/>
            <w:vAlign w:val="center"/>
          </w:tcPr>
          <w:p w14:paraId="76BEDECE">
            <w:pPr>
              <w:pStyle w:val="13"/>
            </w:pPr>
            <w:r>
              <w:t>丰富村街群众的精神文化生活，提升人民文化生活水平，提高群众生活幸福感</w:t>
            </w:r>
          </w:p>
        </w:tc>
        <w:tc>
          <w:tcPr>
            <w:tcW w:w="1276" w:type="dxa"/>
            <w:vAlign w:val="center"/>
          </w:tcPr>
          <w:p w14:paraId="70EC4596">
            <w:pPr>
              <w:pStyle w:val="13"/>
            </w:pPr>
            <w:r>
              <w:t>进一步提升</w:t>
            </w:r>
          </w:p>
        </w:tc>
        <w:tc>
          <w:tcPr>
            <w:tcW w:w="1843" w:type="dxa"/>
            <w:vAlign w:val="center"/>
          </w:tcPr>
          <w:p w14:paraId="2DB3F8A1">
            <w:pPr>
              <w:pStyle w:val="13"/>
            </w:pPr>
            <w:r>
              <w:t>工作总结</w:t>
            </w:r>
          </w:p>
        </w:tc>
      </w:tr>
      <w:tr w14:paraId="5E56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85C526"/>
        </w:tc>
        <w:tc>
          <w:tcPr>
            <w:tcW w:w="1276" w:type="dxa"/>
            <w:vAlign w:val="center"/>
          </w:tcPr>
          <w:p w14:paraId="47E311D4">
            <w:pPr>
              <w:pStyle w:val="13"/>
            </w:pPr>
            <w:r>
              <w:t>社会效益指标</w:t>
            </w:r>
          </w:p>
        </w:tc>
        <w:tc>
          <w:tcPr>
            <w:tcW w:w="1332" w:type="dxa"/>
            <w:vAlign w:val="center"/>
          </w:tcPr>
          <w:p w14:paraId="57C7432E">
            <w:pPr>
              <w:pStyle w:val="13"/>
            </w:pPr>
            <w:r>
              <w:t>丰富群众文化生活</w:t>
            </w:r>
          </w:p>
        </w:tc>
        <w:tc>
          <w:tcPr>
            <w:tcW w:w="2891" w:type="dxa"/>
            <w:vAlign w:val="center"/>
          </w:tcPr>
          <w:p w14:paraId="34D5019A">
            <w:pPr>
              <w:pStyle w:val="13"/>
            </w:pPr>
            <w:r>
              <w:t>通过放电影，丰富群众文化生活</w:t>
            </w:r>
          </w:p>
        </w:tc>
        <w:tc>
          <w:tcPr>
            <w:tcW w:w="1276" w:type="dxa"/>
            <w:vAlign w:val="center"/>
          </w:tcPr>
          <w:p w14:paraId="479D0F12">
            <w:pPr>
              <w:pStyle w:val="13"/>
            </w:pPr>
            <w:r>
              <w:t>进一步丰富</w:t>
            </w:r>
          </w:p>
        </w:tc>
        <w:tc>
          <w:tcPr>
            <w:tcW w:w="1843" w:type="dxa"/>
            <w:vAlign w:val="center"/>
          </w:tcPr>
          <w:p w14:paraId="5AB4DB27">
            <w:pPr>
              <w:pStyle w:val="13"/>
            </w:pPr>
            <w:r>
              <w:t>工作总结</w:t>
            </w:r>
          </w:p>
        </w:tc>
      </w:tr>
      <w:tr w14:paraId="116A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61317">
            <w:pPr>
              <w:pStyle w:val="15"/>
            </w:pPr>
            <w:r>
              <w:t>满意度指标</w:t>
            </w:r>
          </w:p>
        </w:tc>
        <w:tc>
          <w:tcPr>
            <w:tcW w:w="1276" w:type="dxa"/>
            <w:vAlign w:val="center"/>
          </w:tcPr>
          <w:p w14:paraId="5EEAE1D9">
            <w:pPr>
              <w:pStyle w:val="13"/>
            </w:pPr>
            <w:r>
              <w:t>服务对象满意度指标</w:t>
            </w:r>
          </w:p>
        </w:tc>
        <w:tc>
          <w:tcPr>
            <w:tcW w:w="1332" w:type="dxa"/>
            <w:vAlign w:val="center"/>
          </w:tcPr>
          <w:p w14:paraId="035465E5">
            <w:pPr>
              <w:pStyle w:val="13"/>
            </w:pPr>
            <w:r>
              <w:t>群众满意度</w:t>
            </w:r>
          </w:p>
        </w:tc>
        <w:tc>
          <w:tcPr>
            <w:tcW w:w="2891" w:type="dxa"/>
            <w:vAlign w:val="center"/>
          </w:tcPr>
          <w:p w14:paraId="3CD46F39">
            <w:pPr>
              <w:pStyle w:val="13"/>
            </w:pPr>
            <w:r>
              <w:t>群众满意度</w:t>
            </w:r>
          </w:p>
        </w:tc>
        <w:tc>
          <w:tcPr>
            <w:tcW w:w="1276" w:type="dxa"/>
            <w:vAlign w:val="center"/>
          </w:tcPr>
          <w:p w14:paraId="7CFF1076">
            <w:pPr>
              <w:pStyle w:val="13"/>
            </w:pPr>
            <w:r>
              <w:t>≥90%</w:t>
            </w:r>
          </w:p>
        </w:tc>
        <w:tc>
          <w:tcPr>
            <w:tcW w:w="1843" w:type="dxa"/>
            <w:vAlign w:val="center"/>
          </w:tcPr>
          <w:p w14:paraId="3B5A9AB1">
            <w:pPr>
              <w:pStyle w:val="13"/>
            </w:pPr>
            <w:r>
              <w:t>调查问卷</w:t>
            </w:r>
          </w:p>
        </w:tc>
      </w:tr>
    </w:tbl>
    <w:p w14:paraId="43934B4A">
      <w:pPr>
        <w:sectPr>
          <w:pgSz w:w="11900" w:h="16840"/>
          <w:pgMar w:top="1984" w:right="1304" w:bottom="1134" w:left="1304" w:header="720" w:footer="720" w:gutter="0"/>
          <w:cols w:space="720" w:num="1"/>
        </w:sectPr>
      </w:pPr>
    </w:p>
    <w:p w14:paraId="01DF36C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52B315">
      <w:pPr>
        <w:spacing w:before="0" w:after="0"/>
        <w:ind w:firstLine="560"/>
        <w:jc w:val="left"/>
        <w:outlineLvl w:val="3"/>
      </w:pPr>
      <w:bookmarkStart w:id="9" w:name="_Toc_4_4_0000000010"/>
      <w:r>
        <w:rPr>
          <w:rFonts w:ascii="方正仿宋_GBK" w:hAnsi="方正仿宋_GBK" w:eastAsia="方正仿宋_GBK" w:cs="方正仿宋_GBK"/>
          <w:color w:val="000000"/>
          <w:sz w:val="28"/>
        </w:rPr>
        <w:t>7.2026年省级国家电影事业发展专项资金（保财教[2025]33号）绩效目标表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695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1F5DC7">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1A94EB64">
            <w:pPr>
              <w:pStyle w:val="11"/>
            </w:pPr>
            <w:r>
              <w:t>单位：万元</w:t>
            </w:r>
          </w:p>
        </w:tc>
      </w:tr>
      <w:tr w14:paraId="0B4B6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7B976">
            <w:pPr>
              <w:pStyle w:val="14"/>
            </w:pPr>
            <w:r>
              <w:t>项目编码</w:t>
            </w:r>
          </w:p>
        </w:tc>
        <w:tc>
          <w:tcPr>
            <w:tcW w:w="2608" w:type="dxa"/>
            <w:gridSpan w:val="2"/>
            <w:vAlign w:val="center"/>
          </w:tcPr>
          <w:p w14:paraId="5BBF0757">
            <w:pPr>
              <w:pStyle w:val="13"/>
            </w:pPr>
            <w:r>
              <w:t>13060526P00007910001C</w:t>
            </w:r>
          </w:p>
        </w:tc>
        <w:tc>
          <w:tcPr>
            <w:tcW w:w="1587" w:type="dxa"/>
            <w:vAlign w:val="center"/>
          </w:tcPr>
          <w:p w14:paraId="56E1705F">
            <w:pPr>
              <w:pStyle w:val="14"/>
            </w:pPr>
            <w:r>
              <w:t>项目名称</w:t>
            </w:r>
          </w:p>
        </w:tc>
        <w:tc>
          <w:tcPr>
            <w:tcW w:w="4423" w:type="dxa"/>
            <w:gridSpan w:val="3"/>
            <w:vAlign w:val="center"/>
          </w:tcPr>
          <w:p w14:paraId="68AD4A3D">
            <w:pPr>
              <w:pStyle w:val="13"/>
            </w:pPr>
            <w:r>
              <w:t>2026年省级国家电影事业发展专项资金（保财教[2025]33号）</w:t>
            </w:r>
          </w:p>
        </w:tc>
      </w:tr>
      <w:tr w14:paraId="5CDEA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7FBFD">
            <w:pPr>
              <w:pStyle w:val="14"/>
            </w:pPr>
            <w:r>
              <w:t>预算规模及资金用途</w:t>
            </w:r>
          </w:p>
        </w:tc>
        <w:tc>
          <w:tcPr>
            <w:tcW w:w="1276" w:type="dxa"/>
            <w:vAlign w:val="center"/>
          </w:tcPr>
          <w:p w14:paraId="0726185C">
            <w:pPr>
              <w:pStyle w:val="14"/>
            </w:pPr>
            <w:r>
              <w:t>预算数</w:t>
            </w:r>
          </w:p>
        </w:tc>
        <w:tc>
          <w:tcPr>
            <w:tcW w:w="1332" w:type="dxa"/>
            <w:vAlign w:val="center"/>
          </w:tcPr>
          <w:p w14:paraId="131E94F7">
            <w:pPr>
              <w:pStyle w:val="13"/>
            </w:pPr>
            <w:r>
              <w:t>2.00</w:t>
            </w:r>
          </w:p>
        </w:tc>
        <w:tc>
          <w:tcPr>
            <w:tcW w:w="1587" w:type="dxa"/>
            <w:vAlign w:val="center"/>
          </w:tcPr>
          <w:p w14:paraId="4F564761">
            <w:pPr>
              <w:pStyle w:val="14"/>
            </w:pPr>
            <w:r>
              <w:t>其中：财政    资金</w:t>
            </w:r>
          </w:p>
        </w:tc>
        <w:tc>
          <w:tcPr>
            <w:tcW w:w="1304" w:type="dxa"/>
            <w:vAlign w:val="center"/>
          </w:tcPr>
          <w:p w14:paraId="0D16A827">
            <w:pPr>
              <w:pStyle w:val="13"/>
            </w:pPr>
            <w:r>
              <w:t>2.00</w:t>
            </w:r>
          </w:p>
        </w:tc>
        <w:tc>
          <w:tcPr>
            <w:tcW w:w="1276" w:type="dxa"/>
            <w:vAlign w:val="center"/>
          </w:tcPr>
          <w:p w14:paraId="13E3390B">
            <w:pPr>
              <w:pStyle w:val="14"/>
            </w:pPr>
            <w:r>
              <w:t>其他资金</w:t>
            </w:r>
          </w:p>
        </w:tc>
        <w:tc>
          <w:tcPr>
            <w:tcW w:w="1843" w:type="dxa"/>
            <w:vAlign w:val="center"/>
          </w:tcPr>
          <w:p w14:paraId="5DCC8DEC">
            <w:pPr>
              <w:pStyle w:val="13"/>
            </w:pPr>
            <w:r>
              <w:t xml:space="preserve"> </w:t>
            </w:r>
          </w:p>
        </w:tc>
      </w:tr>
      <w:tr w14:paraId="5012E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6A35F"/>
        </w:tc>
        <w:tc>
          <w:tcPr>
            <w:tcW w:w="8618" w:type="dxa"/>
            <w:gridSpan w:val="6"/>
            <w:vAlign w:val="center"/>
          </w:tcPr>
          <w:p w14:paraId="5712585F">
            <w:pPr>
              <w:pStyle w:val="13"/>
            </w:pPr>
            <w:r>
              <w:t>该项目资金为2万元，为2026年省级国家电影事业发展专项资金（国产影片放映奖励），主要用于奖励2025年放映国产影片时长占比不低于67%的影院。</w:t>
            </w:r>
          </w:p>
        </w:tc>
      </w:tr>
      <w:tr w14:paraId="0FC4E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FFC58">
            <w:pPr>
              <w:pStyle w:val="14"/>
            </w:pPr>
            <w:r>
              <w:t>资金支出计划（%）</w:t>
            </w:r>
          </w:p>
        </w:tc>
        <w:tc>
          <w:tcPr>
            <w:tcW w:w="2608" w:type="dxa"/>
            <w:gridSpan w:val="2"/>
            <w:vAlign w:val="center"/>
          </w:tcPr>
          <w:p w14:paraId="37D12E5B">
            <w:pPr>
              <w:pStyle w:val="14"/>
            </w:pPr>
            <w:r>
              <w:t>3月底</w:t>
            </w:r>
          </w:p>
        </w:tc>
        <w:tc>
          <w:tcPr>
            <w:tcW w:w="1587" w:type="dxa"/>
            <w:vAlign w:val="center"/>
          </w:tcPr>
          <w:p w14:paraId="05C0DC44">
            <w:pPr>
              <w:pStyle w:val="14"/>
            </w:pPr>
            <w:r>
              <w:t>6月底</w:t>
            </w:r>
          </w:p>
        </w:tc>
        <w:tc>
          <w:tcPr>
            <w:tcW w:w="1304" w:type="dxa"/>
            <w:vAlign w:val="center"/>
          </w:tcPr>
          <w:p w14:paraId="0F19031F">
            <w:pPr>
              <w:pStyle w:val="14"/>
            </w:pPr>
            <w:r>
              <w:t>10月底</w:t>
            </w:r>
          </w:p>
        </w:tc>
        <w:tc>
          <w:tcPr>
            <w:tcW w:w="3119" w:type="dxa"/>
            <w:gridSpan w:val="2"/>
            <w:vAlign w:val="center"/>
          </w:tcPr>
          <w:p w14:paraId="1BF43257">
            <w:pPr>
              <w:pStyle w:val="14"/>
            </w:pPr>
            <w:r>
              <w:t>12月底</w:t>
            </w:r>
          </w:p>
        </w:tc>
      </w:tr>
      <w:tr w14:paraId="06DCB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0D56E"/>
        </w:tc>
        <w:tc>
          <w:tcPr>
            <w:tcW w:w="2608" w:type="dxa"/>
            <w:gridSpan w:val="2"/>
            <w:vAlign w:val="center"/>
          </w:tcPr>
          <w:p w14:paraId="10C72B57">
            <w:pPr>
              <w:pStyle w:val="15"/>
            </w:pPr>
            <w:r>
              <w:t>2.00</w:t>
            </w:r>
          </w:p>
        </w:tc>
        <w:tc>
          <w:tcPr>
            <w:tcW w:w="1587" w:type="dxa"/>
            <w:vAlign w:val="center"/>
          </w:tcPr>
          <w:p w14:paraId="233743D0">
            <w:pPr>
              <w:pStyle w:val="15"/>
            </w:pPr>
            <w:r>
              <w:t>2.00</w:t>
            </w:r>
          </w:p>
        </w:tc>
        <w:tc>
          <w:tcPr>
            <w:tcW w:w="1304" w:type="dxa"/>
            <w:vAlign w:val="center"/>
          </w:tcPr>
          <w:p w14:paraId="3AAF52A2">
            <w:pPr>
              <w:pStyle w:val="15"/>
            </w:pPr>
            <w:r>
              <w:t>2.00</w:t>
            </w:r>
          </w:p>
        </w:tc>
        <w:tc>
          <w:tcPr>
            <w:tcW w:w="3119" w:type="dxa"/>
            <w:gridSpan w:val="2"/>
            <w:vAlign w:val="center"/>
          </w:tcPr>
          <w:p w14:paraId="14EBAAC5">
            <w:pPr>
              <w:pStyle w:val="15"/>
            </w:pPr>
            <w:r>
              <w:t>2.00</w:t>
            </w:r>
          </w:p>
        </w:tc>
      </w:tr>
      <w:tr w14:paraId="6467A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6F6FA">
            <w:pPr>
              <w:pStyle w:val="14"/>
            </w:pPr>
            <w:r>
              <w:t>绩效目标</w:t>
            </w:r>
          </w:p>
        </w:tc>
        <w:tc>
          <w:tcPr>
            <w:tcW w:w="8618" w:type="dxa"/>
            <w:gridSpan w:val="6"/>
            <w:vAlign w:val="center"/>
          </w:tcPr>
          <w:p w14:paraId="53702A10">
            <w:pPr>
              <w:pStyle w:val="13"/>
            </w:pPr>
            <w:r>
              <w:t>1.通过对2025年放映国产影片时长占比不低于67%的影院予以奖励，鼓励影院多放映国产影片。</w:t>
            </w:r>
          </w:p>
        </w:tc>
      </w:tr>
    </w:tbl>
    <w:p w14:paraId="68CF916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D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B4816">
            <w:pPr>
              <w:pStyle w:val="14"/>
            </w:pPr>
            <w:r>
              <w:t>一级指标</w:t>
            </w:r>
          </w:p>
        </w:tc>
        <w:tc>
          <w:tcPr>
            <w:tcW w:w="1276" w:type="dxa"/>
            <w:vAlign w:val="center"/>
          </w:tcPr>
          <w:p w14:paraId="6FD72CB2">
            <w:pPr>
              <w:pStyle w:val="14"/>
            </w:pPr>
            <w:r>
              <w:t>二级指标</w:t>
            </w:r>
          </w:p>
        </w:tc>
        <w:tc>
          <w:tcPr>
            <w:tcW w:w="1332" w:type="dxa"/>
            <w:vAlign w:val="center"/>
          </w:tcPr>
          <w:p w14:paraId="30804395">
            <w:pPr>
              <w:pStyle w:val="14"/>
            </w:pPr>
            <w:r>
              <w:t>三级指标</w:t>
            </w:r>
          </w:p>
        </w:tc>
        <w:tc>
          <w:tcPr>
            <w:tcW w:w="2891" w:type="dxa"/>
            <w:vAlign w:val="center"/>
          </w:tcPr>
          <w:p w14:paraId="21A9E9B3">
            <w:pPr>
              <w:pStyle w:val="14"/>
            </w:pPr>
            <w:r>
              <w:t>绩效指标描述</w:t>
            </w:r>
          </w:p>
        </w:tc>
        <w:tc>
          <w:tcPr>
            <w:tcW w:w="1276" w:type="dxa"/>
            <w:vAlign w:val="center"/>
          </w:tcPr>
          <w:p w14:paraId="7A2AE033">
            <w:pPr>
              <w:pStyle w:val="14"/>
            </w:pPr>
            <w:r>
              <w:t>指标值</w:t>
            </w:r>
          </w:p>
        </w:tc>
        <w:tc>
          <w:tcPr>
            <w:tcW w:w="1843" w:type="dxa"/>
            <w:vAlign w:val="center"/>
          </w:tcPr>
          <w:p w14:paraId="4B8CFD45">
            <w:pPr>
              <w:pStyle w:val="14"/>
            </w:pPr>
            <w:r>
              <w:t>指标值确定依据</w:t>
            </w:r>
          </w:p>
        </w:tc>
      </w:tr>
      <w:tr w14:paraId="1406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5239B">
            <w:pPr>
              <w:pStyle w:val="15"/>
            </w:pPr>
            <w:r>
              <w:t>产出指标</w:t>
            </w:r>
          </w:p>
        </w:tc>
        <w:tc>
          <w:tcPr>
            <w:tcW w:w="1276" w:type="dxa"/>
            <w:vAlign w:val="center"/>
          </w:tcPr>
          <w:p w14:paraId="0001688F">
            <w:pPr>
              <w:pStyle w:val="13"/>
            </w:pPr>
            <w:r>
              <w:t>数量指标</w:t>
            </w:r>
          </w:p>
        </w:tc>
        <w:tc>
          <w:tcPr>
            <w:tcW w:w="1332" w:type="dxa"/>
            <w:vAlign w:val="center"/>
          </w:tcPr>
          <w:p w14:paraId="6635FA9B">
            <w:pPr>
              <w:pStyle w:val="13"/>
            </w:pPr>
            <w:r>
              <w:t>奖励放映国产影片影院数量</w:t>
            </w:r>
          </w:p>
        </w:tc>
        <w:tc>
          <w:tcPr>
            <w:tcW w:w="2891" w:type="dxa"/>
            <w:vAlign w:val="center"/>
          </w:tcPr>
          <w:p w14:paraId="0BC81A2A">
            <w:pPr>
              <w:pStyle w:val="13"/>
            </w:pPr>
            <w:r>
              <w:t>奖励放映国产影片成绩突出影院数量</w:t>
            </w:r>
          </w:p>
        </w:tc>
        <w:tc>
          <w:tcPr>
            <w:tcW w:w="1276" w:type="dxa"/>
            <w:vAlign w:val="center"/>
          </w:tcPr>
          <w:p w14:paraId="51B2C597">
            <w:pPr>
              <w:pStyle w:val="13"/>
            </w:pPr>
            <w:r>
              <w:t>1家</w:t>
            </w:r>
          </w:p>
        </w:tc>
        <w:tc>
          <w:tcPr>
            <w:tcW w:w="1843" w:type="dxa"/>
            <w:vAlign w:val="center"/>
          </w:tcPr>
          <w:p w14:paraId="3576F1AC">
            <w:pPr>
              <w:pStyle w:val="13"/>
            </w:pPr>
            <w:r>
              <w:t>工作计划</w:t>
            </w:r>
          </w:p>
        </w:tc>
      </w:tr>
      <w:tr w14:paraId="1D2C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AB79C3"/>
        </w:tc>
        <w:tc>
          <w:tcPr>
            <w:tcW w:w="1276" w:type="dxa"/>
            <w:vAlign w:val="center"/>
          </w:tcPr>
          <w:p w14:paraId="631CCE89">
            <w:pPr>
              <w:pStyle w:val="13"/>
            </w:pPr>
            <w:r>
              <w:t>质量指标</w:t>
            </w:r>
          </w:p>
        </w:tc>
        <w:tc>
          <w:tcPr>
            <w:tcW w:w="1332" w:type="dxa"/>
            <w:vAlign w:val="center"/>
          </w:tcPr>
          <w:p w14:paraId="6B4D9B6B">
            <w:pPr>
              <w:pStyle w:val="13"/>
            </w:pPr>
            <w:r>
              <w:t>国产影片时长占比</w:t>
            </w:r>
          </w:p>
        </w:tc>
        <w:tc>
          <w:tcPr>
            <w:tcW w:w="2891" w:type="dxa"/>
            <w:vAlign w:val="center"/>
          </w:tcPr>
          <w:p w14:paraId="25AA025E">
            <w:pPr>
              <w:pStyle w:val="13"/>
            </w:pPr>
            <w:r>
              <w:t>全年影院放映国产影片时长站总时长的比例</w:t>
            </w:r>
          </w:p>
        </w:tc>
        <w:tc>
          <w:tcPr>
            <w:tcW w:w="1276" w:type="dxa"/>
            <w:vAlign w:val="center"/>
          </w:tcPr>
          <w:p w14:paraId="1FCE8C6C">
            <w:pPr>
              <w:pStyle w:val="13"/>
            </w:pPr>
            <w:r>
              <w:t>≥67100</w:t>
            </w:r>
          </w:p>
        </w:tc>
        <w:tc>
          <w:tcPr>
            <w:tcW w:w="1843" w:type="dxa"/>
            <w:vAlign w:val="center"/>
          </w:tcPr>
          <w:p w14:paraId="48C8DF05">
            <w:pPr>
              <w:pStyle w:val="13"/>
            </w:pPr>
            <w:r>
              <w:t>电影专资委【2021】1号</w:t>
            </w:r>
          </w:p>
        </w:tc>
      </w:tr>
      <w:tr w14:paraId="37C9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2057CF"/>
        </w:tc>
        <w:tc>
          <w:tcPr>
            <w:tcW w:w="1276" w:type="dxa"/>
            <w:vAlign w:val="center"/>
          </w:tcPr>
          <w:p w14:paraId="322024EC">
            <w:pPr>
              <w:pStyle w:val="13"/>
            </w:pPr>
            <w:r>
              <w:t>时效指标</w:t>
            </w:r>
          </w:p>
        </w:tc>
        <w:tc>
          <w:tcPr>
            <w:tcW w:w="1332" w:type="dxa"/>
            <w:vAlign w:val="center"/>
          </w:tcPr>
          <w:p w14:paraId="5880BD5D">
            <w:pPr>
              <w:pStyle w:val="13"/>
            </w:pPr>
            <w:r>
              <w:t>资助完成时间</w:t>
            </w:r>
          </w:p>
        </w:tc>
        <w:tc>
          <w:tcPr>
            <w:tcW w:w="2891" w:type="dxa"/>
            <w:vAlign w:val="center"/>
          </w:tcPr>
          <w:p w14:paraId="01C4C16B">
            <w:pPr>
              <w:pStyle w:val="13"/>
            </w:pPr>
            <w:r>
              <w:t>奖励资金到位时间</w:t>
            </w:r>
          </w:p>
        </w:tc>
        <w:tc>
          <w:tcPr>
            <w:tcW w:w="1276" w:type="dxa"/>
            <w:vAlign w:val="center"/>
          </w:tcPr>
          <w:p w14:paraId="79955F07">
            <w:pPr>
              <w:pStyle w:val="13"/>
            </w:pPr>
            <w:r>
              <w:t>2026年12月31日前</w:t>
            </w:r>
          </w:p>
        </w:tc>
        <w:tc>
          <w:tcPr>
            <w:tcW w:w="1843" w:type="dxa"/>
            <w:vAlign w:val="center"/>
          </w:tcPr>
          <w:p w14:paraId="43C74331">
            <w:pPr>
              <w:pStyle w:val="13"/>
            </w:pPr>
            <w:r>
              <w:t>工作计划</w:t>
            </w:r>
          </w:p>
        </w:tc>
      </w:tr>
      <w:tr w14:paraId="78E32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296FC"/>
        </w:tc>
        <w:tc>
          <w:tcPr>
            <w:tcW w:w="1276" w:type="dxa"/>
            <w:vAlign w:val="center"/>
          </w:tcPr>
          <w:p w14:paraId="53B38AF6">
            <w:pPr>
              <w:pStyle w:val="13"/>
            </w:pPr>
            <w:r>
              <w:t>成本指标</w:t>
            </w:r>
          </w:p>
        </w:tc>
        <w:tc>
          <w:tcPr>
            <w:tcW w:w="1332" w:type="dxa"/>
            <w:vAlign w:val="center"/>
          </w:tcPr>
          <w:p w14:paraId="52FE69DF">
            <w:pPr>
              <w:pStyle w:val="13"/>
            </w:pPr>
            <w:r>
              <w:t>放映奖励金额</w:t>
            </w:r>
          </w:p>
        </w:tc>
        <w:tc>
          <w:tcPr>
            <w:tcW w:w="2891" w:type="dxa"/>
            <w:vAlign w:val="center"/>
          </w:tcPr>
          <w:p w14:paraId="4622C1ED">
            <w:pPr>
              <w:pStyle w:val="13"/>
            </w:pPr>
            <w:r>
              <w:t>国产影片放映奖励金额</w:t>
            </w:r>
          </w:p>
        </w:tc>
        <w:tc>
          <w:tcPr>
            <w:tcW w:w="1276" w:type="dxa"/>
            <w:vAlign w:val="center"/>
          </w:tcPr>
          <w:p w14:paraId="5471C81D">
            <w:pPr>
              <w:pStyle w:val="13"/>
            </w:pPr>
            <w:r>
              <w:t>2万元</w:t>
            </w:r>
          </w:p>
        </w:tc>
        <w:tc>
          <w:tcPr>
            <w:tcW w:w="1843" w:type="dxa"/>
            <w:vAlign w:val="center"/>
          </w:tcPr>
          <w:p w14:paraId="3383EE3F">
            <w:pPr>
              <w:pStyle w:val="13"/>
            </w:pPr>
            <w:r>
              <w:t>工作计划</w:t>
            </w:r>
          </w:p>
        </w:tc>
      </w:tr>
      <w:tr w14:paraId="5EBA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1FA02">
            <w:pPr>
              <w:pStyle w:val="15"/>
            </w:pPr>
            <w:r>
              <w:t>效益指标</w:t>
            </w:r>
          </w:p>
        </w:tc>
        <w:tc>
          <w:tcPr>
            <w:tcW w:w="1276" w:type="dxa"/>
            <w:vAlign w:val="center"/>
          </w:tcPr>
          <w:p w14:paraId="37603EC2">
            <w:pPr>
              <w:pStyle w:val="13"/>
            </w:pPr>
            <w:r>
              <w:t>经济效益指标</w:t>
            </w:r>
          </w:p>
        </w:tc>
        <w:tc>
          <w:tcPr>
            <w:tcW w:w="1332" w:type="dxa"/>
            <w:vAlign w:val="center"/>
          </w:tcPr>
          <w:p w14:paraId="2EE53BCE">
            <w:pPr>
              <w:pStyle w:val="13"/>
            </w:pPr>
            <w:r>
              <w:t>票房收入</w:t>
            </w:r>
          </w:p>
        </w:tc>
        <w:tc>
          <w:tcPr>
            <w:tcW w:w="2891" w:type="dxa"/>
            <w:vAlign w:val="center"/>
          </w:tcPr>
          <w:p w14:paraId="6A74C04A">
            <w:pPr>
              <w:pStyle w:val="13"/>
            </w:pPr>
            <w:r>
              <w:t>影院放映国产影片票房收入</w:t>
            </w:r>
          </w:p>
        </w:tc>
        <w:tc>
          <w:tcPr>
            <w:tcW w:w="1276" w:type="dxa"/>
            <w:vAlign w:val="center"/>
          </w:tcPr>
          <w:p w14:paraId="3873DAC0">
            <w:pPr>
              <w:pStyle w:val="13"/>
            </w:pPr>
            <w:r>
              <w:t>≥300万元</w:t>
            </w:r>
          </w:p>
        </w:tc>
        <w:tc>
          <w:tcPr>
            <w:tcW w:w="1843" w:type="dxa"/>
            <w:vAlign w:val="center"/>
          </w:tcPr>
          <w:p w14:paraId="2D6F4593">
            <w:pPr>
              <w:pStyle w:val="13"/>
            </w:pPr>
            <w:r>
              <w:t>市场数据</w:t>
            </w:r>
          </w:p>
        </w:tc>
      </w:tr>
      <w:tr w14:paraId="2BE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80FAE7"/>
        </w:tc>
        <w:tc>
          <w:tcPr>
            <w:tcW w:w="1276" w:type="dxa"/>
            <w:vAlign w:val="center"/>
          </w:tcPr>
          <w:p w14:paraId="31613660">
            <w:pPr>
              <w:pStyle w:val="13"/>
            </w:pPr>
            <w:r>
              <w:t>社会效益指标</w:t>
            </w:r>
          </w:p>
        </w:tc>
        <w:tc>
          <w:tcPr>
            <w:tcW w:w="1332" w:type="dxa"/>
            <w:vAlign w:val="center"/>
          </w:tcPr>
          <w:p w14:paraId="2C872543">
            <w:pPr>
              <w:pStyle w:val="13"/>
            </w:pPr>
            <w:r>
              <w:t>鼓励影院放映国产影片</w:t>
            </w:r>
          </w:p>
        </w:tc>
        <w:tc>
          <w:tcPr>
            <w:tcW w:w="2891" w:type="dxa"/>
            <w:vAlign w:val="center"/>
          </w:tcPr>
          <w:p w14:paraId="5F98E84D">
            <w:pPr>
              <w:pStyle w:val="13"/>
            </w:pPr>
            <w:r>
              <w:t>鼓励影院多放国产影片</w:t>
            </w:r>
          </w:p>
        </w:tc>
        <w:tc>
          <w:tcPr>
            <w:tcW w:w="1276" w:type="dxa"/>
            <w:vAlign w:val="center"/>
          </w:tcPr>
          <w:p w14:paraId="69A2F65B">
            <w:pPr>
              <w:pStyle w:val="13"/>
            </w:pPr>
            <w:r>
              <w:t>进一步鼓励</w:t>
            </w:r>
          </w:p>
        </w:tc>
        <w:tc>
          <w:tcPr>
            <w:tcW w:w="1843" w:type="dxa"/>
            <w:vAlign w:val="center"/>
          </w:tcPr>
          <w:p w14:paraId="24E805AB">
            <w:pPr>
              <w:pStyle w:val="13"/>
            </w:pPr>
            <w:r>
              <w:t>工作总结</w:t>
            </w:r>
          </w:p>
        </w:tc>
      </w:tr>
      <w:tr w14:paraId="4604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30117">
            <w:pPr>
              <w:pStyle w:val="15"/>
            </w:pPr>
            <w:r>
              <w:t>满意度指标</w:t>
            </w:r>
          </w:p>
        </w:tc>
        <w:tc>
          <w:tcPr>
            <w:tcW w:w="1276" w:type="dxa"/>
            <w:vAlign w:val="center"/>
          </w:tcPr>
          <w:p w14:paraId="1397E706">
            <w:pPr>
              <w:pStyle w:val="13"/>
            </w:pPr>
            <w:r>
              <w:t>服务对象满意度指标</w:t>
            </w:r>
          </w:p>
        </w:tc>
        <w:tc>
          <w:tcPr>
            <w:tcW w:w="1332" w:type="dxa"/>
            <w:vAlign w:val="center"/>
          </w:tcPr>
          <w:p w14:paraId="35E55FC6">
            <w:pPr>
              <w:pStyle w:val="13"/>
            </w:pPr>
            <w:r>
              <w:t>资助对象满意度</w:t>
            </w:r>
          </w:p>
        </w:tc>
        <w:tc>
          <w:tcPr>
            <w:tcW w:w="2891" w:type="dxa"/>
            <w:vAlign w:val="center"/>
          </w:tcPr>
          <w:p w14:paraId="61E67A0F">
            <w:pPr>
              <w:pStyle w:val="13"/>
            </w:pPr>
            <w:r>
              <w:t>受资助影院对补助标准的满意度</w:t>
            </w:r>
          </w:p>
        </w:tc>
        <w:tc>
          <w:tcPr>
            <w:tcW w:w="1276" w:type="dxa"/>
            <w:vAlign w:val="center"/>
          </w:tcPr>
          <w:p w14:paraId="7572D1AF">
            <w:pPr>
              <w:pStyle w:val="13"/>
            </w:pPr>
            <w:r>
              <w:t>≥90%</w:t>
            </w:r>
          </w:p>
        </w:tc>
        <w:tc>
          <w:tcPr>
            <w:tcW w:w="1843" w:type="dxa"/>
            <w:vAlign w:val="center"/>
          </w:tcPr>
          <w:p w14:paraId="6F91E5F1">
            <w:pPr>
              <w:pStyle w:val="13"/>
            </w:pPr>
            <w:r>
              <w:t>意见反馈</w:t>
            </w:r>
          </w:p>
        </w:tc>
      </w:tr>
    </w:tbl>
    <w:p w14:paraId="47313DBE">
      <w:pPr>
        <w:sectPr>
          <w:pgSz w:w="11900" w:h="16840"/>
          <w:pgMar w:top="1984" w:right="1304" w:bottom="1134" w:left="1304" w:header="720" w:footer="720" w:gutter="0"/>
          <w:cols w:space="720" w:num="1"/>
        </w:sectPr>
      </w:pPr>
    </w:p>
    <w:p w14:paraId="75C97B0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99DD71">
      <w:pPr>
        <w:spacing w:before="0" w:after="0"/>
        <w:ind w:firstLine="560"/>
        <w:jc w:val="left"/>
        <w:outlineLvl w:val="3"/>
      </w:pPr>
      <w:bookmarkStart w:id="10" w:name="_Toc_4_4_0000000011"/>
      <w:r>
        <w:rPr>
          <w:rFonts w:ascii="方正仿宋_GBK" w:hAnsi="方正仿宋_GBK" w:eastAsia="方正仿宋_GBK" w:cs="方正仿宋_GBK"/>
          <w:color w:val="000000"/>
          <w:sz w:val="28"/>
        </w:rPr>
        <w:t>8.2026年中央支持地方公共文化服务体系建设补助资金（保财教【2025】29号）-公共图书馆、美术馆、文化馆(站）免费开放补助资金绩效目标表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C70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8A8FA6">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14F17070">
            <w:pPr>
              <w:pStyle w:val="11"/>
            </w:pPr>
            <w:r>
              <w:t>单位：万元</w:t>
            </w:r>
          </w:p>
        </w:tc>
      </w:tr>
      <w:tr w14:paraId="7718A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1343D">
            <w:pPr>
              <w:pStyle w:val="14"/>
            </w:pPr>
            <w:r>
              <w:t>项目编码</w:t>
            </w:r>
          </w:p>
        </w:tc>
        <w:tc>
          <w:tcPr>
            <w:tcW w:w="2608" w:type="dxa"/>
            <w:gridSpan w:val="2"/>
            <w:vAlign w:val="center"/>
          </w:tcPr>
          <w:p w14:paraId="65354955">
            <w:pPr>
              <w:pStyle w:val="13"/>
            </w:pPr>
            <w:r>
              <w:t>13060526P00000210009Y</w:t>
            </w:r>
          </w:p>
        </w:tc>
        <w:tc>
          <w:tcPr>
            <w:tcW w:w="1587" w:type="dxa"/>
            <w:vAlign w:val="center"/>
          </w:tcPr>
          <w:p w14:paraId="5E9253F5">
            <w:pPr>
              <w:pStyle w:val="14"/>
            </w:pPr>
            <w:r>
              <w:t>项目名称</w:t>
            </w:r>
          </w:p>
        </w:tc>
        <w:tc>
          <w:tcPr>
            <w:tcW w:w="4423" w:type="dxa"/>
            <w:gridSpan w:val="3"/>
            <w:vAlign w:val="center"/>
          </w:tcPr>
          <w:p w14:paraId="3E1236D7">
            <w:pPr>
              <w:pStyle w:val="13"/>
            </w:pPr>
            <w:r>
              <w:t>2026年中央支持地方公共文化服务体系建设补助资金（保财教【2025】29号）-公共图书馆、美术馆、文化馆(站）免费开放补助资金</w:t>
            </w:r>
          </w:p>
        </w:tc>
      </w:tr>
      <w:tr w14:paraId="00A66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E6B85">
            <w:pPr>
              <w:pStyle w:val="14"/>
            </w:pPr>
            <w:r>
              <w:t>预算规模及资金用途</w:t>
            </w:r>
          </w:p>
        </w:tc>
        <w:tc>
          <w:tcPr>
            <w:tcW w:w="1276" w:type="dxa"/>
            <w:vAlign w:val="center"/>
          </w:tcPr>
          <w:p w14:paraId="4FCEA210">
            <w:pPr>
              <w:pStyle w:val="14"/>
            </w:pPr>
            <w:r>
              <w:t>预算数</w:t>
            </w:r>
          </w:p>
        </w:tc>
        <w:tc>
          <w:tcPr>
            <w:tcW w:w="1332" w:type="dxa"/>
            <w:vAlign w:val="center"/>
          </w:tcPr>
          <w:p w14:paraId="34C95621">
            <w:pPr>
              <w:pStyle w:val="13"/>
            </w:pPr>
            <w:r>
              <w:t>3.00</w:t>
            </w:r>
          </w:p>
        </w:tc>
        <w:tc>
          <w:tcPr>
            <w:tcW w:w="1587" w:type="dxa"/>
            <w:vAlign w:val="center"/>
          </w:tcPr>
          <w:p w14:paraId="32A14515">
            <w:pPr>
              <w:pStyle w:val="14"/>
            </w:pPr>
            <w:r>
              <w:t>其中：财政    资金</w:t>
            </w:r>
          </w:p>
        </w:tc>
        <w:tc>
          <w:tcPr>
            <w:tcW w:w="1304" w:type="dxa"/>
            <w:vAlign w:val="center"/>
          </w:tcPr>
          <w:p w14:paraId="310A69FE">
            <w:pPr>
              <w:pStyle w:val="13"/>
            </w:pPr>
            <w:r>
              <w:t>3.00</w:t>
            </w:r>
          </w:p>
        </w:tc>
        <w:tc>
          <w:tcPr>
            <w:tcW w:w="1276" w:type="dxa"/>
            <w:vAlign w:val="center"/>
          </w:tcPr>
          <w:p w14:paraId="2EEEA5B9">
            <w:pPr>
              <w:pStyle w:val="14"/>
            </w:pPr>
            <w:r>
              <w:t>其他资金</w:t>
            </w:r>
          </w:p>
        </w:tc>
        <w:tc>
          <w:tcPr>
            <w:tcW w:w="1843" w:type="dxa"/>
            <w:vAlign w:val="center"/>
          </w:tcPr>
          <w:p w14:paraId="6CC72F8F">
            <w:pPr>
              <w:pStyle w:val="13"/>
            </w:pPr>
            <w:r>
              <w:t xml:space="preserve"> </w:t>
            </w:r>
          </w:p>
        </w:tc>
      </w:tr>
      <w:tr w14:paraId="6F5AF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02E2A"/>
        </w:tc>
        <w:tc>
          <w:tcPr>
            <w:tcW w:w="8618" w:type="dxa"/>
            <w:gridSpan w:val="6"/>
            <w:vAlign w:val="center"/>
          </w:tcPr>
          <w:p w14:paraId="4CDE91EE">
            <w:pPr>
              <w:pStyle w:val="13"/>
            </w:pPr>
            <w:r>
              <w:t>预算资金3万元，为2026年中央支持地方公共文化服务体系建设补助资金，主要用于我区文化站免费开放保障。</w:t>
            </w:r>
          </w:p>
        </w:tc>
      </w:tr>
      <w:tr w14:paraId="158D2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15DD6">
            <w:pPr>
              <w:pStyle w:val="14"/>
            </w:pPr>
            <w:r>
              <w:t>资金支出计划（%）</w:t>
            </w:r>
          </w:p>
        </w:tc>
        <w:tc>
          <w:tcPr>
            <w:tcW w:w="2608" w:type="dxa"/>
            <w:gridSpan w:val="2"/>
            <w:vAlign w:val="center"/>
          </w:tcPr>
          <w:p w14:paraId="57A21F41">
            <w:pPr>
              <w:pStyle w:val="14"/>
            </w:pPr>
            <w:r>
              <w:t>3月底</w:t>
            </w:r>
          </w:p>
        </w:tc>
        <w:tc>
          <w:tcPr>
            <w:tcW w:w="1587" w:type="dxa"/>
            <w:vAlign w:val="center"/>
          </w:tcPr>
          <w:p w14:paraId="182D53CC">
            <w:pPr>
              <w:pStyle w:val="14"/>
            </w:pPr>
            <w:r>
              <w:t>6月底</w:t>
            </w:r>
          </w:p>
        </w:tc>
        <w:tc>
          <w:tcPr>
            <w:tcW w:w="1304" w:type="dxa"/>
            <w:vAlign w:val="center"/>
          </w:tcPr>
          <w:p w14:paraId="3CBC81B0">
            <w:pPr>
              <w:pStyle w:val="14"/>
            </w:pPr>
            <w:r>
              <w:t>10月底</w:t>
            </w:r>
          </w:p>
        </w:tc>
        <w:tc>
          <w:tcPr>
            <w:tcW w:w="3119" w:type="dxa"/>
            <w:gridSpan w:val="2"/>
            <w:vAlign w:val="center"/>
          </w:tcPr>
          <w:p w14:paraId="5C6CE1BD">
            <w:pPr>
              <w:pStyle w:val="14"/>
            </w:pPr>
            <w:r>
              <w:t>12月底</w:t>
            </w:r>
          </w:p>
        </w:tc>
      </w:tr>
      <w:tr w14:paraId="095B5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C30D1"/>
        </w:tc>
        <w:tc>
          <w:tcPr>
            <w:tcW w:w="2608" w:type="dxa"/>
            <w:gridSpan w:val="2"/>
            <w:vAlign w:val="center"/>
          </w:tcPr>
          <w:p w14:paraId="5192D257">
            <w:pPr>
              <w:pStyle w:val="15"/>
            </w:pPr>
            <w:r>
              <w:t>0.75</w:t>
            </w:r>
          </w:p>
        </w:tc>
        <w:tc>
          <w:tcPr>
            <w:tcW w:w="1587" w:type="dxa"/>
            <w:vAlign w:val="center"/>
          </w:tcPr>
          <w:p w14:paraId="61C96EB5">
            <w:pPr>
              <w:pStyle w:val="15"/>
            </w:pPr>
            <w:r>
              <w:t>1.50</w:t>
            </w:r>
          </w:p>
        </w:tc>
        <w:tc>
          <w:tcPr>
            <w:tcW w:w="1304" w:type="dxa"/>
            <w:vAlign w:val="center"/>
          </w:tcPr>
          <w:p w14:paraId="2D9C4D37">
            <w:pPr>
              <w:pStyle w:val="15"/>
            </w:pPr>
            <w:r>
              <w:t>2.25</w:t>
            </w:r>
          </w:p>
        </w:tc>
        <w:tc>
          <w:tcPr>
            <w:tcW w:w="3119" w:type="dxa"/>
            <w:gridSpan w:val="2"/>
            <w:vAlign w:val="center"/>
          </w:tcPr>
          <w:p w14:paraId="2D7CE584">
            <w:pPr>
              <w:pStyle w:val="15"/>
            </w:pPr>
            <w:r>
              <w:t>3.00</w:t>
            </w:r>
          </w:p>
        </w:tc>
      </w:tr>
      <w:tr w14:paraId="05575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55165">
            <w:pPr>
              <w:pStyle w:val="14"/>
            </w:pPr>
            <w:r>
              <w:t>绩效目标</w:t>
            </w:r>
          </w:p>
        </w:tc>
        <w:tc>
          <w:tcPr>
            <w:tcW w:w="8618" w:type="dxa"/>
            <w:gridSpan w:val="6"/>
            <w:vAlign w:val="center"/>
          </w:tcPr>
          <w:p w14:paraId="0D90EB5D">
            <w:pPr>
              <w:pStyle w:val="13"/>
            </w:pPr>
            <w:r>
              <w:t>1.乡镇综合文化站免费向社会公众开展基本公共文化服务，为居民提供休闲娱乐场所，提高精神文化建设。</w:t>
            </w:r>
            <w:r>
              <w:tab/>
            </w:r>
          </w:p>
        </w:tc>
      </w:tr>
    </w:tbl>
    <w:p w14:paraId="709235F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64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45DBE">
            <w:pPr>
              <w:pStyle w:val="14"/>
            </w:pPr>
            <w:r>
              <w:t>一级指标</w:t>
            </w:r>
          </w:p>
        </w:tc>
        <w:tc>
          <w:tcPr>
            <w:tcW w:w="1276" w:type="dxa"/>
            <w:vAlign w:val="center"/>
          </w:tcPr>
          <w:p w14:paraId="5F6DBFBC">
            <w:pPr>
              <w:pStyle w:val="14"/>
            </w:pPr>
            <w:r>
              <w:t>二级指标</w:t>
            </w:r>
          </w:p>
        </w:tc>
        <w:tc>
          <w:tcPr>
            <w:tcW w:w="1332" w:type="dxa"/>
            <w:vAlign w:val="center"/>
          </w:tcPr>
          <w:p w14:paraId="7AAEF028">
            <w:pPr>
              <w:pStyle w:val="14"/>
            </w:pPr>
            <w:r>
              <w:t>三级指标</w:t>
            </w:r>
          </w:p>
        </w:tc>
        <w:tc>
          <w:tcPr>
            <w:tcW w:w="2891" w:type="dxa"/>
            <w:vAlign w:val="center"/>
          </w:tcPr>
          <w:p w14:paraId="520937B0">
            <w:pPr>
              <w:pStyle w:val="14"/>
            </w:pPr>
            <w:r>
              <w:t>绩效指标描述</w:t>
            </w:r>
          </w:p>
        </w:tc>
        <w:tc>
          <w:tcPr>
            <w:tcW w:w="1276" w:type="dxa"/>
            <w:vAlign w:val="center"/>
          </w:tcPr>
          <w:p w14:paraId="478A4012">
            <w:pPr>
              <w:pStyle w:val="14"/>
            </w:pPr>
            <w:r>
              <w:t>指标值</w:t>
            </w:r>
          </w:p>
        </w:tc>
        <w:tc>
          <w:tcPr>
            <w:tcW w:w="1843" w:type="dxa"/>
            <w:vAlign w:val="center"/>
          </w:tcPr>
          <w:p w14:paraId="131367BE">
            <w:pPr>
              <w:pStyle w:val="14"/>
            </w:pPr>
            <w:r>
              <w:t>指标值确定依据</w:t>
            </w:r>
          </w:p>
        </w:tc>
      </w:tr>
      <w:tr w14:paraId="58F0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C4DCB">
            <w:pPr>
              <w:pStyle w:val="15"/>
            </w:pPr>
            <w:r>
              <w:t>产出指标</w:t>
            </w:r>
          </w:p>
        </w:tc>
        <w:tc>
          <w:tcPr>
            <w:tcW w:w="1276" w:type="dxa"/>
            <w:vAlign w:val="center"/>
          </w:tcPr>
          <w:p w14:paraId="18BBF92E">
            <w:pPr>
              <w:pStyle w:val="13"/>
            </w:pPr>
            <w:r>
              <w:t>数量指标</w:t>
            </w:r>
          </w:p>
        </w:tc>
        <w:tc>
          <w:tcPr>
            <w:tcW w:w="1332" w:type="dxa"/>
            <w:vAlign w:val="center"/>
          </w:tcPr>
          <w:p w14:paraId="7A6025FC">
            <w:pPr>
              <w:pStyle w:val="13"/>
            </w:pPr>
            <w:r>
              <w:t>文化馆面积</w:t>
            </w:r>
          </w:p>
        </w:tc>
        <w:tc>
          <w:tcPr>
            <w:tcW w:w="2891" w:type="dxa"/>
            <w:vAlign w:val="center"/>
          </w:tcPr>
          <w:p w14:paraId="1883A715">
            <w:pPr>
              <w:pStyle w:val="13"/>
            </w:pPr>
            <w:r>
              <w:t>乡镇综合文化站面积</w:t>
            </w:r>
          </w:p>
        </w:tc>
        <w:tc>
          <w:tcPr>
            <w:tcW w:w="1276" w:type="dxa"/>
            <w:vAlign w:val="center"/>
          </w:tcPr>
          <w:p w14:paraId="2DFD9921">
            <w:pPr>
              <w:pStyle w:val="13"/>
            </w:pPr>
            <w:r>
              <w:t>≥800平米</w:t>
            </w:r>
          </w:p>
        </w:tc>
        <w:tc>
          <w:tcPr>
            <w:tcW w:w="1843" w:type="dxa"/>
            <w:vAlign w:val="center"/>
          </w:tcPr>
          <w:p w14:paraId="4CC807FB">
            <w:pPr>
              <w:pStyle w:val="13"/>
            </w:pPr>
            <w:r>
              <w:t>根据文化站的实际面积测算</w:t>
            </w:r>
          </w:p>
        </w:tc>
      </w:tr>
      <w:tr w14:paraId="1C21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16CBD7"/>
        </w:tc>
        <w:tc>
          <w:tcPr>
            <w:tcW w:w="1276" w:type="dxa"/>
            <w:vAlign w:val="center"/>
          </w:tcPr>
          <w:p w14:paraId="5A180A24">
            <w:pPr>
              <w:pStyle w:val="13"/>
            </w:pPr>
            <w:r>
              <w:t>质量指标</w:t>
            </w:r>
          </w:p>
        </w:tc>
        <w:tc>
          <w:tcPr>
            <w:tcW w:w="1332" w:type="dxa"/>
            <w:vAlign w:val="center"/>
          </w:tcPr>
          <w:p w14:paraId="3CB6573B">
            <w:pPr>
              <w:pStyle w:val="13"/>
            </w:pPr>
            <w:r>
              <w:t>正常使用率</w:t>
            </w:r>
          </w:p>
        </w:tc>
        <w:tc>
          <w:tcPr>
            <w:tcW w:w="2891" w:type="dxa"/>
            <w:vAlign w:val="center"/>
          </w:tcPr>
          <w:p w14:paraId="474465AF">
            <w:pPr>
              <w:pStyle w:val="13"/>
            </w:pPr>
            <w:r>
              <w:t>乡镇综合文化站全年正常使用率</w:t>
            </w:r>
          </w:p>
        </w:tc>
        <w:tc>
          <w:tcPr>
            <w:tcW w:w="1276" w:type="dxa"/>
            <w:vAlign w:val="center"/>
          </w:tcPr>
          <w:p w14:paraId="614EA74E">
            <w:pPr>
              <w:pStyle w:val="13"/>
            </w:pPr>
            <w:r>
              <w:t>≥85%</w:t>
            </w:r>
          </w:p>
        </w:tc>
        <w:tc>
          <w:tcPr>
            <w:tcW w:w="1843" w:type="dxa"/>
            <w:vAlign w:val="center"/>
          </w:tcPr>
          <w:p w14:paraId="79DDD61E">
            <w:pPr>
              <w:pStyle w:val="13"/>
            </w:pPr>
            <w:r>
              <w:t>工作计划</w:t>
            </w:r>
          </w:p>
        </w:tc>
      </w:tr>
      <w:tr w14:paraId="1127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DB41A"/>
        </w:tc>
        <w:tc>
          <w:tcPr>
            <w:tcW w:w="1276" w:type="dxa"/>
            <w:vAlign w:val="center"/>
          </w:tcPr>
          <w:p w14:paraId="00F63611">
            <w:pPr>
              <w:pStyle w:val="13"/>
            </w:pPr>
            <w:r>
              <w:t>时效指标</w:t>
            </w:r>
          </w:p>
        </w:tc>
        <w:tc>
          <w:tcPr>
            <w:tcW w:w="1332" w:type="dxa"/>
            <w:vAlign w:val="center"/>
          </w:tcPr>
          <w:p w14:paraId="0AE5F5C9">
            <w:pPr>
              <w:pStyle w:val="13"/>
            </w:pPr>
            <w:r>
              <w:t>开放时间</w:t>
            </w:r>
          </w:p>
        </w:tc>
        <w:tc>
          <w:tcPr>
            <w:tcW w:w="2891" w:type="dxa"/>
            <w:vAlign w:val="center"/>
          </w:tcPr>
          <w:p w14:paraId="7FAD91AC">
            <w:pPr>
              <w:pStyle w:val="13"/>
            </w:pPr>
            <w:r>
              <w:t>乡镇综合文化站开放时间</w:t>
            </w:r>
          </w:p>
        </w:tc>
        <w:tc>
          <w:tcPr>
            <w:tcW w:w="1276" w:type="dxa"/>
            <w:vAlign w:val="center"/>
          </w:tcPr>
          <w:p w14:paraId="56FDE52B">
            <w:pPr>
              <w:pStyle w:val="13"/>
            </w:pPr>
            <w:r>
              <w:t>每日早9点至晚18点</w:t>
            </w:r>
          </w:p>
        </w:tc>
        <w:tc>
          <w:tcPr>
            <w:tcW w:w="1843" w:type="dxa"/>
            <w:vAlign w:val="center"/>
          </w:tcPr>
          <w:p w14:paraId="2DFE5058">
            <w:pPr>
              <w:pStyle w:val="13"/>
            </w:pPr>
            <w:r>
              <w:t>工作计划</w:t>
            </w:r>
          </w:p>
        </w:tc>
      </w:tr>
      <w:tr w14:paraId="19B1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B702D9"/>
        </w:tc>
        <w:tc>
          <w:tcPr>
            <w:tcW w:w="1276" w:type="dxa"/>
            <w:vAlign w:val="center"/>
          </w:tcPr>
          <w:p w14:paraId="0D6E7EBE">
            <w:pPr>
              <w:pStyle w:val="13"/>
            </w:pPr>
            <w:r>
              <w:t>成本指标</w:t>
            </w:r>
          </w:p>
        </w:tc>
        <w:tc>
          <w:tcPr>
            <w:tcW w:w="1332" w:type="dxa"/>
            <w:vAlign w:val="center"/>
          </w:tcPr>
          <w:p w14:paraId="5CE6D14D">
            <w:pPr>
              <w:pStyle w:val="13"/>
            </w:pPr>
            <w:r>
              <w:t>运维平均成本</w:t>
            </w:r>
          </w:p>
        </w:tc>
        <w:tc>
          <w:tcPr>
            <w:tcW w:w="2891" w:type="dxa"/>
            <w:vAlign w:val="center"/>
          </w:tcPr>
          <w:p w14:paraId="690262D4">
            <w:pPr>
              <w:pStyle w:val="13"/>
            </w:pPr>
            <w:r>
              <w:t>乡镇综合文化站运维平均成本</w:t>
            </w:r>
          </w:p>
        </w:tc>
        <w:tc>
          <w:tcPr>
            <w:tcW w:w="1276" w:type="dxa"/>
            <w:vAlign w:val="center"/>
          </w:tcPr>
          <w:p w14:paraId="20210595">
            <w:pPr>
              <w:pStyle w:val="13"/>
            </w:pPr>
            <w:r>
              <w:t>≤0.13万元/日</w:t>
            </w:r>
          </w:p>
        </w:tc>
        <w:tc>
          <w:tcPr>
            <w:tcW w:w="1843" w:type="dxa"/>
            <w:vAlign w:val="center"/>
          </w:tcPr>
          <w:p w14:paraId="209FC86D">
            <w:pPr>
              <w:pStyle w:val="13"/>
            </w:pPr>
            <w:r>
              <w:t>工作计划</w:t>
            </w:r>
          </w:p>
        </w:tc>
      </w:tr>
      <w:tr w14:paraId="3299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B1F94">
            <w:pPr>
              <w:pStyle w:val="15"/>
            </w:pPr>
            <w:r>
              <w:t>效益指标</w:t>
            </w:r>
          </w:p>
        </w:tc>
        <w:tc>
          <w:tcPr>
            <w:tcW w:w="1276" w:type="dxa"/>
            <w:vAlign w:val="center"/>
          </w:tcPr>
          <w:p w14:paraId="1D9315A1">
            <w:pPr>
              <w:pStyle w:val="13"/>
            </w:pPr>
            <w:r>
              <w:t>社会效益指标</w:t>
            </w:r>
          </w:p>
        </w:tc>
        <w:tc>
          <w:tcPr>
            <w:tcW w:w="1332" w:type="dxa"/>
            <w:vAlign w:val="center"/>
          </w:tcPr>
          <w:p w14:paraId="06BFCFE4">
            <w:pPr>
              <w:pStyle w:val="13"/>
            </w:pPr>
            <w:r>
              <w:t>免费开放场馆正常运转，为居民提供休闲娱乐场所</w:t>
            </w:r>
          </w:p>
        </w:tc>
        <w:tc>
          <w:tcPr>
            <w:tcW w:w="2891" w:type="dxa"/>
            <w:vAlign w:val="center"/>
          </w:tcPr>
          <w:p w14:paraId="14D3DE3D">
            <w:pPr>
              <w:pStyle w:val="13"/>
            </w:pPr>
            <w:r>
              <w:t>免费开放场馆正常运转，为居民提供休闲娱乐场所，提高精神文化建设</w:t>
            </w:r>
          </w:p>
        </w:tc>
        <w:tc>
          <w:tcPr>
            <w:tcW w:w="1276" w:type="dxa"/>
            <w:vAlign w:val="center"/>
          </w:tcPr>
          <w:p w14:paraId="0A795289">
            <w:pPr>
              <w:pStyle w:val="13"/>
            </w:pPr>
            <w:r>
              <w:t>为居民提供休闲娱乐场所</w:t>
            </w:r>
          </w:p>
        </w:tc>
        <w:tc>
          <w:tcPr>
            <w:tcW w:w="1843" w:type="dxa"/>
            <w:vAlign w:val="center"/>
          </w:tcPr>
          <w:p w14:paraId="23CB304E">
            <w:pPr>
              <w:pStyle w:val="13"/>
            </w:pPr>
            <w:r>
              <w:t>工作计划</w:t>
            </w:r>
          </w:p>
        </w:tc>
      </w:tr>
      <w:tr w14:paraId="68620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2A419">
            <w:pPr>
              <w:pStyle w:val="15"/>
            </w:pPr>
            <w:r>
              <w:t>满意度指标</w:t>
            </w:r>
          </w:p>
        </w:tc>
        <w:tc>
          <w:tcPr>
            <w:tcW w:w="1276" w:type="dxa"/>
            <w:vAlign w:val="center"/>
          </w:tcPr>
          <w:p w14:paraId="60B5B422">
            <w:pPr>
              <w:pStyle w:val="13"/>
            </w:pPr>
            <w:r>
              <w:t>服务对象满意度指标</w:t>
            </w:r>
          </w:p>
        </w:tc>
        <w:tc>
          <w:tcPr>
            <w:tcW w:w="1332" w:type="dxa"/>
            <w:vAlign w:val="center"/>
          </w:tcPr>
          <w:p w14:paraId="384AF405">
            <w:pPr>
              <w:pStyle w:val="13"/>
            </w:pPr>
            <w:r>
              <w:t>受益群众满意度</w:t>
            </w:r>
          </w:p>
        </w:tc>
        <w:tc>
          <w:tcPr>
            <w:tcW w:w="2891" w:type="dxa"/>
            <w:vAlign w:val="center"/>
          </w:tcPr>
          <w:p w14:paraId="5FF033E2">
            <w:pPr>
              <w:pStyle w:val="13"/>
            </w:pPr>
            <w:r>
              <w:t>受益群众对免费开放场馆（站）服务满意度</w:t>
            </w:r>
          </w:p>
        </w:tc>
        <w:tc>
          <w:tcPr>
            <w:tcW w:w="1276" w:type="dxa"/>
            <w:vAlign w:val="center"/>
          </w:tcPr>
          <w:p w14:paraId="63EB84BF">
            <w:pPr>
              <w:pStyle w:val="13"/>
            </w:pPr>
            <w:r>
              <w:t>≥90%</w:t>
            </w:r>
          </w:p>
        </w:tc>
        <w:tc>
          <w:tcPr>
            <w:tcW w:w="1843" w:type="dxa"/>
            <w:vAlign w:val="center"/>
          </w:tcPr>
          <w:p w14:paraId="781070D7">
            <w:pPr>
              <w:pStyle w:val="13"/>
            </w:pPr>
            <w:r>
              <w:t>群众反馈</w:t>
            </w:r>
          </w:p>
        </w:tc>
      </w:tr>
    </w:tbl>
    <w:p w14:paraId="0BF02422">
      <w:pPr>
        <w:sectPr>
          <w:pgSz w:w="11900" w:h="16840"/>
          <w:pgMar w:top="1984" w:right="1304" w:bottom="1134" w:left="1304" w:header="720" w:footer="720" w:gutter="0"/>
          <w:cols w:space="720" w:num="1"/>
        </w:sectPr>
      </w:pPr>
    </w:p>
    <w:p w14:paraId="140B29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95620A">
      <w:pPr>
        <w:spacing w:before="0" w:after="0"/>
        <w:ind w:firstLine="560"/>
        <w:jc w:val="left"/>
        <w:outlineLvl w:val="3"/>
      </w:pPr>
      <w:bookmarkStart w:id="11" w:name="_Toc_4_4_0000000012"/>
      <w:r>
        <w:rPr>
          <w:rFonts w:ascii="方正仿宋_GBK" w:hAnsi="方正仿宋_GBK" w:eastAsia="方正仿宋_GBK" w:cs="方正仿宋_GBK"/>
          <w:color w:val="000000"/>
          <w:sz w:val="28"/>
        </w:rPr>
        <w:t>9.IPV6系统平台维护费绩效目标表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AE8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C0B975">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5F483890">
            <w:pPr>
              <w:pStyle w:val="11"/>
            </w:pPr>
            <w:r>
              <w:t>单位：万元</w:t>
            </w:r>
          </w:p>
        </w:tc>
      </w:tr>
      <w:tr w14:paraId="0A727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06E77">
            <w:pPr>
              <w:pStyle w:val="14"/>
            </w:pPr>
            <w:r>
              <w:t>项目编码</w:t>
            </w:r>
          </w:p>
        </w:tc>
        <w:tc>
          <w:tcPr>
            <w:tcW w:w="2608" w:type="dxa"/>
            <w:gridSpan w:val="2"/>
            <w:vAlign w:val="center"/>
          </w:tcPr>
          <w:p w14:paraId="1BDAF49B">
            <w:pPr>
              <w:pStyle w:val="13"/>
            </w:pPr>
            <w:r>
              <w:t>13060526P00002810040E</w:t>
            </w:r>
          </w:p>
        </w:tc>
        <w:tc>
          <w:tcPr>
            <w:tcW w:w="1587" w:type="dxa"/>
            <w:vAlign w:val="center"/>
          </w:tcPr>
          <w:p w14:paraId="78B3E0DE">
            <w:pPr>
              <w:pStyle w:val="14"/>
            </w:pPr>
            <w:r>
              <w:t>项目名称</w:t>
            </w:r>
          </w:p>
        </w:tc>
        <w:tc>
          <w:tcPr>
            <w:tcW w:w="4423" w:type="dxa"/>
            <w:gridSpan w:val="3"/>
            <w:vAlign w:val="center"/>
          </w:tcPr>
          <w:p w14:paraId="286AC5CF">
            <w:pPr>
              <w:pStyle w:val="13"/>
            </w:pPr>
            <w:r>
              <w:t>IPV6系统平台维护费</w:t>
            </w:r>
          </w:p>
        </w:tc>
      </w:tr>
      <w:tr w14:paraId="09A99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49912">
            <w:pPr>
              <w:pStyle w:val="14"/>
            </w:pPr>
            <w:r>
              <w:t>预算规模及资金用途</w:t>
            </w:r>
          </w:p>
        </w:tc>
        <w:tc>
          <w:tcPr>
            <w:tcW w:w="1276" w:type="dxa"/>
            <w:vAlign w:val="center"/>
          </w:tcPr>
          <w:p w14:paraId="5B4167A4">
            <w:pPr>
              <w:pStyle w:val="14"/>
            </w:pPr>
            <w:r>
              <w:t>预算数</w:t>
            </w:r>
          </w:p>
        </w:tc>
        <w:tc>
          <w:tcPr>
            <w:tcW w:w="1332" w:type="dxa"/>
            <w:vAlign w:val="center"/>
          </w:tcPr>
          <w:p w14:paraId="65294A10">
            <w:pPr>
              <w:pStyle w:val="13"/>
            </w:pPr>
            <w:r>
              <w:t>1.43</w:t>
            </w:r>
          </w:p>
        </w:tc>
        <w:tc>
          <w:tcPr>
            <w:tcW w:w="1587" w:type="dxa"/>
            <w:vAlign w:val="center"/>
          </w:tcPr>
          <w:p w14:paraId="6EB001E9">
            <w:pPr>
              <w:pStyle w:val="14"/>
            </w:pPr>
            <w:r>
              <w:t>其中：财政    资金</w:t>
            </w:r>
          </w:p>
        </w:tc>
        <w:tc>
          <w:tcPr>
            <w:tcW w:w="1304" w:type="dxa"/>
            <w:vAlign w:val="center"/>
          </w:tcPr>
          <w:p w14:paraId="5DE919CE">
            <w:pPr>
              <w:pStyle w:val="13"/>
            </w:pPr>
            <w:r>
              <w:t>1.43</w:t>
            </w:r>
          </w:p>
        </w:tc>
        <w:tc>
          <w:tcPr>
            <w:tcW w:w="1276" w:type="dxa"/>
            <w:vAlign w:val="center"/>
          </w:tcPr>
          <w:p w14:paraId="392A3F8B">
            <w:pPr>
              <w:pStyle w:val="14"/>
            </w:pPr>
            <w:r>
              <w:t>其他资金</w:t>
            </w:r>
          </w:p>
        </w:tc>
        <w:tc>
          <w:tcPr>
            <w:tcW w:w="1843" w:type="dxa"/>
            <w:vAlign w:val="center"/>
          </w:tcPr>
          <w:p w14:paraId="5681EF9C">
            <w:pPr>
              <w:pStyle w:val="13"/>
            </w:pPr>
            <w:r>
              <w:t xml:space="preserve"> </w:t>
            </w:r>
          </w:p>
        </w:tc>
      </w:tr>
      <w:tr w14:paraId="16BCC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EC74A"/>
        </w:tc>
        <w:tc>
          <w:tcPr>
            <w:tcW w:w="8618" w:type="dxa"/>
            <w:gridSpan w:val="6"/>
            <w:vAlign w:val="center"/>
          </w:tcPr>
          <w:p w14:paraId="2FC894D7">
            <w:pPr>
              <w:pStyle w:val="13"/>
            </w:pPr>
            <w:r>
              <w:t>预算资金1.43万元，其中：财政资金1.43万元，其他资金0万元，主要用于IPV6平台2026年度维护费。</w:t>
            </w:r>
          </w:p>
        </w:tc>
      </w:tr>
      <w:tr w14:paraId="10E70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545CA">
            <w:pPr>
              <w:pStyle w:val="14"/>
            </w:pPr>
            <w:r>
              <w:t>资金支出计划（%）</w:t>
            </w:r>
          </w:p>
        </w:tc>
        <w:tc>
          <w:tcPr>
            <w:tcW w:w="2608" w:type="dxa"/>
            <w:gridSpan w:val="2"/>
            <w:vAlign w:val="center"/>
          </w:tcPr>
          <w:p w14:paraId="2176BAC0">
            <w:pPr>
              <w:pStyle w:val="14"/>
            </w:pPr>
            <w:r>
              <w:t>3月底</w:t>
            </w:r>
          </w:p>
        </w:tc>
        <w:tc>
          <w:tcPr>
            <w:tcW w:w="1587" w:type="dxa"/>
            <w:vAlign w:val="center"/>
          </w:tcPr>
          <w:p w14:paraId="1B303316">
            <w:pPr>
              <w:pStyle w:val="14"/>
            </w:pPr>
            <w:r>
              <w:t>6月底</w:t>
            </w:r>
          </w:p>
        </w:tc>
        <w:tc>
          <w:tcPr>
            <w:tcW w:w="1304" w:type="dxa"/>
            <w:vAlign w:val="center"/>
          </w:tcPr>
          <w:p w14:paraId="338FC146">
            <w:pPr>
              <w:pStyle w:val="14"/>
            </w:pPr>
            <w:r>
              <w:t>10月底</w:t>
            </w:r>
          </w:p>
        </w:tc>
        <w:tc>
          <w:tcPr>
            <w:tcW w:w="3119" w:type="dxa"/>
            <w:gridSpan w:val="2"/>
            <w:vAlign w:val="center"/>
          </w:tcPr>
          <w:p w14:paraId="218F0E5A">
            <w:pPr>
              <w:pStyle w:val="14"/>
            </w:pPr>
            <w:r>
              <w:t>12月底</w:t>
            </w:r>
          </w:p>
        </w:tc>
      </w:tr>
      <w:tr w14:paraId="45262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F3DC1"/>
        </w:tc>
        <w:tc>
          <w:tcPr>
            <w:tcW w:w="2608" w:type="dxa"/>
            <w:gridSpan w:val="2"/>
            <w:vAlign w:val="center"/>
          </w:tcPr>
          <w:p w14:paraId="76998356">
            <w:pPr>
              <w:pStyle w:val="15"/>
            </w:pPr>
            <w:r>
              <w:t>1.43</w:t>
            </w:r>
          </w:p>
        </w:tc>
        <w:tc>
          <w:tcPr>
            <w:tcW w:w="1587" w:type="dxa"/>
            <w:vAlign w:val="center"/>
          </w:tcPr>
          <w:p w14:paraId="60879100">
            <w:pPr>
              <w:pStyle w:val="15"/>
            </w:pPr>
            <w:r>
              <w:t>1.43</w:t>
            </w:r>
          </w:p>
        </w:tc>
        <w:tc>
          <w:tcPr>
            <w:tcW w:w="1304" w:type="dxa"/>
            <w:vAlign w:val="center"/>
          </w:tcPr>
          <w:p w14:paraId="387A9539">
            <w:pPr>
              <w:pStyle w:val="15"/>
            </w:pPr>
            <w:r>
              <w:t>1.43</w:t>
            </w:r>
          </w:p>
        </w:tc>
        <w:tc>
          <w:tcPr>
            <w:tcW w:w="3119" w:type="dxa"/>
            <w:gridSpan w:val="2"/>
            <w:vAlign w:val="center"/>
          </w:tcPr>
          <w:p w14:paraId="419DF735">
            <w:pPr>
              <w:pStyle w:val="15"/>
            </w:pPr>
            <w:r>
              <w:t>1.43</w:t>
            </w:r>
          </w:p>
        </w:tc>
      </w:tr>
      <w:tr w14:paraId="0AD12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F7CA5">
            <w:pPr>
              <w:pStyle w:val="14"/>
            </w:pPr>
            <w:r>
              <w:t>绩效目标</w:t>
            </w:r>
          </w:p>
        </w:tc>
        <w:tc>
          <w:tcPr>
            <w:tcW w:w="8618" w:type="dxa"/>
            <w:gridSpan w:val="6"/>
            <w:vAlign w:val="center"/>
          </w:tcPr>
          <w:p w14:paraId="6D5DE696">
            <w:pPr>
              <w:pStyle w:val="13"/>
            </w:pPr>
            <w:r>
              <w:t>1.通过对IPV6系统进行维护，保障IPV6门户网站工作正常运作。</w:t>
            </w:r>
          </w:p>
        </w:tc>
      </w:tr>
    </w:tbl>
    <w:p w14:paraId="6BFA6A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EB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2A34F">
            <w:pPr>
              <w:pStyle w:val="14"/>
            </w:pPr>
            <w:r>
              <w:t>一级指标</w:t>
            </w:r>
          </w:p>
        </w:tc>
        <w:tc>
          <w:tcPr>
            <w:tcW w:w="1276" w:type="dxa"/>
            <w:vAlign w:val="center"/>
          </w:tcPr>
          <w:p w14:paraId="7187A8FE">
            <w:pPr>
              <w:pStyle w:val="14"/>
            </w:pPr>
            <w:r>
              <w:t>二级指标</w:t>
            </w:r>
          </w:p>
        </w:tc>
        <w:tc>
          <w:tcPr>
            <w:tcW w:w="1332" w:type="dxa"/>
            <w:vAlign w:val="center"/>
          </w:tcPr>
          <w:p w14:paraId="47C37E38">
            <w:pPr>
              <w:pStyle w:val="14"/>
            </w:pPr>
            <w:r>
              <w:t>三级指标</w:t>
            </w:r>
          </w:p>
        </w:tc>
        <w:tc>
          <w:tcPr>
            <w:tcW w:w="2891" w:type="dxa"/>
            <w:vAlign w:val="center"/>
          </w:tcPr>
          <w:p w14:paraId="44FF8216">
            <w:pPr>
              <w:pStyle w:val="14"/>
            </w:pPr>
            <w:r>
              <w:t>绩效指标描述</w:t>
            </w:r>
          </w:p>
        </w:tc>
        <w:tc>
          <w:tcPr>
            <w:tcW w:w="1276" w:type="dxa"/>
            <w:vAlign w:val="center"/>
          </w:tcPr>
          <w:p w14:paraId="0FB21347">
            <w:pPr>
              <w:pStyle w:val="14"/>
            </w:pPr>
            <w:r>
              <w:t>指标值</w:t>
            </w:r>
          </w:p>
        </w:tc>
        <w:tc>
          <w:tcPr>
            <w:tcW w:w="1843" w:type="dxa"/>
            <w:vAlign w:val="center"/>
          </w:tcPr>
          <w:p w14:paraId="16EB705A">
            <w:pPr>
              <w:pStyle w:val="14"/>
            </w:pPr>
            <w:r>
              <w:t>指标值确定依据</w:t>
            </w:r>
          </w:p>
        </w:tc>
      </w:tr>
      <w:tr w14:paraId="1DC18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3E752">
            <w:pPr>
              <w:pStyle w:val="15"/>
            </w:pPr>
            <w:r>
              <w:t>产出指标</w:t>
            </w:r>
          </w:p>
        </w:tc>
        <w:tc>
          <w:tcPr>
            <w:tcW w:w="1276" w:type="dxa"/>
            <w:vAlign w:val="center"/>
          </w:tcPr>
          <w:p w14:paraId="50F5EC11">
            <w:pPr>
              <w:pStyle w:val="13"/>
            </w:pPr>
            <w:r>
              <w:t>数量指标</w:t>
            </w:r>
          </w:p>
        </w:tc>
        <w:tc>
          <w:tcPr>
            <w:tcW w:w="1332" w:type="dxa"/>
            <w:vAlign w:val="center"/>
          </w:tcPr>
          <w:p w14:paraId="7B04F3D3">
            <w:pPr>
              <w:pStyle w:val="13"/>
            </w:pPr>
            <w:r>
              <w:t>维护系统数量</w:t>
            </w:r>
          </w:p>
        </w:tc>
        <w:tc>
          <w:tcPr>
            <w:tcW w:w="2891" w:type="dxa"/>
            <w:vAlign w:val="center"/>
          </w:tcPr>
          <w:p w14:paraId="11BDBD96">
            <w:pPr>
              <w:pStyle w:val="13"/>
            </w:pPr>
            <w:r>
              <w:t>维护IPV6系统数量</w:t>
            </w:r>
          </w:p>
        </w:tc>
        <w:tc>
          <w:tcPr>
            <w:tcW w:w="1276" w:type="dxa"/>
            <w:vAlign w:val="center"/>
          </w:tcPr>
          <w:p w14:paraId="67073F6B">
            <w:pPr>
              <w:pStyle w:val="13"/>
            </w:pPr>
            <w:r>
              <w:t>1条</w:t>
            </w:r>
          </w:p>
        </w:tc>
        <w:tc>
          <w:tcPr>
            <w:tcW w:w="1843" w:type="dxa"/>
            <w:vAlign w:val="center"/>
          </w:tcPr>
          <w:p w14:paraId="10DA7899">
            <w:pPr>
              <w:pStyle w:val="13"/>
            </w:pPr>
            <w:r>
              <w:t>合同约定</w:t>
            </w:r>
          </w:p>
        </w:tc>
      </w:tr>
      <w:tr w14:paraId="1C777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01AA9"/>
        </w:tc>
        <w:tc>
          <w:tcPr>
            <w:tcW w:w="1276" w:type="dxa"/>
            <w:vAlign w:val="center"/>
          </w:tcPr>
          <w:p w14:paraId="0B82C8DB">
            <w:pPr>
              <w:pStyle w:val="13"/>
            </w:pPr>
            <w:r>
              <w:t>质量指标</w:t>
            </w:r>
          </w:p>
        </w:tc>
        <w:tc>
          <w:tcPr>
            <w:tcW w:w="1332" w:type="dxa"/>
            <w:vAlign w:val="center"/>
          </w:tcPr>
          <w:p w14:paraId="4B412469">
            <w:pPr>
              <w:pStyle w:val="13"/>
            </w:pPr>
            <w:r>
              <w:t>系统正常运转率</w:t>
            </w:r>
          </w:p>
        </w:tc>
        <w:tc>
          <w:tcPr>
            <w:tcW w:w="2891" w:type="dxa"/>
            <w:vAlign w:val="center"/>
          </w:tcPr>
          <w:p w14:paraId="18EBCCDD">
            <w:pPr>
              <w:pStyle w:val="13"/>
            </w:pPr>
            <w:r>
              <w:t>IPV6系统正常运转率</w:t>
            </w:r>
          </w:p>
        </w:tc>
        <w:tc>
          <w:tcPr>
            <w:tcW w:w="1276" w:type="dxa"/>
            <w:vAlign w:val="center"/>
          </w:tcPr>
          <w:p w14:paraId="614BD54E">
            <w:pPr>
              <w:pStyle w:val="13"/>
            </w:pPr>
            <w:r>
              <w:t>≥90%</w:t>
            </w:r>
          </w:p>
        </w:tc>
        <w:tc>
          <w:tcPr>
            <w:tcW w:w="1843" w:type="dxa"/>
            <w:vAlign w:val="center"/>
          </w:tcPr>
          <w:p w14:paraId="4B75E9F8">
            <w:pPr>
              <w:pStyle w:val="13"/>
            </w:pPr>
            <w:r>
              <w:t>合同约定</w:t>
            </w:r>
          </w:p>
        </w:tc>
      </w:tr>
      <w:tr w14:paraId="71BD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E3BD4E"/>
        </w:tc>
        <w:tc>
          <w:tcPr>
            <w:tcW w:w="1276" w:type="dxa"/>
            <w:vAlign w:val="center"/>
          </w:tcPr>
          <w:p w14:paraId="5FC1B38F">
            <w:pPr>
              <w:pStyle w:val="13"/>
            </w:pPr>
            <w:r>
              <w:t>时效指标</w:t>
            </w:r>
          </w:p>
        </w:tc>
        <w:tc>
          <w:tcPr>
            <w:tcW w:w="1332" w:type="dxa"/>
            <w:vAlign w:val="center"/>
          </w:tcPr>
          <w:p w14:paraId="0241B972">
            <w:pPr>
              <w:pStyle w:val="13"/>
            </w:pPr>
            <w:r>
              <w:t>系统故障响应率</w:t>
            </w:r>
          </w:p>
        </w:tc>
        <w:tc>
          <w:tcPr>
            <w:tcW w:w="2891" w:type="dxa"/>
            <w:vAlign w:val="center"/>
          </w:tcPr>
          <w:p w14:paraId="18FC8C39">
            <w:pPr>
              <w:pStyle w:val="13"/>
            </w:pPr>
            <w:r>
              <w:t>视频会议系统故障响应率</w:t>
            </w:r>
          </w:p>
        </w:tc>
        <w:tc>
          <w:tcPr>
            <w:tcW w:w="1276" w:type="dxa"/>
            <w:vAlign w:val="center"/>
          </w:tcPr>
          <w:p w14:paraId="17C1D94E">
            <w:pPr>
              <w:pStyle w:val="13"/>
            </w:pPr>
            <w:r>
              <w:t>≥98%</w:t>
            </w:r>
          </w:p>
        </w:tc>
        <w:tc>
          <w:tcPr>
            <w:tcW w:w="1843" w:type="dxa"/>
            <w:vAlign w:val="center"/>
          </w:tcPr>
          <w:p w14:paraId="5FE01F50">
            <w:pPr>
              <w:pStyle w:val="13"/>
            </w:pPr>
            <w:r>
              <w:t>合同约定</w:t>
            </w:r>
          </w:p>
        </w:tc>
      </w:tr>
      <w:tr w14:paraId="6E0DA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CA1073"/>
        </w:tc>
        <w:tc>
          <w:tcPr>
            <w:tcW w:w="1276" w:type="dxa"/>
            <w:vAlign w:val="center"/>
          </w:tcPr>
          <w:p w14:paraId="1E0E0DCA">
            <w:pPr>
              <w:pStyle w:val="13"/>
            </w:pPr>
            <w:r>
              <w:t>成本指标</w:t>
            </w:r>
          </w:p>
        </w:tc>
        <w:tc>
          <w:tcPr>
            <w:tcW w:w="1332" w:type="dxa"/>
            <w:vAlign w:val="center"/>
          </w:tcPr>
          <w:p w14:paraId="6416614D">
            <w:pPr>
              <w:pStyle w:val="13"/>
            </w:pPr>
            <w:r>
              <w:t>维护系统成本</w:t>
            </w:r>
          </w:p>
        </w:tc>
        <w:tc>
          <w:tcPr>
            <w:tcW w:w="2891" w:type="dxa"/>
            <w:vAlign w:val="center"/>
          </w:tcPr>
          <w:p w14:paraId="3DBE4638">
            <w:pPr>
              <w:pStyle w:val="13"/>
            </w:pPr>
            <w:r>
              <w:t>维护IPV6系统成本</w:t>
            </w:r>
          </w:p>
        </w:tc>
        <w:tc>
          <w:tcPr>
            <w:tcW w:w="1276" w:type="dxa"/>
            <w:vAlign w:val="center"/>
          </w:tcPr>
          <w:p w14:paraId="4D4A06C8">
            <w:pPr>
              <w:pStyle w:val="13"/>
            </w:pPr>
            <w:r>
              <w:t>≤1.43万元/年/条</w:t>
            </w:r>
          </w:p>
        </w:tc>
        <w:tc>
          <w:tcPr>
            <w:tcW w:w="1843" w:type="dxa"/>
            <w:vAlign w:val="center"/>
          </w:tcPr>
          <w:p w14:paraId="7BEDA366">
            <w:pPr>
              <w:pStyle w:val="13"/>
            </w:pPr>
            <w:r>
              <w:t>合同约定</w:t>
            </w:r>
          </w:p>
        </w:tc>
      </w:tr>
      <w:tr w14:paraId="593D4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88C7B">
            <w:pPr>
              <w:pStyle w:val="15"/>
            </w:pPr>
            <w:r>
              <w:t>效益指标</w:t>
            </w:r>
          </w:p>
        </w:tc>
        <w:tc>
          <w:tcPr>
            <w:tcW w:w="1276" w:type="dxa"/>
            <w:vAlign w:val="center"/>
          </w:tcPr>
          <w:p w14:paraId="79F98940">
            <w:pPr>
              <w:pStyle w:val="13"/>
            </w:pPr>
            <w:r>
              <w:t>社会效益指标</w:t>
            </w:r>
          </w:p>
        </w:tc>
        <w:tc>
          <w:tcPr>
            <w:tcW w:w="1332" w:type="dxa"/>
            <w:vAlign w:val="center"/>
          </w:tcPr>
          <w:p w14:paraId="53582F62">
            <w:pPr>
              <w:pStyle w:val="13"/>
            </w:pPr>
            <w:r>
              <w:t>保障办公人数</w:t>
            </w:r>
          </w:p>
        </w:tc>
        <w:tc>
          <w:tcPr>
            <w:tcW w:w="2891" w:type="dxa"/>
            <w:vAlign w:val="center"/>
          </w:tcPr>
          <w:p w14:paraId="6F4F0A2F">
            <w:pPr>
              <w:pStyle w:val="13"/>
            </w:pPr>
            <w:r>
              <w:t>保障办公人数</w:t>
            </w:r>
          </w:p>
        </w:tc>
        <w:tc>
          <w:tcPr>
            <w:tcW w:w="1276" w:type="dxa"/>
            <w:vAlign w:val="center"/>
          </w:tcPr>
          <w:p w14:paraId="7027F59F">
            <w:pPr>
              <w:pStyle w:val="13"/>
            </w:pPr>
            <w:r>
              <w:t>≥5人</w:t>
            </w:r>
          </w:p>
        </w:tc>
        <w:tc>
          <w:tcPr>
            <w:tcW w:w="1843" w:type="dxa"/>
            <w:vAlign w:val="center"/>
          </w:tcPr>
          <w:p w14:paraId="14246012">
            <w:pPr>
              <w:pStyle w:val="13"/>
            </w:pPr>
            <w:r>
              <w:t>工作计划</w:t>
            </w:r>
          </w:p>
        </w:tc>
      </w:tr>
      <w:tr w14:paraId="6331B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398D5">
            <w:pPr>
              <w:pStyle w:val="15"/>
            </w:pPr>
            <w:r>
              <w:t>满意度指标</w:t>
            </w:r>
          </w:p>
        </w:tc>
        <w:tc>
          <w:tcPr>
            <w:tcW w:w="1276" w:type="dxa"/>
            <w:vAlign w:val="center"/>
          </w:tcPr>
          <w:p w14:paraId="3D19501D">
            <w:pPr>
              <w:pStyle w:val="13"/>
            </w:pPr>
            <w:r>
              <w:t>服务对象满意度指标</w:t>
            </w:r>
          </w:p>
        </w:tc>
        <w:tc>
          <w:tcPr>
            <w:tcW w:w="1332" w:type="dxa"/>
            <w:vAlign w:val="center"/>
          </w:tcPr>
          <w:p w14:paraId="3007432F">
            <w:pPr>
              <w:pStyle w:val="13"/>
            </w:pPr>
            <w:r>
              <w:t>网信工作人员满意度</w:t>
            </w:r>
          </w:p>
        </w:tc>
        <w:tc>
          <w:tcPr>
            <w:tcW w:w="2891" w:type="dxa"/>
            <w:vAlign w:val="center"/>
          </w:tcPr>
          <w:p w14:paraId="1C740C35">
            <w:pPr>
              <w:pStyle w:val="13"/>
            </w:pPr>
            <w:r>
              <w:t>网络工作人员满意度</w:t>
            </w:r>
          </w:p>
        </w:tc>
        <w:tc>
          <w:tcPr>
            <w:tcW w:w="1276" w:type="dxa"/>
            <w:vAlign w:val="center"/>
          </w:tcPr>
          <w:p w14:paraId="53020B1F">
            <w:pPr>
              <w:pStyle w:val="13"/>
            </w:pPr>
            <w:r>
              <w:t>≥95%</w:t>
            </w:r>
          </w:p>
        </w:tc>
        <w:tc>
          <w:tcPr>
            <w:tcW w:w="1843" w:type="dxa"/>
            <w:vAlign w:val="center"/>
          </w:tcPr>
          <w:p w14:paraId="0C962D00">
            <w:pPr>
              <w:pStyle w:val="13"/>
            </w:pPr>
            <w:r>
              <w:t>意见反馈</w:t>
            </w:r>
          </w:p>
        </w:tc>
      </w:tr>
    </w:tbl>
    <w:p w14:paraId="2B0F5AEA">
      <w:pPr>
        <w:sectPr>
          <w:pgSz w:w="11900" w:h="16840"/>
          <w:pgMar w:top="1984" w:right="1304" w:bottom="1134" w:left="1304" w:header="720" w:footer="720" w:gutter="0"/>
          <w:cols w:space="720" w:num="1"/>
        </w:sectPr>
      </w:pPr>
    </w:p>
    <w:p w14:paraId="25B4DC8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A925DE">
      <w:pPr>
        <w:spacing w:before="0" w:after="0"/>
        <w:ind w:firstLine="560"/>
        <w:jc w:val="left"/>
        <w:outlineLvl w:val="3"/>
      </w:pPr>
      <w:bookmarkStart w:id="12" w:name="_Toc_4_4_0000000013"/>
      <w:r>
        <w:rPr>
          <w:rFonts w:ascii="方正仿宋_GBK" w:hAnsi="方正仿宋_GBK" w:eastAsia="方正仿宋_GBK" w:cs="方正仿宋_GBK"/>
          <w:color w:val="000000"/>
          <w:sz w:val="28"/>
        </w:rPr>
        <w:t>10.anke替代经费绩效目标表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B6E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353BD9">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4054840A">
            <w:pPr>
              <w:pStyle w:val="11"/>
            </w:pPr>
            <w:r>
              <w:t>单位：万元</w:t>
            </w:r>
          </w:p>
        </w:tc>
      </w:tr>
      <w:tr w14:paraId="46DAA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32FA4">
            <w:pPr>
              <w:pStyle w:val="14"/>
            </w:pPr>
            <w:r>
              <w:t>项目编码</w:t>
            </w:r>
          </w:p>
        </w:tc>
        <w:tc>
          <w:tcPr>
            <w:tcW w:w="2608" w:type="dxa"/>
            <w:gridSpan w:val="2"/>
            <w:vAlign w:val="center"/>
          </w:tcPr>
          <w:p w14:paraId="73565BD7">
            <w:pPr>
              <w:pStyle w:val="13"/>
            </w:pPr>
            <w:r>
              <w:t>13060526P00002910029W</w:t>
            </w:r>
          </w:p>
        </w:tc>
        <w:tc>
          <w:tcPr>
            <w:tcW w:w="1587" w:type="dxa"/>
            <w:vAlign w:val="center"/>
          </w:tcPr>
          <w:p w14:paraId="61034445">
            <w:pPr>
              <w:pStyle w:val="14"/>
            </w:pPr>
            <w:r>
              <w:t>项目名称</w:t>
            </w:r>
          </w:p>
        </w:tc>
        <w:tc>
          <w:tcPr>
            <w:tcW w:w="4423" w:type="dxa"/>
            <w:gridSpan w:val="3"/>
            <w:vAlign w:val="center"/>
          </w:tcPr>
          <w:p w14:paraId="5AFD97AA">
            <w:pPr>
              <w:pStyle w:val="13"/>
            </w:pPr>
            <w:r>
              <w:t>anke替代经费</w:t>
            </w:r>
          </w:p>
        </w:tc>
      </w:tr>
      <w:tr w14:paraId="4EC08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9FF8C">
            <w:pPr>
              <w:pStyle w:val="14"/>
            </w:pPr>
            <w:r>
              <w:t>预算规模及资金用途</w:t>
            </w:r>
          </w:p>
        </w:tc>
        <w:tc>
          <w:tcPr>
            <w:tcW w:w="1276" w:type="dxa"/>
            <w:vAlign w:val="center"/>
          </w:tcPr>
          <w:p w14:paraId="29CF4C24">
            <w:pPr>
              <w:pStyle w:val="14"/>
            </w:pPr>
            <w:r>
              <w:t>预算数</w:t>
            </w:r>
          </w:p>
        </w:tc>
        <w:tc>
          <w:tcPr>
            <w:tcW w:w="1332" w:type="dxa"/>
            <w:vAlign w:val="center"/>
          </w:tcPr>
          <w:p w14:paraId="05A8DB45">
            <w:pPr>
              <w:pStyle w:val="13"/>
            </w:pPr>
            <w:r>
              <w:t>1.71</w:t>
            </w:r>
          </w:p>
        </w:tc>
        <w:tc>
          <w:tcPr>
            <w:tcW w:w="1587" w:type="dxa"/>
            <w:vAlign w:val="center"/>
          </w:tcPr>
          <w:p w14:paraId="2D7A9332">
            <w:pPr>
              <w:pStyle w:val="14"/>
            </w:pPr>
            <w:r>
              <w:t>其中：财政    资金</w:t>
            </w:r>
          </w:p>
        </w:tc>
        <w:tc>
          <w:tcPr>
            <w:tcW w:w="1304" w:type="dxa"/>
            <w:vAlign w:val="center"/>
          </w:tcPr>
          <w:p w14:paraId="05EFD188">
            <w:pPr>
              <w:pStyle w:val="13"/>
            </w:pPr>
            <w:r>
              <w:t>1.71</w:t>
            </w:r>
          </w:p>
        </w:tc>
        <w:tc>
          <w:tcPr>
            <w:tcW w:w="1276" w:type="dxa"/>
            <w:vAlign w:val="center"/>
          </w:tcPr>
          <w:p w14:paraId="307CC77E">
            <w:pPr>
              <w:pStyle w:val="14"/>
            </w:pPr>
            <w:r>
              <w:t>其他资金</w:t>
            </w:r>
          </w:p>
        </w:tc>
        <w:tc>
          <w:tcPr>
            <w:tcW w:w="1843" w:type="dxa"/>
            <w:vAlign w:val="center"/>
          </w:tcPr>
          <w:p w14:paraId="20B831D5">
            <w:pPr>
              <w:pStyle w:val="13"/>
            </w:pPr>
            <w:r>
              <w:t xml:space="preserve"> </w:t>
            </w:r>
          </w:p>
        </w:tc>
      </w:tr>
      <w:tr w14:paraId="59838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B6742"/>
        </w:tc>
        <w:tc>
          <w:tcPr>
            <w:tcW w:w="8618" w:type="dxa"/>
            <w:gridSpan w:val="6"/>
            <w:vAlign w:val="center"/>
          </w:tcPr>
          <w:p w14:paraId="08C15F0C">
            <w:pPr>
              <w:pStyle w:val="13"/>
            </w:pPr>
            <w:r>
              <w:t>此项目预算资金1.707万元，其中：财政资金1.707万元，其他资金0万元，用于anke替代经费，涉密。</w:t>
            </w:r>
          </w:p>
        </w:tc>
      </w:tr>
      <w:tr w14:paraId="66752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D8D9C">
            <w:pPr>
              <w:pStyle w:val="14"/>
            </w:pPr>
            <w:r>
              <w:t>资金支出计划（%）</w:t>
            </w:r>
          </w:p>
        </w:tc>
        <w:tc>
          <w:tcPr>
            <w:tcW w:w="2608" w:type="dxa"/>
            <w:gridSpan w:val="2"/>
            <w:vAlign w:val="center"/>
          </w:tcPr>
          <w:p w14:paraId="32F07786">
            <w:pPr>
              <w:pStyle w:val="14"/>
            </w:pPr>
            <w:r>
              <w:t>3月底</w:t>
            </w:r>
          </w:p>
        </w:tc>
        <w:tc>
          <w:tcPr>
            <w:tcW w:w="1587" w:type="dxa"/>
            <w:vAlign w:val="center"/>
          </w:tcPr>
          <w:p w14:paraId="00D001FA">
            <w:pPr>
              <w:pStyle w:val="14"/>
            </w:pPr>
            <w:r>
              <w:t>6月底</w:t>
            </w:r>
          </w:p>
        </w:tc>
        <w:tc>
          <w:tcPr>
            <w:tcW w:w="1304" w:type="dxa"/>
            <w:vAlign w:val="center"/>
          </w:tcPr>
          <w:p w14:paraId="6C2F628E">
            <w:pPr>
              <w:pStyle w:val="14"/>
            </w:pPr>
            <w:r>
              <w:t>10月底</w:t>
            </w:r>
          </w:p>
        </w:tc>
        <w:tc>
          <w:tcPr>
            <w:tcW w:w="3119" w:type="dxa"/>
            <w:gridSpan w:val="2"/>
            <w:vAlign w:val="center"/>
          </w:tcPr>
          <w:p w14:paraId="6B3079B3">
            <w:pPr>
              <w:pStyle w:val="14"/>
            </w:pPr>
            <w:r>
              <w:t>12月底</w:t>
            </w:r>
          </w:p>
        </w:tc>
      </w:tr>
      <w:tr w14:paraId="16E7D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23317"/>
        </w:tc>
        <w:tc>
          <w:tcPr>
            <w:tcW w:w="2608" w:type="dxa"/>
            <w:gridSpan w:val="2"/>
            <w:vAlign w:val="center"/>
          </w:tcPr>
          <w:p w14:paraId="49040950">
            <w:pPr>
              <w:pStyle w:val="15"/>
            </w:pPr>
            <w:r>
              <w:t xml:space="preserve"> </w:t>
            </w:r>
          </w:p>
        </w:tc>
        <w:tc>
          <w:tcPr>
            <w:tcW w:w="1587" w:type="dxa"/>
            <w:vAlign w:val="center"/>
          </w:tcPr>
          <w:p w14:paraId="60CFA78C">
            <w:pPr>
              <w:pStyle w:val="15"/>
            </w:pPr>
            <w:r>
              <w:t xml:space="preserve"> </w:t>
            </w:r>
          </w:p>
        </w:tc>
        <w:tc>
          <w:tcPr>
            <w:tcW w:w="1304" w:type="dxa"/>
            <w:vAlign w:val="center"/>
          </w:tcPr>
          <w:p w14:paraId="1421EB5E">
            <w:pPr>
              <w:pStyle w:val="15"/>
            </w:pPr>
            <w:r>
              <w:t>1.71</w:t>
            </w:r>
          </w:p>
        </w:tc>
        <w:tc>
          <w:tcPr>
            <w:tcW w:w="3119" w:type="dxa"/>
            <w:gridSpan w:val="2"/>
            <w:vAlign w:val="center"/>
          </w:tcPr>
          <w:p w14:paraId="5C9E6E90">
            <w:pPr>
              <w:pStyle w:val="15"/>
            </w:pPr>
            <w:r>
              <w:t>1.71</w:t>
            </w:r>
          </w:p>
        </w:tc>
      </w:tr>
      <w:tr w14:paraId="09B8A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4315B">
            <w:pPr>
              <w:pStyle w:val="14"/>
            </w:pPr>
            <w:r>
              <w:t>绩效目标</w:t>
            </w:r>
          </w:p>
        </w:tc>
        <w:tc>
          <w:tcPr>
            <w:tcW w:w="8618" w:type="dxa"/>
            <w:gridSpan w:val="6"/>
            <w:vAlign w:val="center"/>
          </w:tcPr>
          <w:p w14:paraId="47B6F53B">
            <w:pPr>
              <w:pStyle w:val="13"/>
            </w:pPr>
            <w:r>
              <w:t>1.该项目经费绩效目标涉密。</w:t>
            </w:r>
          </w:p>
        </w:tc>
      </w:tr>
    </w:tbl>
    <w:p w14:paraId="68A920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021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7800C">
            <w:pPr>
              <w:pStyle w:val="14"/>
            </w:pPr>
            <w:r>
              <w:t>一级指标</w:t>
            </w:r>
          </w:p>
        </w:tc>
        <w:tc>
          <w:tcPr>
            <w:tcW w:w="1276" w:type="dxa"/>
            <w:vAlign w:val="center"/>
          </w:tcPr>
          <w:p w14:paraId="3930D461">
            <w:pPr>
              <w:pStyle w:val="14"/>
            </w:pPr>
            <w:r>
              <w:t>二级指标</w:t>
            </w:r>
          </w:p>
        </w:tc>
        <w:tc>
          <w:tcPr>
            <w:tcW w:w="1332" w:type="dxa"/>
            <w:vAlign w:val="center"/>
          </w:tcPr>
          <w:p w14:paraId="5798D7F7">
            <w:pPr>
              <w:pStyle w:val="14"/>
            </w:pPr>
            <w:r>
              <w:t>三级指标</w:t>
            </w:r>
          </w:p>
        </w:tc>
        <w:tc>
          <w:tcPr>
            <w:tcW w:w="2891" w:type="dxa"/>
            <w:vAlign w:val="center"/>
          </w:tcPr>
          <w:p w14:paraId="6F32AE96">
            <w:pPr>
              <w:pStyle w:val="14"/>
            </w:pPr>
            <w:r>
              <w:t>绩效指标描述</w:t>
            </w:r>
          </w:p>
        </w:tc>
        <w:tc>
          <w:tcPr>
            <w:tcW w:w="1276" w:type="dxa"/>
            <w:vAlign w:val="center"/>
          </w:tcPr>
          <w:p w14:paraId="264A5465">
            <w:pPr>
              <w:pStyle w:val="14"/>
            </w:pPr>
            <w:r>
              <w:t>指标值</w:t>
            </w:r>
          </w:p>
        </w:tc>
        <w:tc>
          <w:tcPr>
            <w:tcW w:w="1843" w:type="dxa"/>
            <w:vAlign w:val="center"/>
          </w:tcPr>
          <w:p w14:paraId="2D1015A3">
            <w:pPr>
              <w:pStyle w:val="14"/>
            </w:pPr>
            <w:r>
              <w:t>指标值确定依据</w:t>
            </w:r>
          </w:p>
        </w:tc>
      </w:tr>
      <w:tr w14:paraId="031F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A4DAE">
            <w:pPr>
              <w:pStyle w:val="15"/>
            </w:pPr>
            <w:r>
              <w:t>产出指标</w:t>
            </w:r>
          </w:p>
        </w:tc>
        <w:tc>
          <w:tcPr>
            <w:tcW w:w="1276" w:type="dxa"/>
            <w:vAlign w:val="center"/>
          </w:tcPr>
          <w:p w14:paraId="55C8DAC8">
            <w:pPr>
              <w:pStyle w:val="13"/>
            </w:pPr>
            <w:r>
              <w:t>数量指标</w:t>
            </w:r>
          </w:p>
        </w:tc>
        <w:tc>
          <w:tcPr>
            <w:tcW w:w="1332" w:type="dxa"/>
            <w:vAlign w:val="center"/>
          </w:tcPr>
          <w:p w14:paraId="3BF141B8">
            <w:pPr>
              <w:pStyle w:val="13"/>
            </w:pPr>
            <w:r>
              <w:t>涉密</w:t>
            </w:r>
          </w:p>
        </w:tc>
        <w:tc>
          <w:tcPr>
            <w:tcW w:w="2891" w:type="dxa"/>
            <w:vAlign w:val="center"/>
          </w:tcPr>
          <w:p w14:paraId="19EE8AC0">
            <w:pPr>
              <w:pStyle w:val="13"/>
            </w:pPr>
            <w:r>
              <w:t>涉密</w:t>
            </w:r>
          </w:p>
        </w:tc>
        <w:tc>
          <w:tcPr>
            <w:tcW w:w="1276" w:type="dxa"/>
            <w:vAlign w:val="center"/>
          </w:tcPr>
          <w:p w14:paraId="5C227E6C">
            <w:pPr>
              <w:pStyle w:val="13"/>
            </w:pPr>
            <w:r>
              <w:t>涉密</w:t>
            </w:r>
          </w:p>
        </w:tc>
        <w:tc>
          <w:tcPr>
            <w:tcW w:w="1843" w:type="dxa"/>
            <w:vAlign w:val="center"/>
          </w:tcPr>
          <w:p w14:paraId="5E45C0C1">
            <w:pPr>
              <w:pStyle w:val="13"/>
            </w:pPr>
            <w:r>
              <w:t>涉密</w:t>
            </w:r>
          </w:p>
        </w:tc>
      </w:tr>
      <w:tr w14:paraId="4B1CA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7B39B"/>
        </w:tc>
        <w:tc>
          <w:tcPr>
            <w:tcW w:w="1276" w:type="dxa"/>
            <w:vAlign w:val="center"/>
          </w:tcPr>
          <w:p w14:paraId="4322C30B">
            <w:pPr>
              <w:pStyle w:val="13"/>
            </w:pPr>
            <w:r>
              <w:t>质量指标</w:t>
            </w:r>
          </w:p>
        </w:tc>
        <w:tc>
          <w:tcPr>
            <w:tcW w:w="1332" w:type="dxa"/>
            <w:vAlign w:val="center"/>
          </w:tcPr>
          <w:p w14:paraId="04472308">
            <w:pPr>
              <w:pStyle w:val="13"/>
            </w:pPr>
            <w:r>
              <w:t>涉密</w:t>
            </w:r>
          </w:p>
        </w:tc>
        <w:tc>
          <w:tcPr>
            <w:tcW w:w="2891" w:type="dxa"/>
            <w:vAlign w:val="center"/>
          </w:tcPr>
          <w:p w14:paraId="4DA2129D">
            <w:pPr>
              <w:pStyle w:val="13"/>
            </w:pPr>
            <w:r>
              <w:t>涉密</w:t>
            </w:r>
          </w:p>
        </w:tc>
        <w:tc>
          <w:tcPr>
            <w:tcW w:w="1276" w:type="dxa"/>
            <w:vAlign w:val="center"/>
          </w:tcPr>
          <w:p w14:paraId="79CE8D70">
            <w:pPr>
              <w:pStyle w:val="13"/>
            </w:pPr>
            <w:r>
              <w:t>涉密</w:t>
            </w:r>
          </w:p>
        </w:tc>
        <w:tc>
          <w:tcPr>
            <w:tcW w:w="1843" w:type="dxa"/>
            <w:vAlign w:val="center"/>
          </w:tcPr>
          <w:p w14:paraId="23722141">
            <w:pPr>
              <w:pStyle w:val="13"/>
            </w:pPr>
            <w:r>
              <w:t>涉密</w:t>
            </w:r>
          </w:p>
        </w:tc>
      </w:tr>
      <w:tr w14:paraId="7D20C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5F0C1"/>
        </w:tc>
        <w:tc>
          <w:tcPr>
            <w:tcW w:w="1276" w:type="dxa"/>
            <w:vAlign w:val="center"/>
          </w:tcPr>
          <w:p w14:paraId="2C17A848">
            <w:pPr>
              <w:pStyle w:val="13"/>
            </w:pPr>
            <w:r>
              <w:t>时效指标</w:t>
            </w:r>
          </w:p>
        </w:tc>
        <w:tc>
          <w:tcPr>
            <w:tcW w:w="1332" w:type="dxa"/>
            <w:vAlign w:val="center"/>
          </w:tcPr>
          <w:p w14:paraId="125AB359">
            <w:pPr>
              <w:pStyle w:val="13"/>
            </w:pPr>
            <w:r>
              <w:t>涉密</w:t>
            </w:r>
          </w:p>
        </w:tc>
        <w:tc>
          <w:tcPr>
            <w:tcW w:w="2891" w:type="dxa"/>
            <w:vAlign w:val="center"/>
          </w:tcPr>
          <w:p w14:paraId="0A088936">
            <w:pPr>
              <w:pStyle w:val="13"/>
            </w:pPr>
            <w:r>
              <w:t>涉密</w:t>
            </w:r>
          </w:p>
        </w:tc>
        <w:tc>
          <w:tcPr>
            <w:tcW w:w="1276" w:type="dxa"/>
            <w:vAlign w:val="center"/>
          </w:tcPr>
          <w:p w14:paraId="60942AD8">
            <w:pPr>
              <w:pStyle w:val="13"/>
            </w:pPr>
            <w:r>
              <w:t>涉密</w:t>
            </w:r>
          </w:p>
        </w:tc>
        <w:tc>
          <w:tcPr>
            <w:tcW w:w="1843" w:type="dxa"/>
            <w:vAlign w:val="center"/>
          </w:tcPr>
          <w:p w14:paraId="5EAA2837">
            <w:pPr>
              <w:pStyle w:val="13"/>
            </w:pPr>
            <w:r>
              <w:t>涉密</w:t>
            </w:r>
          </w:p>
        </w:tc>
      </w:tr>
      <w:tr w14:paraId="2626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EFF50"/>
        </w:tc>
        <w:tc>
          <w:tcPr>
            <w:tcW w:w="1276" w:type="dxa"/>
            <w:vAlign w:val="center"/>
          </w:tcPr>
          <w:p w14:paraId="1782C771">
            <w:pPr>
              <w:pStyle w:val="13"/>
            </w:pPr>
            <w:r>
              <w:t>成本指标</w:t>
            </w:r>
          </w:p>
        </w:tc>
        <w:tc>
          <w:tcPr>
            <w:tcW w:w="1332" w:type="dxa"/>
            <w:vAlign w:val="center"/>
          </w:tcPr>
          <w:p w14:paraId="1D2A22BB">
            <w:pPr>
              <w:pStyle w:val="13"/>
            </w:pPr>
            <w:r>
              <w:t>涉密</w:t>
            </w:r>
          </w:p>
        </w:tc>
        <w:tc>
          <w:tcPr>
            <w:tcW w:w="2891" w:type="dxa"/>
            <w:vAlign w:val="center"/>
          </w:tcPr>
          <w:p w14:paraId="2B8D44D6">
            <w:pPr>
              <w:pStyle w:val="13"/>
            </w:pPr>
            <w:r>
              <w:t>涉密</w:t>
            </w:r>
          </w:p>
        </w:tc>
        <w:tc>
          <w:tcPr>
            <w:tcW w:w="1276" w:type="dxa"/>
            <w:vAlign w:val="center"/>
          </w:tcPr>
          <w:p w14:paraId="4C8AE51A">
            <w:pPr>
              <w:pStyle w:val="13"/>
            </w:pPr>
            <w:r>
              <w:t>涉密</w:t>
            </w:r>
          </w:p>
        </w:tc>
        <w:tc>
          <w:tcPr>
            <w:tcW w:w="1843" w:type="dxa"/>
            <w:vAlign w:val="center"/>
          </w:tcPr>
          <w:p w14:paraId="647031CA">
            <w:pPr>
              <w:pStyle w:val="13"/>
            </w:pPr>
            <w:r>
              <w:t>涉密</w:t>
            </w:r>
          </w:p>
        </w:tc>
      </w:tr>
      <w:tr w14:paraId="070C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771FD">
            <w:pPr>
              <w:pStyle w:val="15"/>
            </w:pPr>
            <w:r>
              <w:t>效益指标</w:t>
            </w:r>
          </w:p>
        </w:tc>
        <w:tc>
          <w:tcPr>
            <w:tcW w:w="1276" w:type="dxa"/>
            <w:vAlign w:val="center"/>
          </w:tcPr>
          <w:p w14:paraId="63591C09">
            <w:pPr>
              <w:pStyle w:val="13"/>
            </w:pPr>
            <w:r>
              <w:t>社会效益指标</w:t>
            </w:r>
          </w:p>
        </w:tc>
        <w:tc>
          <w:tcPr>
            <w:tcW w:w="1332" w:type="dxa"/>
            <w:vAlign w:val="center"/>
          </w:tcPr>
          <w:p w14:paraId="64E581A8">
            <w:pPr>
              <w:pStyle w:val="13"/>
            </w:pPr>
            <w:r>
              <w:t>涉密</w:t>
            </w:r>
          </w:p>
        </w:tc>
        <w:tc>
          <w:tcPr>
            <w:tcW w:w="2891" w:type="dxa"/>
            <w:vAlign w:val="center"/>
          </w:tcPr>
          <w:p w14:paraId="3670581F">
            <w:pPr>
              <w:pStyle w:val="13"/>
            </w:pPr>
            <w:r>
              <w:t>涉密</w:t>
            </w:r>
          </w:p>
        </w:tc>
        <w:tc>
          <w:tcPr>
            <w:tcW w:w="1276" w:type="dxa"/>
            <w:vAlign w:val="center"/>
          </w:tcPr>
          <w:p w14:paraId="06A7C7CA">
            <w:pPr>
              <w:pStyle w:val="13"/>
            </w:pPr>
            <w:r>
              <w:t>涉密</w:t>
            </w:r>
          </w:p>
        </w:tc>
        <w:tc>
          <w:tcPr>
            <w:tcW w:w="1843" w:type="dxa"/>
            <w:vAlign w:val="center"/>
          </w:tcPr>
          <w:p w14:paraId="28910A0C">
            <w:pPr>
              <w:pStyle w:val="13"/>
            </w:pPr>
            <w:r>
              <w:t>涉密</w:t>
            </w:r>
          </w:p>
        </w:tc>
      </w:tr>
      <w:tr w14:paraId="4B78E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A6577">
            <w:pPr>
              <w:pStyle w:val="15"/>
            </w:pPr>
            <w:r>
              <w:t>满意度指标</w:t>
            </w:r>
          </w:p>
        </w:tc>
        <w:tc>
          <w:tcPr>
            <w:tcW w:w="1276" w:type="dxa"/>
            <w:vAlign w:val="center"/>
          </w:tcPr>
          <w:p w14:paraId="51E1D37B">
            <w:pPr>
              <w:pStyle w:val="13"/>
            </w:pPr>
            <w:r>
              <w:t>服务对象满意度指标</w:t>
            </w:r>
          </w:p>
        </w:tc>
        <w:tc>
          <w:tcPr>
            <w:tcW w:w="1332" w:type="dxa"/>
            <w:vAlign w:val="center"/>
          </w:tcPr>
          <w:p w14:paraId="667A2FD7">
            <w:pPr>
              <w:pStyle w:val="13"/>
            </w:pPr>
            <w:r>
              <w:t>涉密</w:t>
            </w:r>
          </w:p>
        </w:tc>
        <w:tc>
          <w:tcPr>
            <w:tcW w:w="2891" w:type="dxa"/>
            <w:vAlign w:val="center"/>
          </w:tcPr>
          <w:p w14:paraId="16D73A63">
            <w:pPr>
              <w:pStyle w:val="13"/>
            </w:pPr>
            <w:r>
              <w:t>涉密</w:t>
            </w:r>
          </w:p>
        </w:tc>
        <w:tc>
          <w:tcPr>
            <w:tcW w:w="1276" w:type="dxa"/>
            <w:vAlign w:val="center"/>
          </w:tcPr>
          <w:p w14:paraId="2C44E0C9">
            <w:pPr>
              <w:pStyle w:val="13"/>
            </w:pPr>
            <w:r>
              <w:t>涉密</w:t>
            </w:r>
          </w:p>
        </w:tc>
        <w:tc>
          <w:tcPr>
            <w:tcW w:w="1843" w:type="dxa"/>
            <w:vAlign w:val="center"/>
          </w:tcPr>
          <w:p w14:paraId="24A3521A">
            <w:pPr>
              <w:pStyle w:val="13"/>
            </w:pPr>
            <w:r>
              <w:t>涉密</w:t>
            </w:r>
          </w:p>
        </w:tc>
      </w:tr>
    </w:tbl>
    <w:p w14:paraId="42A16978">
      <w:pPr>
        <w:sectPr>
          <w:pgSz w:w="11900" w:h="16840"/>
          <w:pgMar w:top="1984" w:right="1304" w:bottom="1134" w:left="1304" w:header="720" w:footer="720" w:gutter="0"/>
          <w:cols w:space="720" w:num="1"/>
        </w:sectPr>
      </w:pPr>
    </w:p>
    <w:p w14:paraId="7AD39F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5F0716">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11.“扫黄打非”专项工作经费绩效目标表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C72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A3EAA2">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0622D11A">
            <w:pPr>
              <w:pStyle w:val="11"/>
            </w:pPr>
            <w:r>
              <w:t>单位：万元</w:t>
            </w:r>
          </w:p>
        </w:tc>
      </w:tr>
      <w:tr w14:paraId="730F3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E2D60">
            <w:pPr>
              <w:pStyle w:val="14"/>
            </w:pPr>
            <w:r>
              <w:t>项目编码</w:t>
            </w:r>
          </w:p>
        </w:tc>
        <w:tc>
          <w:tcPr>
            <w:tcW w:w="2608" w:type="dxa"/>
            <w:gridSpan w:val="2"/>
            <w:vAlign w:val="center"/>
          </w:tcPr>
          <w:p w14:paraId="0BD25095">
            <w:pPr>
              <w:pStyle w:val="13"/>
            </w:pPr>
            <w:r>
              <w:t>13060526P000080100024</w:t>
            </w:r>
          </w:p>
        </w:tc>
        <w:tc>
          <w:tcPr>
            <w:tcW w:w="1587" w:type="dxa"/>
            <w:vAlign w:val="center"/>
          </w:tcPr>
          <w:p w14:paraId="4F603BC1">
            <w:pPr>
              <w:pStyle w:val="14"/>
            </w:pPr>
            <w:r>
              <w:t>项目名称</w:t>
            </w:r>
          </w:p>
        </w:tc>
        <w:tc>
          <w:tcPr>
            <w:tcW w:w="4423" w:type="dxa"/>
            <w:gridSpan w:val="3"/>
            <w:vAlign w:val="center"/>
          </w:tcPr>
          <w:p w14:paraId="6D553237">
            <w:pPr>
              <w:pStyle w:val="13"/>
            </w:pPr>
            <w:r>
              <w:t>“扫黄打非”专项工作经费</w:t>
            </w:r>
          </w:p>
        </w:tc>
      </w:tr>
      <w:tr w14:paraId="646CB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C981C">
            <w:pPr>
              <w:pStyle w:val="14"/>
            </w:pPr>
            <w:r>
              <w:t>预算规模及资金用途</w:t>
            </w:r>
          </w:p>
        </w:tc>
        <w:tc>
          <w:tcPr>
            <w:tcW w:w="1276" w:type="dxa"/>
            <w:vAlign w:val="center"/>
          </w:tcPr>
          <w:p w14:paraId="4DF91718">
            <w:pPr>
              <w:pStyle w:val="14"/>
            </w:pPr>
            <w:r>
              <w:t>预算数</w:t>
            </w:r>
          </w:p>
        </w:tc>
        <w:tc>
          <w:tcPr>
            <w:tcW w:w="1332" w:type="dxa"/>
            <w:vAlign w:val="center"/>
          </w:tcPr>
          <w:p w14:paraId="466296DA">
            <w:pPr>
              <w:pStyle w:val="13"/>
            </w:pPr>
            <w:r>
              <w:t>1.00</w:t>
            </w:r>
          </w:p>
        </w:tc>
        <w:tc>
          <w:tcPr>
            <w:tcW w:w="1587" w:type="dxa"/>
            <w:vAlign w:val="center"/>
          </w:tcPr>
          <w:p w14:paraId="62D8366B">
            <w:pPr>
              <w:pStyle w:val="14"/>
            </w:pPr>
            <w:r>
              <w:t>其中：财政    资金</w:t>
            </w:r>
          </w:p>
        </w:tc>
        <w:tc>
          <w:tcPr>
            <w:tcW w:w="1304" w:type="dxa"/>
            <w:vAlign w:val="center"/>
          </w:tcPr>
          <w:p w14:paraId="14D71210">
            <w:pPr>
              <w:pStyle w:val="13"/>
            </w:pPr>
            <w:r>
              <w:t>1.00</w:t>
            </w:r>
          </w:p>
        </w:tc>
        <w:tc>
          <w:tcPr>
            <w:tcW w:w="1276" w:type="dxa"/>
            <w:vAlign w:val="center"/>
          </w:tcPr>
          <w:p w14:paraId="6E4FB0EF">
            <w:pPr>
              <w:pStyle w:val="14"/>
            </w:pPr>
            <w:r>
              <w:t>其他资金</w:t>
            </w:r>
          </w:p>
        </w:tc>
        <w:tc>
          <w:tcPr>
            <w:tcW w:w="1843" w:type="dxa"/>
            <w:vAlign w:val="center"/>
          </w:tcPr>
          <w:p w14:paraId="0F140691">
            <w:pPr>
              <w:pStyle w:val="13"/>
            </w:pPr>
            <w:r>
              <w:t xml:space="preserve"> </w:t>
            </w:r>
          </w:p>
        </w:tc>
      </w:tr>
      <w:tr w14:paraId="11343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F8AFE"/>
        </w:tc>
        <w:tc>
          <w:tcPr>
            <w:tcW w:w="8618" w:type="dxa"/>
            <w:gridSpan w:val="6"/>
            <w:vAlign w:val="center"/>
          </w:tcPr>
          <w:p w14:paraId="5A0F5D50">
            <w:pPr>
              <w:pStyle w:val="13"/>
            </w:pPr>
            <w:r>
              <w:t>预算资金1万元，其中：财政资金1万元，其他资金0万元，主要用于进校园，进社区、进农村开展宣传工作，制作宣传品。</w:t>
            </w:r>
          </w:p>
        </w:tc>
      </w:tr>
      <w:tr w14:paraId="2021F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798AB">
            <w:pPr>
              <w:pStyle w:val="14"/>
            </w:pPr>
            <w:r>
              <w:t>资金支出计划（%）</w:t>
            </w:r>
          </w:p>
        </w:tc>
        <w:tc>
          <w:tcPr>
            <w:tcW w:w="2608" w:type="dxa"/>
            <w:gridSpan w:val="2"/>
            <w:vAlign w:val="center"/>
          </w:tcPr>
          <w:p w14:paraId="4FC7426C">
            <w:pPr>
              <w:pStyle w:val="14"/>
            </w:pPr>
            <w:r>
              <w:t>3月底</w:t>
            </w:r>
          </w:p>
        </w:tc>
        <w:tc>
          <w:tcPr>
            <w:tcW w:w="1587" w:type="dxa"/>
            <w:vAlign w:val="center"/>
          </w:tcPr>
          <w:p w14:paraId="73E10DC0">
            <w:pPr>
              <w:pStyle w:val="14"/>
            </w:pPr>
            <w:r>
              <w:t>6月底</w:t>
            </w:r>
          </w:p>
        </w:tc>
        <w:tc>
          <w:tcPr>
            <w:tcW w:w="1304" w:type="dxa"/>
            <w:vAlign w:val="center"/>
          </w:tcPr>
          <w:p w14:paraId="31072500">
            <w:pPr>
              <w:pStyle w:val="14"/>
            </w:pPr>
            <w:r>
              <w:t>10月底</w:t>
            </w:r>
          </w:p>
        </w:tc>
        <w:tc>
          <w:tcPr>
            <w:tcW w:w="3119" w:type="dxa"/>
            <w:gridSpan w:val="2"/>
            <w:vAlign w:val="center"/>
          </w:tcPr>
          <w:p w14:paraId="235149A8">
            <w:pPr>
              <w:pStyle w:val="14"/>
            </w:pPr>
            <w:r>
              <w:t>12月底</w:t>
            </w:r>
          </w:p>
        </w:tc>
      </w:tr>
      <w:tr w14:paraId="29325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07B4D"/>
        </w:tc>
        <w:tc>
          <w:tcPr>
            <w:tcW w:w="2608" w:type="dxa"/>
            <w:gridSpan w:val="2"/>
            <w:vAlign w:val="center"/>
          </w:tcPr>
          <w:p w14:paraId="65483095">
            <w:pPr>
              <w:pStyle w:val="15"/>
            </w:pPr>
            <w:r>
              <w:t xml:space="preserve"> </w:t>
            </w:r>
          </w:p>
        </w:tc>
        <w:tc>
          <w:tcPr>
            <w:tcW w:w="1587" w:type="dxa"/>
            <w:vAlign w:val="center"/>
          </w:tcPr>
          <w:p w14:paraId="78656E9D">
            <w:pPr>
              <w:pStyle w:val="15"/>
            </w:pPr>
            <w:r>
              <w:t>1.00</w:t>
            </w:r>
          </w:p>
        </w:tc>
        <w:tc>
          <w:tcPr>
            <w:tcW w:w="1304" w:type="dxa"/>
            <w:vAlign w:val="center"/>
          </w:tcPr>
          <w:p w14:paraId="5E801E91">
            <w:pPr>
              <w:pStyle w:val="15"/>
            </w:pPr>
            <w:r>
              <w:t>1.00</w:t>
            </w:r>
          </w:p>
        </w:tc>
        <w:tc>
          <w:tcPr>
            <w:tcW w:w="3119" w:type="dxa"/>
            <w:gridSpan w:val="2"/>
            <w:vAlign w:val="center"/>
          </w:tcPr>
          <w:p w14:paraId="096A07DB">
            <w:pPr>
              <w:pStyle w:val="15"/>
            </w:pPr>
            <w:r>
              <w:t>1.00</w:t>
            </w:r>
          </w:p>
        </w:tc>
      </w:tr>
      <w:tr w14:paraId="3B390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D6E11">
            <w:pPr>
              <w:pStyle w:val="14"/>
            </w:pPr>
            <w:r>
              <w:t>绩效目标</w:t>
            </w:r>
          </w:p>
        </w:tc>
        <w:tc>
          <w:tcPr>
            <w:tcW w:w="8618" w:type="dxa"/>
            <w:gridSpan w:val="6"/>
            <w:vAlign w:val="center"/>
          </w:tcPr>
          <w:p w14:paraId="7F5FC620">
            <w:pPr>
              <w:pStyle w:val="13"/>
            </w:pPr>
            <w:r>
              <w:t>1.制作宣传品，进校园、进社区、进农村开展4宣传活动。深入打击各类涉黄涉非出版传播活动，有力维护健康平稳有序的社会文化环境，保障政治安全。</w:t>
            </w:r>
          </w:p>
        </w:tc>
      </w:tr>
    </w:tbl>
    <w:p w14:paraId="180D10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447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3608C">
            <w:pPr>
              <w:pStyle w:val="14"/>
            </w:pPr>
            <w:r>
              <w:t>一级指标</w:t>
            </w:r>
          </w:p>
        </w:tc>
        <w:tc>
          <w:tcPr>
            <w:tcW w:w="1276" w:type="dxa"/>
            <w:vAlign w:val="center"/>
          </w:tcPr>
          <w:p w14:paraId="5F97D6F6">
            <w:pPr>
              <w:pStyle w:val="14"/>
            </w:pPr>
            <w:r>
              <w:t>二级指标</w:t>
            </w:r>
          </w:p>
        </w:tc>
        <w:tc>
          <w:tcPr>
            <w:tcW w:w="1332" w:type="dxa"/>
            <w:vAlign w:val="center"/>
          </w:tcPr>
          <w:p w14:paraId="67A2A120">
            <w:pPr>
              <w:pStyle w:val="14"/>
            </w:pPr>
            <w:r>
              <w:t>三级指标</w:t>
            </w:r>
          </w:p>
        </w:tc>
        <w:tc>
          <w:tcPr>
            <w:tcW w:w="2891" w:type="dxa"/>
            <w:vAlign w:val="center"/>
          </w:tcPr>
          <w:p w14:paraId="0848330D">
            <w:pPr>
              <w:pStyle w:val="14"/>
            </w:pPr>
            <w:r>
              <w:t>绩效指标描述</w:t>
            </w:r>
          </w:p>
        </w:tc>
        <w:tc>
          <w:tcPr>
            <w:tcW w:w="1276" w:type="dxa"/>
            <w:vAlign w:val="center"/>
          </w:tcPr>
          <w:p w14:paraId="2F11E993">
            <w:pPr>
              <w:pStyle w:val="14"/>
            </w:pPr>
            <w:r>
              <w:t>指标值</w:t>
            </w:r>
          </w:p>
        </w:tc>
        <w:tc>
          <w:tcPr>
            <w:tcW w:w="1843" w:type="dxa"/>
            <w:vAlign w:val="center"/>
          </w:tcPr>
          <w:p w14:paraId="52106511">
            <w:pPr>
              <w:pStyle w:val="14"/>
            </w:pPr>
            <w:r>
              <w:t>指标值确定依据</w:t>
            </w:r>
          </w:p>
        </w:tc>
      </w:tr>
      <w:tr w14:paraId="5763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1189B">
            <w:pPr>
              <w:pStyle w:val="15"/>
            </w:pPr>
            <w:r>
              <w:t>产出指标</w:t>
            </w:r>
          </w:p>
        </w:tc>
        <w:tc>
          <w:tcPr>
            <w:tcW w:w="1276" w:type="dxa"/>
            <w:vAlign w:val="center"/>
          </w:tcPr>
          <w:p w14:paraId="0A934BAB">
            <w:pPr>
              <w:pStyle w:val="13"/>
            </w:pPr>
            <w:r>
              <w:t>数量指标</w:t>
            </w:r>
          </w:p>
        </w:tc>
        <w:tc>
          <w:tcPr>
            <w:tcW w:w="1332" w:type="dxa"/>
            <w:vAlign w:val="center"/>
          </w:tcPr>
          <w:p w14:paraId="449DCF3B">
            <w:pPr>
              <w:pStyle w:val="13"/>
            </w:pPr>
            <w:r>
              <w:t>宣传次数</w:t>
            </w:r>
          </w:p>
        </w:tc>
        <w:tc>
          <w:tcPr>
            <w:tcW w:w="2891" w:type="dxa"/>
            <w:vAlign w:val="center"/>
          </w:tcPr>
          <w:p w14:paraId="696DBE54">
            <w:pPr>
              <w:pStyle w:val="13"/>
            </w:pPr>
            <w:r>
              <w:t>进校园、进社区、进农村宣传扫黄打非工作次数</w:t>
            </w:r>
          </w:p>
        </w:tc>
        <w:tc>
          <w:tcPr>
            <w:tcW w:w="1276" w:type="dxa"/>
            <w:vAlign w:val="center"/>
          </w:tcPr>
          <w:p w14:paraId="7C35279F">
            <w:pPr>
              <w:pStyle w:val="13"/>
            </w:pPr>
            <w:r>
              <w:t>≥4次</w:t>
            </w:r>
          </w:p>
        </w:tc>
        <w:tc>
          <w:tcPr>
            <w:tcW w:w="1843" w:type="dxa"/>
            <w:vAlign w:val="center"/>
          </w:tcPr>
          <w:p w14:paraId="5F07BBED">
            <w:pPr>
              <w:pStyle w:val="13"/>
            </w:pPr>
            <w:r>
              <w:t>工作计划</w:t>
            </w:r>
          </w:p>
        </w:tc>
      </w:tr>
      <w:tr w14:paraId="7F38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C2C53"/>
        </w:tc>
        <w:tc>
          <w:tcPr>
            <w:tcW w:w="1276" w:type="dxa"/>
            <w:vAlign w:val="center"/>
          </w:tcPr>
          <w:p w14:paraId="5FC98340">
            <w:pPr>
              <w:pStyle w:val="13"/>
            </w:pPr>
            <w:r>
              <w:t>质量指标</w:t>
            </w:r>
          </w:p>
        </w:tc>
        <w:tc>
          <w:tcPr>
            <w:tcW w:w="1332" w:type="dxa"/>
            <w:vAlign w:val="center"/>
          </w:tcPr>
          <w:p w14:paraId="57A577F7">
            <w:pPr>
              <w:pStyle w:val="13"/>
            </w:pPr>
            <w:r>
              <w:t>宣传知晓率</w:t>
            </w:r>
          </w:p>
        </w:tc>
        <w:tc>
          <w:tcPr>
            <w:tcW w:w="2891" w:type="dxa"/>
            <w:vAlign w:val="center"/>
          </w:tcPr>
          <w:p w14:paraId="22D3B4D5">
            <w:pPr>
              <w:pStyle w:val="13"/>
            </w:pPr>
            <w:r>
              <w:t>对扫黄打非专项工作宣传知晓率</w:t>
            </w:r>
          </w:p>
        </w:tc>
        <w:tc>
          <w:tcPr>
            <w:tcW w:w="1276" w:type="dxa"/>
            <w:vAlign w:val="center"/>
          </w:tcPr>
          <w:p w14:paraId="5FD49DD5">
            <w:pPr>
              <w:pStyle w:val="13"/>
            </w:pPr>
            <w:r>
              <w:t>≥95%</w:t>
            </w:r>
          </w:p>
        </w:tc>
        <w:tc>
          <w:tcPr>
            <w:tcW w:w="1843" w:type="dxa"/>
            <w:vAlign w:val="center"/>
          </w:tcPr>
          <w:p w14:paraId="6112C6CA">
            <w:pPr>
              <w:pStyle w:val="13"/>
            </w:pPr>
            <w:r>
              <w:t>工作计划</w:t>
            </w:r>
          </w:p>
        </w:tc>
      </w:tr>
      <w:tr w14:paraId="24CB6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AFDC5"/>
        </w:tc>
        <w:tc>
          <w:tcPr>
            <w:tcW w:w="1276" w:type="dxa"/>
            <w:vAlign w:val="center"/>
          </w:tcPr>
          <w:p w14:paraId="6C2D75FC">
            <w:pPr>
              <w:pStyle w:val="13"/>
            </w:pPr>
            <w:r>
              <w:t>时效指标</w:t>
            </w:r>
          </w:p>
        </w:tc>
        <w:tc>
          <w:tcPr>
            <w:tcW w:w="1332" w:type="dxa"/>
            <w:vAlign w:val="center"/>
          </w:tcPr>
          <w:p w14:paraId="3394999D">
            <w:pPr>
              <w:pStyle w:val="13"/>
            </w:pPr>
            <w:r>
              <w:t>宣传完成时间</w:t>
            </w:r>
          </w:p>
        </w:tc>
        <w:tc>
          <w:tcPr>
            <w:tcW w:w="2891" w:type="dxa"/>
            <w:vAlign w:val="center"/>
          </w:tcPr>
          <w:p w14:paraId="181E4B99">
            <w:pPr>
              <w:pStyle w:val="13"/>
            </w:pPr>
            <w:r>
              <w:t>扫黄打非工作宣传完成时间</w:t>
            </w:r>
          </w:p>
        </w:tc>
        <w:tc>
          <w:tcPr>
            <w:tcW w:w="1276" w:type="dxa"/>
            <w:vAlign w:val="center"/>
          </w:tcPr>
          <w:p w14:paraId="5823802E">
            <w:pPr>
              <w:pStyle w:val="13"/>
            </w:pPr>
            <w:r>
              <w:t>2026年12月底</w:t>
            </w:r>
          </w:p>
        </w:tc>
        <w:tc>
          <w:tcPr>
            <w:tcW w:w="1843" w:type="dxa"/>
            <w:vAlign w:val="center"/>
          </w:tcPr>
          <w:p w14:paraId="0BC5B894">
            <w:pPr>
              <w:pStyle w:val="13"/>
            </w:pPr>
            <w:r>
              <w:t>工作计划</w:t>
            </w:r>
          </w:p>
        </w:tc>
      </w:tr>
      <w:tr w14:paraId="07E83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266760"/>
        </w:tc>
        <w:tc>
          <w:tcPr>
            <w:tcW w:w="1276" w:type="dxa"/>
            <w:vAlign w:val="center"/>
          </w:tcPr>
          <w:p w14:paraId="5519E708">
            <w:pPr>
              <w:pStyle w:val="13"/>
            </w:pPr>
            <w:r>
              <w:t>成本指标</w:t>
            </w:r>
          </w:p>
        </w:tc>
        <w:tc>
          <w:tcPr>
            <w:tcW w:w="1332" w:type="dxa"/>
            <w:vAlign w:val="center"/>
          </w:tcPr>
          <w:p w14:paraId="4FE112F9">
            <w:pPr>
              <w:pStyle w:val="13"/>
            </w:pPr>
            <w:r>
              <w:t>宣传平均费用</w:t>
            </w:r>
          </w:p>
        </w:tc>
        <w:tc>
          <w:tcPr>
            <w:tcW w:w="2891" w:type="dxa"/>
            <w:vAlign w:val="center"/>
          </w:tcPr>
          <w:p w14:paraId="66C754FF">
            <w:pPr>
              <w:pStyle w:val="13"/>
            </w:pPr>
            <w:r>
              <w:t>开展宣传活动平均成本</w:t>
            </w:r>
          </w:p>
        </w:tc>
        <w:tc>
          <w:tcPr>
            <w:tcW w:w="1276" w:type="dxa"/>
            <w:vAlign w:val="center"/>
          </w:tcPr>
          <w:p w14:paraId="1CE180B2">
            <w:pPr>
              <w:pStyle w:val="13"/>
            </w:pPr>
            <w:r>
              <w:t>≤0.5万元/次</w:t>
            </w:r>
          </w:p>
        </w:tc>
        <w:tc>
          <w:tcPr>
            <w:tcW w:w="1843" w:type="dxa"/>
            <w:vAlign w:val="center"/>
          </w:tcPr>
          <w:p w14:paraId="0D3CEBEA">
            <w:pPr>
              <w:pStyle w:val="13"/>
            </w:pPr>
            <w:r>
              <w:t>工作计划</w:t>
            </w:r>
          </w:p>
        </w:tc>
      </w:tr>
      <w:tr w14:paraId="50E7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AC46A">
            <w:pPr>
              <w:pStyle w:val="15"/>
            </w:pPr>
            <w:r>
              <w:t>效益指标</w:t>
            </w:r>
          </w:p>
        </w:tc>
        <w:tc>
          <w:tcPr>
            <w:tcW w:w="1276" w:type="dxa"/>
            <w:vAlign w:val="center"/>
          </w:tcPr>
          <w:p w14:paraId="59C950B8">
            <w:pPr>
              <w:pStyle w:val="13"/>
            </w:pPr>
            <w:r>
              <w:t>社会效益指标</w:t>
            </w:r>
          </w:p>
        </w:tc>
        <w:tc>
          <w:tcPr>
            <w:tcW w:w="1332" w:type="dxa"/>
            <w:vAlign w:val="center"/>
          </w:tcPr>
          <w:p w14:paraId="78E50475">
            <w:pPr>
              <w:pStyle w:val="13"/>
            </w:pPr>
            <w:r>
              <w:t>宣传覆盖率</w:t>
            </w:r>
          </w:p>
        </w:tc>
        <w:tc>
          <w:tcPr>
            <w:tcW w:w="2891" w:type="dxa"/>
            <w:vAlign w:val="center"/>
          </w:tcPr>
          <w:p w14:paraId="16A1E593">
            <w:pPr>
              <w:pStyle w:val="13"/>
            </w:pPr>
            <w:r>
              <w:t>宣传覆盖率</w:t>
            </w:r>
          </w:p>
        </w:tc>
        <w:tc>
          <w:tcPr>
            <w:tcW w:w="1276" w:type="dxa"/>
            <w:vAlign w:val="center"/>
          </w:tcPr>
          <w:p w14:paraId="1E464119">
            <w:pPr>
              <w:pStyle w:val="13"/>
            </w:pPr>
            <w:r>
              <w:t>≥70%</w:t>
            </w:r>
          </w:p>
        </w:tc>
        <w:tc>
          <w:tcPr>
            <w:tcW w:w="1843" w:type="dxa"/>
            <w:vAlign w:val="center"/>
          </w:tcPr>
          <w:p w14:paraId="4958A402">
            <w:pPr>
              <w:pStyle w:val="13"/>
            </w:pPr>
            <w:r>
              <w:t>工作计划</w:t>
            </w:r>
          </w:p>
        </w:tc>
      </w:tr>
      <w:tr w14:paraId="5B7C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39E59">
            <w:pPr>
              <w:pStyle w:val="15"/>
            </w:pPr>
            <w:r>
              <w:t>满意度指标</w:t>
            </w:r>
          </w:p>
        </w:tc>
        <w:tc>
          <w:tcPr>
            <w:tcW w:w="1276" w:type="dxa"/>
            <w:vAlign w:val="center"/>
          </w:tcPr>
          <w:p w14:paraId="56CFD1B5">
            <w:pPr>
              <w:pStyle w:val="13"/>
            </w:pPr>
            <w:r>
              <w:t>服务对象满意度指标</w:t>
            </w:r>
          </w:p>
        </w:tc>
        <w:tc>
          <w:tcPr>
            <w:tcW w:w="1332" w:type="dxa"/>
            <w:vAlign w:val="center"/>
          </w:tcPr>
          <w:p w14:paraId="12F60E1A">
            <w:pPr>
              <w:pStyle w:val="13"/>
            </w:pPr>
            <w:r>
              <w:t>群众满意度</w:t>
            </w:r>
          </w:p>
        </w:tc>
        <w:tc>
          <w:tcPr>
            <w:tcW w:w="2891" w:type="dxa"/>
            <w:vAlign w:val="center"/>
          </w:tcPr>
          <w:p w14:paraId="2E1A1DE3">
            <w:pPr>
              <w:pStyle w:val="13"/>
            </w:pPr>
            <w:r>
              <w:t>群众满意度</w:t>
            </w:r>
          </w:p>
        </w:tc>
        <w:tc>
          <w:tcPr>
            <w:tcW w:w="1276" w:type="dxa"/>
            <w:vAlign w:val="center"/>
          </w:tcPr>
          <w:p w14:paraId="4E258B55">
            <w:pPr>
              <w:pStyle w:val="13"/>
            </w:pPr>
            <w:r>
              <w:t>≥90%</w:t>
            </w:r>
          </w:p>
        </w:tc>
        <w:tc>
          <w:tcPr>
            <w:tcW w:w="1843" w:type="dxa"/>
            <w:vAlign w:val="center"/>
          </w:tcPr>
          <w:p w14:paraId="380D0197">
            <w:pPr>
              <w:pStyle w:val="13"/>
            </w:pPr>
            <w:r>
              <w:t>调查问卷</w:t>
            </w:r>
          </w:p>
        </w:tc>
      </w:tr>
    </w:tbl>
    <w:p w14:paraId="561EE759">
      <w:pPr>
        <w:sectPr>
          <w:pgSz w:w="11900" w:h="16840"/>
          <w:pgMar w:top="1984" w:right="1304" w:bottom="1134" w:left="1304" w:header="720" w:footer="720" w:gutter="0"/>
          <w:cols w:space="720" w:num="1"/>
        </w:sectPr>
      </w:pPr>
    </w:p>
    <w:p w14:paraId="6C46CF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B09D6F">
      <w:pPr>
        <w:spacing w:before="0" w:after="0"/>
        <w:ind w:firstLine="560"/>
        <w:jc w:val="left"/>
        <w:outlineLvl w:val="3"/>
      </w:pPr>
      <w:bookmarkStart w:id="14" w:name="_Toc_4_4_0000000015"/>
      <w:r>
        <w:rPr>
          <w:rFonts w:ascii="方正仿宋_GBK" w:hAnsi="方正仿宋_GBK" w:eastAsia="方正仿宋_GBK" w:cs="方正仿宋_GBK"/>
          <w:color w:val="000000"/>
          <w:sz w:val="28"/>
        </w:rPr>
        <w:t>12.白沟新城城市书房运营服务项目资金绩效目标表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97B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5E8FA8">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2C7D7F21">
            <w:pPr>
              <w:pStyle w:val="11"/>
            </w:pPr>
            <w:r>
              <w:t>单位：万元</w:t>
            </w:r>
          </w:p>
        </w:tc>
      </w:tr>
      <w:tr w14:paraId="784AC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69183">
            <w:pPr>
              <w:pStyle w:val="14"/>
            </w:pPr>
            <w:r>
              <w:t>项目编码</w:t>
            </w:r>
          </w:p>
        </w:tc>
        <w:tc>
          <w:tcPr>
            <w:tcW w:w="2608" w:type="dxa"/>
            <w:gridSpan w:val="2"/>
            <w:vAlign w:val="center"/>
          </w:tcPr>
          <w:p w14:paraId="1AE87D66">
            <w:pPr>
              <w:pStyle w:val="13"/>
            </w:pPr>
            <w:r>
              <w:t>13060526P00008010006J</w:t>
            </w:r>
          </w:p>
        </w:tc>
        <w:tc>
          <w:tcPr>
            <w:tcW w:w="1587" w:type="dxa"/>
            <w:vAlign w:val="center"/>
          </w:tcPr>
          <w:p w14:paraId="0344DEC0">
            <w:pPr>
              <w:pStyle w:val="14"/>
            </w:pPr>
            <w:r>
              <w:t>项目名称</w:t>
            </w:r>
          </w:p>
        </w:tc>
        <w:tc>
          <w:tcPr>
            <w:tcW w:w="4423" w:type="dxa"/>
            <w:gridSpan w:val="3"/>
            <w:vAlign w:val="center"/>
          </w:tcPr>
          <w:p w14:paraId="563524DB">
            <w:pPr>
              <w:pStyle w:val="13"/>
            </w:pPr>
            <w:r>
              <w:t>白沟新城城市书房运营服务项目资金</w:t>
            </w:r>
          </w:p>
        </w:tc>
      </w:tr>
      <w:tr w14:paraId="11CCF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91180">
            <w:pPr>
              <w:pStyle w:val="14"/>
            </w:pPr>
            <w:r>
              <w:t>预算规模及资金用途</w:t>
            </w:r>
          </w:p>
        </w:tc>
        <w:tc>
          <w:tcPr>
            <w:tcW w:w="1276" w:type="dxa"/>
            <w:vAlign w:val="center"/>
          </w:tcPr>
          <w:p w14:paraId="5689B883">
            <w:pPr>
              <w:pStyle w:val="14"/>
            </w:pPr>
            <w:r>
              <w:t>预算数</w:t>
            </w:r>
          </w:p>
        </w:tc>
        <w:tc>
          <w:tcPr>
            <w:tcW w:w="1332" w:type="dxa"/>
            <w:vAlign w:val="center"/>
          </w:tcPr>
          <w:p w14:paraId="4F18E413">
            <w:pPr>
              <w:pStyle w:val="13"/>
            </w:pPr>
            <w:r>
              <w:t>15.71</w:t>
            </w:r>
          </w:p>
        </w:tc>
        <w:tc>
          <w:tcPr>
            <w:tcW w:w="1587" w:type="dxa"/>
            <w:vAlign w:val="center"/>
          </w:tcPr>
          <w:p w14:paraId="70BA4B4F">
            <w:pPr>
              <w:pStyle w:val="14"/>
            </w:pPr>
            <w:r>
              <w:t>其中：财政    资金</w:t>
            </w:r>
          </w:p>
        </w:tc>
        <w:tc>
          <w:tcPr>
            <w:tcW w:w="1304" w:type="dxa"/>
            <w:vAlign w:val="center"/>
          </w:tcPr>
          <w:p w14:paraId="433086CD">
            <w:pPr>
              <w:pStyle w:val="13"/>
            </w:pPr>
            <w:r>
              <w:t>15.71</w:t>
            </w:r>
          </w:p>
        </w:tc>
        <w:tc>
          <w:tcPr>
            <w:tcW w:w="1276" w:type="dxa"/>
            <w:vAlign w:val="center"/>
          </w:tcPr>
          <w:p w14:paraId="20B8DE09">
            <w:pPr>
              <w:pStyle w:val="14"/>
            </w:pPr>
            <w:r>
              <w:t>其他资金</w:t>
            </w:r>
          </w:p>
        </w:tc>
        <w:tc>
          <w:tcPr>
            <w:tcW w:w="1843" w:type="dxa"/>
            <w:vAlign w:val="center"/>
          </w:tcPr>
          <w:p w14:paraId="331764A5">
            <w:pPr>
              <w:pStyle w:val="13"/>
            </w:pPr>
            <w:r>
              <w:t xml:space="preserve"> </w:t>
            </w:r>
          </w:p>
        </w:tc>
      </w:tr>
      <w:tr w14:paraId="0187A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13A24"/>
        </w:tc>
        <w:tc>
          <w:tcPr>
            <w:tcW w:w="8618" w:type="dxa"/>
            <w:gridSpan w:val="6"/>
            <w:vAlign w:val="center"/>
          </w:tcPr>
          <w:p w14:paraId="493CC3FB">
            <w:pPr>
              <w:pStyle w:val="13"/>
            </w:pPr>
            <w:r>
              <w:t>预算资金15.712万元，其中财政资金15.712万元，其他资金0万元，主要用于维持城市书房的正常运转。</w:t>
            </w:r>
          </w:p>
        </w:tc>
      </w:tr>
      <w:tr w14:paraId="46D60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BE3AD">
            <w:pPr>
              <w:pStyle w:val="14"/>
            </w:pPr>
            <w:r>
              <w:t>资金支出计划（%）</w:t>
            </w:r>
          </w:p>
        </w:tc>
        <w:tc>
          <w:tcPr>
            <w:tcW w:w="2608" w:type="dxa"/>
            <w:gridSpan w:val="2"/>
            <w:vAlign w:val="center"/>
          </w:tcPr>
          <w:p w14:paraId="6770B9D0">
            <w:pPr>
              <w:pStyle w:val="14"/>
            </w:pPr>
            <w:r>
              <w:t>3月底</w:t>
            </w:r>
          </w:p>
        </w:tc>
        <w:tc>
          <w:tcPr>
            <w:tcW w:w="1587" w:type="dxa"/>
            <w:vAlign w:val="center"/>
          </w:tcPr>
          <w:p w14:paraId="40E62E33">
            <w:pPr>
              <w:pStyle w:val="14"/>
            </w:pPr>
            <w:r>
              <w:t>6月底</w:t>
            </w:r>
          </w:p>
        </w:tc>
        <w:tc>
          <w:tcPr>
            <w:tcW w:w="1304" w:type="dxa"/>
            <w:vAlign w:val="center"/>
          </w:tcPr>
          <w:p w14:paraId="6FDB0426">
            <w:pPr>
              <w:pStyle w:val="14"/>
            </w:pPr>
            <w:r>
              <w:t>10月底</w:t>
            </w:r>
          </w:p>
        </w:tc>
        <w:tc>
          <w:tcPr>
            <w:tcW w:w="3119" w:type="dxa"/>
            <w:gridSpan w:val="2"/>
            <w:vAlign w:val="center"/>
          </w:tcPr>
          <w:p w14:paraId="6AE822B6">
            <w:pPr>
              <w:pStyle w:val="14"/>
            </w:pPr>
            <w:r>
              <w:t>12月底</w:t>
            </w:r>
          </w:p>
        </w:tc>
      </w:tr>
      <w:tr w14:paraId="0520F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931CB"/>
        </w:tc>
        <w:tc>
          <w:tcPr>
            <w:tcW w:w="2608" w:type="dxa"/>
            <w:gridSpan w:val="2"/>
            <w:vAlign w:val="center"/>
          </w:tcPr>
          <w:p w14:paraId="1340D9E9">
            <w:pPr>
              <w:pStyle w:val="15"/>
            </w:pPr>
            <w:r>
              <w:t>8.21</w:t>
            </w:r>
          </w:p>
        </w:tc>
        <w:tc>
          <w:tcPr>
            <w:tcW w:w="1587" w:type="dxa"/>
            <w:vAlign w:val="center"/>
          </w:tcPr>
          <w:p w14:paraId="27AED3A1">
            <w:pPr>
              <w:pStyle w:val="15"/>
            </w:pPr>
            <w:r>
              <w:t>10.71</w:t>
            </w:r>
          </w:p>
        </w:tc>
        <w:tc>
          <w:tcPr>
            <w:tcW w:w="1304" w:type="dxa"/>
            <w:vAlign w:val="center"/>
          </w:tcPr>
          <w:p w14:paraId="0D2184F1">
            <w:pPr>
              <w:pStyle w:val="15"/>
            </w:pPr>
            <w:r>
              <w:t>13.21</w:t>
            </w:r>
          </w:p>
        </w:tc>
        <w:tc>
          <w:tcPr>
            <w:tcW w:w="3119" w:type="dxa"/>
            <w:gridSpan w:val="2"/>
            <w:vAlign w:val="center"/>
          </w:tcPr>
          <w:p w14:paraId="1CBC7331">
            <w:pPr>
              <w:pStyle w:val="15"/>
            </w:pPr>
            <w:r>
              <w:t>15.71</w:t>
            </w:r>
          </w:p>
        </w:tc>
      </w:tr>
      <w:tr w14:paraId="72530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415D4">
            <w:pPr>
              <w:pStyle w:val="14"/>
            </w:pPr>
            <w:r>
              <w:t>绩效目标</w:t>
            </w:r>
          </w:p>
        </w:tc>
        <w:tc>
          <w:tcPr>
            <w:tcW w:w="8618" w:type="dxa"/>
            <w:gridSpan w:val="6"/>
            <w:vAlign w:val="center"/>
          </w:tcPr>
          <w:p w14:paraId="61EDDEED">
            <w:pPr>
              <w:pStyle w:val="13"/>
            </w:pPr>
            <w:r>
              <w:t>1.对我区城市书屋的书籍发放使用、设备进行开放及维护，保障城市书房的正常运转。</w:t>
            </w:r>
          </w:p>
        </w:tc>
      </w:tr>
    </w:tbl>
    <w:p w14:paraId="72C839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E4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0EE55">
            <w:pPr>
              <w:pStyle w:val="14"/>
            </w:pPr>
            <w:r>
              <w:t>一级指标</w:t>
            </w:r>
          </w:p>
        </w:tc>
        <w:tc>
          <w:tcPr>
            <w:tcW w:w="1276" w:type="dxa"/>
            <w:vAlign w:val="center"/>
          </w:tcPr>
          <w:p w14:paraId="2BBA608F">
            <w:pPr>
              <w:pStyle w:val="14"/>
            </w:pPr>
            <w:r>
              <w:t>二级指标</w:t>
            </w:r>
          </w:p>
        </w:tc>
        <w:tc>
          <w:tcPr>
            <w:tcW w:w="1332" w:type="dxa"/>
            <w:vAlign w:val="center"/>
          </w:tcPr>
          <w:p w14:paraId="745AA505">
            <w:pPr>
              <w:pStyle w:val="14"/>
            </w:pPr>
            <w:r>
              <w:t>三级指标</w:t>
            </w:r>
          </w:p>
        </w:tc>
        <w:tc>
          <w:tcPr>
            <w:tcW w:w="2891" w:type="dxa"/>
            <w:vAlign w:val="center"/>
          </w:tcPr>
          <w:p w14:paraId="2C8EF0D7">
            <w:pPr>
              <w:pStyle w:val="14"/>
            </w:pPr>
            <w:r>
              <w:t>绩效指标描述</w:t>
            </w:r>
          </w:p>
        </w:tc>
        <w:tc>
          <w:tcPr>
            <w:tcW w:w="1276" w:type="dxa"/>
            <w:vAlign w:val="center"/>
          </w:tcPr>
          <w:p w14:paraId="560E39AB">
            <w:pPr>
              <w:pStyle w:val="14"/>
            </w:pPr>
            <w:r>
              <w:t>指标值</w:t>
            </w:r>
          </w:p>
        </w:tc>
        <w:tc>
          <w:tcPr>
            <w:tcW w:w="1843" w:type="dxa"/>
            <w:vAlign w:val="center"/>
          </w:tcPr>
          <w:p w14:paraId="052069EB">
            <w:pPr>
              <w:pStyle w:val="14"/>
            </w:pPr>
            <w:r>
              <w:t>指标值确定依据</w:t>
            </w:r>
          </w:p>
        </w:tc>
      </w:tr>
      <w:tr w14:paraId="16D6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99C1C">
            <w:pPr>
              <w:pStyle w:val="15"/>
            </w:pPr>
            <w:r>
              <w:t>产出指标</w:t>
            </w:r>
          </w:p>
        </w:tc>
        <w:tc>
          <w:tcPr>
            <w:tcW w:w="1276" w:type="dxa"/>
            <w:vAlign w:val="center"/>
          </w:tcPr>
          <w:p w14:paraId="3560DBAC">
            <w:pPr>
              <w:pStyle w:val="13"/>
            </w:pPr>
            <w:r>
              <w:t>数量指标</w:t>
            </w:r>
          </w:p>
        </w:tc>
        <w:tc>
          <w:tcPr>
            <w:tcW w:w="1332" w:type="dxa"/>
            <w:vAlign w:val="center"/>
          </w:tcPr>
          <w:p w14:paraId="58606CDB">
            <w:pPr>
              <w:pStyle w:val="13"/>
            </w:pPr>
            <w:r>
              <w:t>城市书房数量</w:t>
            </w:r>
          </w:p>
        </w:tc>
        <w:tc>
          <w:tcPr>
            <w:tcW w:w="2891" w:type="dxa"/>
            <w:vAlign w:val="center"/>
          </w:tcPr>
          <w:p w14:paraId="2B6A8004">
            <w:pPr>
              <w:pStyle w:val="13"/>
            </w:pPr>
            <w:r>
              <w:t>城市书房数量</w:t>
            </w:r>
          </w:p>
        </w:tc>
        <w:tc>
          <w:tcPr>
            <w:tcW w:w="1276" w:type="dxa"/>
            <w:vAlign w:val="center"/>
          </w:tcPr>
          <w:p w14:paraId="1A23FB18">
            <w:pPr>
              <w:pStyle w:val="13"/>
            </w:pPr>
            <w:r>
              <w:t>2座</w:t>
            </w:r>
          </w:p>
        </w:tc>
        <w:tc>
          <w:tcPr>
            <w:tcW w:w="1843" w:type="dxa"/>
            <w:vAlign w:val="center"/>
          </w:tcPr>
          <w:p w14:paraId="038E11A0">
            <w:pPr>
              <w:pStyle w:val="13"/>
            </w:pPr>
            <w:r>
              <w:t>工作计划</w:t>
            </w:r>
          </w:p>
        </w:tc>
      </w:tr>
      <w:tr w14:paraId="32DDE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E76673"/>
        </w:tc>
        <w:tc>
          <w:tcPr>
            <w:tcW w:w="1276" w:type="dxa"/>
            <w:vAlign w:val="center"/>
          </w:tcPr>
          <w:p w14:paraId="0F53D1F2">
            <w:pPr>
              <w:pStyle w:val="13"/>
            </w:pPr>
            <w:r>
              <w:t>质量指标</w:t>
            </w:r>
          </w:p>
        </w:tc>
        <w:tc>
          <w:tcPr>
            <w:tcW w:w="1332" w:type="dxa"/>
            <w:vAlign w:val="center"/>
          </w:tcPr>
          <w:p w14:paraId="5E7BB3EF">
            <w:pPr>
              <w:pStyle w:val="13"/>
            </w:pPr>
            <w:r>
              <w:t>正常使用率</w:t>
            </w:r>
          </w:p>
        </w:tc>
        <w:tc>
          <w:tcPr>
            <w:tcW w:w="2891" w:type="dxa"/>
            <w:vAlign w:val="center"/>
          </w:tcPr>
          <w:p w14:paraId="6FD28E86">
            <w:pPr>
              <w:pStyle w:val="13"/>
            </w:pPr>
            <w:r>
              <w:t>城市书房全年正常使用率</w:t>
            </w:r>
          </w:p>
        </w:tc>
        <w:tc>
          <w:tcPr>
            <w:tcW w:w="1276" w:type="dxa"/>
            <w:vAlign w:val="center"/>
          </w:tcPr>
          <w:p w14:paraId="42491350">
            <w:pPr>
              <w:pStyle w:val="13"/>
            </w:pPr>
            <w:r>
              <w:t>≥90%</w:t>
            </w:r>
          </w:p>
        </w:tc>
        <w:tc>
          <w:tcPr>
            <w:tcW w:w="1843" w:type="dxa"/>
            <w:vAlign w:val="center"/>
          </w:tcPr>
          <w:p w14:paraId="0789CEB9">
            <w:pPr>
              <w:pStyle w:val="13"/>
            </w:pPr>
            <w:r>
              <w:t>工作计划</w:t>
            </w:r>
          </w:p>
        </w:tc>
      </w:tr>
      <w:tr w14:paraId="55D2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0F658D"/>
        </w:tc>
        <w:tc>
          <w:tcPr>
            <w:tcW w:w="1276" w:type="dxa"/>
            <w:vAlign w:val="center"/>
          </w:tcPr>
          <w:p w14:paraId="523B875B">
            <w:pPr>
              <w:pStyle w:val="13"/>
            </w:pPr>
            <w:r>
              <w:t>时效指标</w:t>
            </w:r>
          </w:p>
        </w:tc>
        <w:tc>
          <w:tcPr>
            <w:tcW w:w="1332" w:type="dxa"/>
            <w:vAlign w:val="center"/>
          </w:tcPr>
          <w:p w14:paraId="63B07CB0">
            <w:pPr>
              <w:pStyle w:val="13"/>
            </w:pPr>
            <w:r>
              <w:t>开放时间</w:t>
            </w:r>
          </w:p>
        </w:tc>
        <w:tc>
          <w:tcPr>
            <w:tcW w:w="2891" w:type="dxa"/>
            <w:vAlign w:val="center"/>
          </w:tcPr>
          <w:p w14:paraId="439C519D">
            <w:pPr>
              <w:pStyle w:val="13"/>
            </w:pPr>
            <w:r>
              <w:t>城市书房开放时间</w:t>
            </w:r>
          </w:p>
        </w:tc>
        <w:tc>
          <w:tcPr>
            <w:tcW w:w="1276" w:type="dxa"/>
            <w:vAlign w:val="center"/>
          </w:tcPr>
          <w:p w14:paraId="63B0ACB0">
            <w:pPr>
              <w:pStyle w:val="13"/>
            </w:pPr>
            <w:r>
              <w:t>周一闭馆，每二至周日早9点至晚18点</w:t>
            </w:r>
          </w:p>
        </w:tc>
        <w:tc>
          <w:tcPr>
            <w:tcW w:w="1843" w:type="dxa"/>
            <w:vAlign w:val="center"/>
          </w:tcPr>
          <w:p w14:paraId="25F46A26">
            <w:pPr>
              <w:pStyle w:val="13"/>
            </w:pPr>
            <w:r>
              <w:t>工作计划</w:t>
            </w:r>
          </w:p>
        </w:tc>
      </w:tr>
      <w:tr w14:paraId="159A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CBB95F"/>
        </w:tc>
        <w:tc>
          <w:tcPr>
            <w:tcW w:w="1276" w:type="dxa"/>
            <w:vAlign w:val="center"/>
          </w:tcPr>
          <w:p w14:paraId="1EC5C8AA">
            <w:pPr>
              <w:pStyle w:val="13"/>
            </w:pPr>
            <w:r>
              <w:t>成本指标</w:t>
            </w:r>
          </w:p>
        </w:tc>
        <w:tc>
          <w:tcPr>
            <w:tcW w:w="1332" w:type="dxa"/>
            <w:vAlign w:val="center"/>
          </w:tcPr>
          <w:p w14:paraId="7ED507AF">
            <w:pPr>
              <w:pStyle w:val="13"/>
            </w:pPr>
            <w:r>
              <w:t>运维平均成本</w:t>
            </w:r>
          </w:p>
        </w:tc>
        <w:tc>
          <w:tcPr>
            <w:tcW w:w="2891" w:type="dxa"/>
            <w:vAlign w:val="center"/>
          </w:tcPr>
          <w:p w14:paraId="3158B78D">
            <w:pPr>
              <w:pStyle w:val="13"/>
            </w:pPr>
            <w:r>
              <w:t>城市书房站运维平均成本</w:t>
            </w:r>
          </w:p>
        </w:tc>
        <w:tc>
          <w:tcPr>
            <w:tcW w:w="1276" w:type="dxa"/>
            <w:vAlign w:val="center"/>
          </w:tcPr>
          <w:p w14:paraId="063A4CD1">
            <w:pPr>
              <w:pStyle w:val="13"/>
            </w:pPr>
            <w:r>
              <w:t>≤22.86万元/年/座</w:t>
            </w:r>
          </w:p>
        </w:tc>
        <w:tc>
          <w:tcPr>
            <w:tcW w:w="1843" w:type="dxa"/>
            <w:vAlign w:val="center"/>
          </w:tcPr>
          <w:p w14:paraId="0363060B">
            <w:pPr>
              <w:pStyle w:val="13"/>
            </w:pPr>
            <w:r>
              <w:t>工作计划</w:t>
            </w:r>
          </w:p>
        </w:tc>
      </w:tr>
      <w:tr w14:paraId="4FD4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76B8C">
            <w:pPr>
              <w:pStyle w:val="15"/>
            </w:pPr>
            <w:r>
              <w:t>效益指标</w:t>
            </w:r>
          </w:p>
        </w:tc>
        <w:tc>
          <w:tcPr>
            <w:tcW w:w="1276" w:type="dxa"/>
            <w:vAlign w:val="center"/>
          </w:tcPr>
          <w:p w14:paraId="2369BE03">
            <w:pPr>
              <w:pStyle w:val="13"/>
            </w:pPr>
            <w:r>
              <w:t>社会效益指标</w:t>
            </w:r>
          </w:p>
        </w:tc>
        <w:tc>
          <w:tcPr>
            <w:tcW w:w="1332" w:type="dxa"/>
            <w:vAlign w:val="center"/>
          </w:tcPr>
          <w:p w14:paraId="644D437C">
            <w:pPr>
              <w:pStyle w:val="13"/>
            </w:pPr>
            <w:r>
              <w:t>城市书房接纳人次</w:t>
            </w:r>
          </w:p>
        </w:tc>
        <w:tc>
          <w:tcPr>
            <w:tcW w:w="2891" w:type="dxa"/>
            <w:vAlign w:val="center"/>
          </w:tcPr>
          <w:p w14:paraId="01D1D897">
            <w:pPr>
              <w:pStyle w:val="13"/>
            </w:pPr>
            <w:r>
              <w:t>城市书房接纳人次</w:t>
            </w:r>
          </w:p>
        </w:tc>
        <w:tc>
          <w:tcPr>
            <w:tcW w:w="1276" w:type="dxa"/>
            <w:vAlign w:val="center"/>
          </w:tcPr>
          <w:p w14:paraId="55EC1043">
            <w:pPr>
              <w:pStyle w:val="13"/>
            </w:pPr>
            <w:r>
              <w:t>≥1.5万人次</w:t>
            </w:r>
          </w:p>
        </w:tc>
        <w:tc>
          <w:tcPr>
            <w:tcW w:w="1843" w:type="dxa"/>
            <w:vAlign w:val="center"/>
          </w:tcPr>
          <w:p w14:paraId="1AA5DF53">
            <w:pPr>
              <w:pStyle w:val="13"/>
            </w:pPr>
            <w:r>
              <w:t>工作计划</w:t>
            </w:r>
          </w:p>
        </w:tc>
      </w:tr>
      <w:tr w14:paraId="1FBA3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C0051">
            <w:pPr>
              <w:pStyle w:val="15"/>
            </w:pPr>
            <w:r>
              <w:t>满意度指标</w:t>
            </w:r>
          </w:p>
        </w:tc>
        <w:tc>
          <w:tcPr>
            <w:tcW w:w="1276" w:type="dxa"/>
            <w:vAlign w:val="center"/>
          </w:tcPr>
          <w:p w14:paraId="16934EF3">
            <w:pPr>
              <w:pStyle w:val="13"/>
            </w:pPr>
            <w:r>
              <w:t>服务对象满意度指标</w:t>
            </w:r>
          </w:p>
        </w:tc>
        <w:tc>
          <w:tcPr>
            <w:tcW w:w="1332" w:type="dxa"/>
            <w:vAlign w:val="center"/>
          </w:tcPr>
          <w:p w14:paraId="120788B7">
            <w:pPr>
              <w:pStyle w:val="13"/>
            </w:pPr>
            <w:r>
              <w:t>群众满意度</w:t>
            </w:r>
          </w:p>
        </w:tc>
        <w:tc>
          <w:tcPr>
            <w:tcW w:w="2891" w:type="dxa"/>
            <w:vAlign w:val="center"/>
          </w:tcPr>
          <w:p w14:paraId="7B462D09">
            <w:pPr>
              <w:pStyle w:val="13"/>
            </w:pPr>
            <w:r>
              <w:t>群众满意度</w:t>
            </w:r>
          </w:p>
        </w:tc>
        <w:tc>
          <w:tcPr>
            <w:tcW w:w="1276" w:type="dxa"/>
            <w:vAlign w:val="center"/>
          </w:tcPr>
          <w:p w14:paraId="6BAFD843">
            <w:pPr>
              <w:pStyle w:val="13"/>
            </w:pPr>
            <w:r>
              <w:t>≥90%</w:t>
            </w:r>
          </w:p>
        </w:tc>
        <w:tc>
          <w:tcPr>
            <w:tcW w:w="1843" w:type="dxa"/>
            <w:vAlign w:val="center"/>
          </w:tcPr>
          <w:p w14:paraId="6D69666E">
            <w:pPr>
              <w:pStyle w:val="13"/>
            </w:pPr>
            <w:r>
              <w:t>调查问卷</w:t>
            </w:r>
          </w:p>
        </w:tc>
      </w:tr>
    </w:tbl>
    <w:p w14:paraId="237861BE">
      <w:pPr>
        <w:sectPr>
          <w:pgSz w:w="11900" w:h="16840"/>
          <w:pgMar w:top="1984" w:right="1304" w:bottom="1134" w:left="1304" w:header="720" w:footer="720" w:gutter="0"/>
          <w:cols w:space="720" w:num="1"/>
        </w:sectPr>
      </w:pPr>
    </w:p>
    <w:p w14:paraId="2B863C2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128C4E">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13.拆除并处置广播电视信号塔费用绩效目标表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AD6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29DCD6">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175E71A9">
            <w:pPr>
              <w:pStyle w:val="11"/>
            </w:pPr>
            <w:r>
              <w:t>单位：万元</w:t>
            </w:r>
          </w:p>
        </w:tc>
      </w:tr>
      <w:tr w14:paraId="0D194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C5AA0">
            <w:pPr>
              <w:pStyle w:val="14"/>
            </w:pPr>
            <w:r>
              <w:t>项目编码</w:t>
            </w:r>
          </w:p>
        </w:tc>
        <w:tc>
          <w:tcPr>
            <w:tcW w:w="2608" w:type="dxa"/>
            <w:gridSpan w:val="2"/>
            <w:vAlign w:val="center"/>
          </w:tcPr>
          <w:p w14:paraId="569BC0DA">
            <w:pPr>
              <w:pStyle w:val="13"/>
            </w:pPr>
            <w:r>
              <w:t>13060526P00007510007B</w:t>
            </w:r>
          </w:p>
        </w:tc>
        <w:tc>
          <w:tcPr>
            <w:tcW w:w="1587" w:type="dxa"/>
            <w:vAlign w:val="center"/>
          </w:tcPr>
          <w:p w14:paraId="0258072B">
            <w:pPr>
              <w:pStyle w:val="14"/>
            </w:pPr>
            <w:r>
              <w:t>项目名称</w:t>
            </w:r>
          </w:p>
        </w:tc>
        <w:tc>
          <w:tcPr>
            <w:tcW w:w="4423" w:type="dxa"/>
            <w:gridSpan w:val="3"/>
            <w:vAlign w:val="center"/>
          </w:tcPr>
          <w:p w14:paraId="74CF3796">
            <w:pPr>
              <w:pStyle w:val="13"/>
            </w:pPr>
            <w:r>
              <w:t>拆除并处置广播电视信号塔费用</w:t>
            </w:r>
          </w:p>
        </w:tc>
      </w:tr>
      <w:tr w14:paraId="06971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EE884">
            <w:pPr>
              <w:pStyle w:val="14"/>
            </w:pPr>
            <w:r>
              <w:t>预算规模及资金用途</w:t>
            </w:r>
          </w:p>
        </w:tc>
        <w:tc>
          <w:tcPr>
            <w:tcW w:w="1276" w:type="dxa"/>
            <w:vAlign w:val="center"/>
          </w:tcPr>
          <w:p w14:paraId="1E524233">
            <w:pPr>
              <w:pStyle w:val="14"/>
            </w:pPr>
            <w:r>
              <w:t>预算数</w:t>
            </w:r>
          </w:p>
        </w:tc>
        <w:tc>
          <w:tcPr>
            <w:tcW w:w="1332" w:type="dxa"/>
            <w:vAlign w:val="center"/>
          </w:tcPr>
          <w:p w14:paraId="3C544B4C">
            <w:pPr>
              <w:pStyle w:val="13"/>
            </w:pPr>
            <w:r>
              <w:t>14.57</w:t>
            </w:r>
          </w:p>
        </w:tc>
        <w:tc>
          <w:tcPr>
            <w:tcW w:w="1587" w:type="dxa"/>
            <w:vAlign w:val="center"/>
          </w:tcPr>
          <w:p w14:paraId="1F82727A">
            <w:pPr>
              <w:pStyle w:val="14"/>
            </w:pPr>
            <w:r>
              <w:t>其中：财政    资金</w:t>
            </w:r>
          </w:p>
        </w:tc>
        <w:tc>
          <w:tcPr>
            <w:tcW w:w="1304" w:type="dxa"/>
            <w:vAlign w:val="center"/>
          </w:tcPr>
          <w:p w14:paraId="7D08CF86">
            <w:pPr>
              <w:pStyle w:val="13"/>
            </w:pPr>
            <w:r>
              <w:t>14.57</w:t>
            </w:r>
          </w:p>
        </w:tc>
        <w:tc>
          <w:tcPr>
            <w:tcW w:w="1276" w:type="dxa"/>
            <w:vAlign w:val="center"/>
          </w:tcPr>
          <w:p w14:paraId="66664337">
            <w:pPr>
              <w:pStyle w:val="14"/>
            </w:pPr>
            <w:r>
              <w:t>其他资金</w:t>
            </w:r>
          </w:p>
        </w:tc>
        <w:tc>
          <w:tcPr>
            <w:tcW w:w="1843" w:type="dxa"/>
            <w:vAlign w:val="center"/>
          </w:tcPr>
          <w:p w14:paraId="13E999A6">
            <w:pPr>
              <w:pStyle w:val="13"/>
            </w:pPr>
            <w:r>
              <w:t xml:space="preserve"> </w:t>
            </w:r>
          </w:p>
        </w:tc>
      </w:tr>
      <w:tr w14:paraId="0FE12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F45CA"/>
        </w:tc>
        <w:tc>
          <w:tcPr>
            <w:tcW w:w="8618" w:type="dxa"/>
            <w:gridSpan w:val="6"/>
            <w:vAlign w:val="center"/>
          </w:tcPr>
          <w:p w14:paraId="1E0FD240">
            <w:pPr>
              <w:pStyle w:val="13"/>
            </w:pPr>
            <w:r>
              <w:t>预算资金14.568571万元，其中财政拨款14.568571万元，其他资金0万元，主要为拆除电视信号塔费用，合同总价29.137143万元，按照合同约定，2025年已付14.568572万元，2026年需要付尾款14.568571万元。</w:t>
            </w:r>
          </w:p>
        </w:tc>
      </w:tr>
      <w:tr w14:paraId="2A4B8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40D0E">
            <w:pPr>
              <w:pStyle w:val="14"/>
            </w:pPr>
            <w:r>
              <w:t>资金支出计划（%）</w:t>
            </w:r>
          </w:p>
        </w:tc>
        <w:tc>
          <w:tcPr>
            <w:tcW w:w="2608" w:type="dxa"/>
            <w:gridSpan w:val="2"/>
            <w:vAlign w:val="center"/>
          </w:tcPr>
          <w:p w14:paraId="42C94B17">
            <w:pPr>
              <w:pStyle w:val="14"/>
            </w:pPr>
            <w:r>
              <w:t>3月底</w:t>
            </w:r>
          </w:p>
        </w:tc>
        <w:tc>
          <w:tcPr>
            <w:tcW w:w="1587" w:type="dxa"/>
            <w:vAlign w:val="center"/>
          </w:tcPr>
          <w:p w14:paraId="5F09E916">
            <w:pPr>
              <w:pStyle w:val="14"/>
            </w:pPr>
            <w:r>
              <w:t>6月底</w:t>
            </w:r>
          </w:p>
        </w:tc>
        <w:tc>
          <w:tcPr>
            <w:tcW w:w="1304" w:type="dxa"/>
            <w:vAlign w:val="center"/>
          </w:tcPr>
          <w:p w14:paraId="6815424B">
            <w:pPr>
              <w:pStyle w:val="14"/>
            </w:pPr>
            <w:r>
              <w:t>10月底</w:t>
            </w:r>
          </w:p>
        </w:tc>
        <w:tc>
          <w:tcPr>
            <w:tcW w:w="3119" w:type="dxa"/>
            <w:gridSpan w:val="2"/>
            <w:vAlign w:val="center"/>
          </w:tcPr>
          <w:p w14:paraId="6D57D601">
            <w:pPr>
              <w:pStyle w:val="14"/>
            </w:pPr>
            <w:r>
              <w:t>12月底</w:t>
            </w:r>
          </w:p>
        </w:tc>
      </w:tr>
      <w:tr w14:paraId="1D756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8CAB5"/>
        </w:tc>
        <w:tc>
          <w:tcPr>
            <w:tcW w:w="2608" w:type="dxa"/>
            <w:gridSpan w:val="2"/>
            <w:vAlign w:val="center"/>
          </w:tcPr>
          <w:p w14:paraId="33D70DE4">
            <w:pPr>
              <w:pStyle w:val="15"/>
            </w:pPr>
            <w:r>
              <w:t>14.57</w:t>
            </w:r>
          </w:p>
        </w:tc>
        <w:tc>
          <w:tcPr>
            <w:tcW w:w="1587" w:type="dxa"/>
            <w:vAlign w:val="center"/>
          </w:tcPr>
          <w:p w14:paraId="333856A9">
            <w:pPr>
              <w:pStyle w:val="15"/>
            </w:pPr>
            <w:r>
              <w:t>14.57</w:t>
            </w:r>
          </w:p>
        </w:tc>
        <w:tc>
          <w:tcPr>
            <w:tcW w:w="1304" w:type="dxa"/>
            <w:vAlign w:val="center"/>
          </w:tcPr>
          <w:p w14:paraId="5BBA04B6">
            <w:pPr>
              <w:pStyle w:val="15"/>
            </w:pPr>
            <w:r>
              <w:t>14.57</w:t>
            </w:r>
          </w:p>
        </w:tc>
        <w:tc>
          <w:tcPr>
            <w:tcW w:w="3119" w:type="dxa"/>
            <w:gridSpan w:val="2"/>
            <w:vAlign w:val="center"/>
          </w:tcPr>
          <w:p w14:paraId="4E75556A">
            <w:pPr>
              <w:pStyle w:val="15"/>
            </w:pPr>
            <w:r>
              <w:t>14.57</w:t>
            </w:r>
          </w:p>
        </w:tc>
      </w:tr>
      <w:tr w14:paraId="76BAF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301B7">
            <w:pPr>
              <w:pStyle w:val="14"/>
            </w:pPr>
            <w:r>
              <w:t>绩效目标</w:t>
            </w:r>
          </w:p>
        </w:tc>
        <w:tc>
          <w:tcPr>
            <w:tcW w:w="8618" w:type="dxa"/>
            <w:gridSpan w:val="6"/>
            <w:vAlign w:val="center"/>
          </w:tcPr>
          <w:p w14:paraId="5C81728B">
            <w:pPr>
              <w:pStyle w:val="13"/>
            </w:pPr>
            <w:r>
              <w:t>1.拆除并处置电视信号塔，消除安全隐患。</w:t>
            </w:r>
          </w:p>
        </w:tc>
      </w:tr>
    </w:tbl>
    <w:p w14:paraId="275A22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29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E3EB5">
            <w:pPr>
              <w:pStyle w:val="14"/>
            </w:pPr>
            <w:r>
              <w:t>一级指标</w:t>
            </w:r>
          </w:p>
        </w:tc>
        <w:tc>
          <w:tcPr>
            <w:tcW w:w="1276" w:type="dxa"/>
            <w:vAlign w:val="center"/>
          </w:tcPr>
          <w:p w14:paraId="1246FAA8">
            <w:pPr>
              <w:pStyle w:val="14"/>
            </w:pPr>
            <w:r>
              <w:t>二级指标</w:t>
            </w:r>
          </w:p>
        </w:tc>
        <w:tc>
          <w:tcPr>
            <w:tcW w:w="1332" w:type="dxa"/>
            <w:vAlign w:val="center"/>
          </w:tcPr>
          <w:p w14:paraId="3274B9C7">
            <w:pPr>
              <w:pStyle w:val="14"/>
            </w:pPr>
            <w:r>
              <w:t>三级指标</w:t>
            </w:r>
          </w:p>
        </w:tc>
        <w:tc>
          <w:tcPr>
            <w:tcW w:w="2891" w:type="dxa"/>
            <w:vAlign w:val="center"/>
          </w:tcPr>
          <w:p w14:paraId="5DC798EB">
            <w:pPr>
              <w:pStyle w:val="14"/>
            </w:pPr>
            <w:r>
              <w:t>绩效指标描述</w:t>
            </w:r>
          </w:p>
        </w:tc>
        <w:tc>
          <w:tcPr>
            <w:tcW w:w="1276" w:type="dxa"/>
            <w:vAlign w:val="center"/>
          </w:tcPr>
          <w:p w14:paraId="03663174">
            <w:pPr>
              <w:pStyle w:val="14"/>
            </w:pPr>
            <w:r>
              <w:t>指标值</w:t>
            </w:r>
          </w:p>
        </w:tc>
        <w:tc>
          <w:tcPr>
            <w:tcW w:w="1843" w:type="dxa"/>
            <w:vAlign w:val="center"/>
          </w:tcPr>
          <w:p w14:paraId="3B215445">
            <w:pPr>
              <w:pStyle w:val="14"/>
            </w:pPr>
            <w:r>
              <w:t>指标值确定依据</w:t>
            </w:r>
          </w:p>
        </w:tc>
      </w:tr>
      <w:tr w14:paraId="755DF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AB079">
            <w:pPr>
              <w:pStyle w:val="15"/>
            </w:pPr>
            <w:r>
              <w:t>产出指标</w:t>
            </w:r>
          </w:p>
        </w:tc>
        <w:tc>
          <w:tcPr>
            <w:tcW w:w="1276" w:type="dxa"/>
            <w:vAlign w:val="center"/>
          </w:tcPr>
          <w:p w14:paraId="735BA338">
            <w:pPr>
              <w:pStyle w:val="13"/>
            </w:pPr>
            <w:r>
              <w:t>数量指标</w:t>
            </w:r>
          </w:p>
        </w:tc>
        <w:tc>
          <w:tcPr>
            <w:tcW w:w="1332" w:type="dxa"/>
            <w:vAlign w:val="center"/>
          </w:tcPr>
          <w:p w14:paraId="5192C072">
            <w:pPr>
              <w:pStyle w:val="13"/>
            </w:pPr>
            <w:r>
              <w:t>广播电视信号塔数量</w:t>
            </w:r>
          </w:p>
        </w:tc>
        <w:tc>
          <w:tcPr>
            <w:tcW w:w="2891" w:type="dxa"/>
            <w:vAlign w:val="center"/>
          </w:tcPr>
          <w:p w14:paraId="329232F9">
            <w:pPr>
              <w:pStyle w:val="13"/>
            </w:pPr>
            <w:r>
              <w:t>需要拆除并处置广播电视信号塔数量</w:t>
            </w:r>
          </w:p>
        </w:tc>
        <w:tc>
          <w:tcPr>
            <w:tcW w:w="1276" w:type="dxa"/>
            <w:vAlign w:val="center"/>
          </w:tcPr>
          <w:p w14:paraId="69B38D4F">
            <w:pPr>
              <w:pStyle w:val="13"/>
            </w:pPr>
            <w:r>
              <w:t>1座</w:t>
            </w:r>
          </w:p>
        </w:tc>
        <w:tc>
          <w:tcPr>
            <w:tcW w:w="1843" w:type="dxa"/>
            <w:vAlign w:val="center"/>
          </w:tcPr>
          <w:p w14:paraId="3C0F0C8D">
            <w:pPr>
              <w:pStyle w:val="13"/>
            </w:pPr>
            <w:r>
              <w:t>合同约定</w:t>
            </w:r>
          </w:p>
        </w:tc>
      </w:tr>
      <w:tr w14:paraId="3EC7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67A09B"/>
        </w:tc>
        <w:tc>
          <w:tcPr>
            <w:tcW w:w="1276" w:type="dxa"/>
            <w:vAlign w:val="center"/>
          </w:tcPr>
          <w:p w14:paraId="03C6149D">
            <w:pPr>
              <w:pStyle w:val="13"/>
            </w:pPr>
            <w:r>
              <w:t>质量指标</w:t>
            </w:r>
          </w:p>
        </w:tc>
        <w:tc>
          <w:tcPr>
            <w:tcW w:w="1332" w:type="dxa"/>
            <w:vAlign w:val="center"/>
          </w:tcPr>
          <w:p w14:paraId="512F5F6F">
            <w:pPr>
              <w:pStyle w:val="13"/>
            </w:pPr>
            <w:r>
              <w:t xml:space="preserve"> 安全拆除验收合格率</w:t>
            </w:r>
          </w:p>
        </w:tc>
        <w:tc>
          <w:tcPr>
            <w:tcW w:w="2891" w:type="dxa"/>
            <w:vAlign w:val="center"/>
          </w:tcPr>
          <w:p w14:paraId="19AF348F">
            <w:pPr>
              <w:pStyle w:val="13"/>
            </w:pPr>
            <w:r>
              <w:t xml:space="preserve"> 安全拆除验收合格率</w:t>
            </w:r>
          </w:p>
        </w:tc>
        <w:tc>
          <w:tcPr>
            <w:tcW w:w="1276" w:type="dxa"/>
            <w:vAlign w:val="center"/>
          </w:tcPr>
          <w:p w14:paraId="3EBC8B97">
            <w:pPr>
              <w:pStyle w:val="13"/>
            </w:pPr>
            <w:r>
              <w:t>100%</w:t>
            </w:r>
          </w:p>
        </w:tc>
        <w:tc>
          <w:tcPr>
            <w:tcW w:w="1843" w:type="dxa"/>
            <w:vAlign w:val="center"/>
          </w:tcPr>
          <w:p w14:paraId="247DF159">
            <w:pPr>
              <w:pStyle w:val="13"/>
            </w:pPr>
            <w:r>
              <w:t>合同约定</w:t>
            </w:r>
          </w:p>
        </w:tc>
      </w:tr>
      <w:tr w14:paraId="38790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F7E73E"/>
        </w:tc>
        <w:tc>
          <w:tcPr>
            <w:tcW w:w="1276" w:type="dxa"/>
            <w:vAlign w:val="center"/>
          </w:tcPr>
          <w:p w14:paraId="3F443B4C">
            <w:pPr>
              <w:pStyle w:val="13"/>
            </w:pPr>
            <w:r>
              <w:t>时效指标</w:t>
            </w:r>
          </w:p>
        </w:tc>
        <w:tc>
          <w:tcPr>
            <w:tcW w:w="1332" w:type="dxa"/>
            <w:vAlign w:val="center"/>
          </w:tcPr>
          <w:p w14:paraId="47182980">
            <w:pPr>
              <w:pStyle w:val="13"/>
            </w:pPr>
            <w:r>
              <w:t xml:space="preserve"> 拆除处置完工时间</w:t>
            </w:r>
          </w:p>
        </w:tc>
        <w:tc>
          <w:tcPr>
            <w:tcW w:w="2891" w:type="dxa"/>
            <w:vAlign w:val="center"/>
          </w:tcPr>
          <w:p w14:paraId="7C510868">
            <w:pPr>
              <w:pStyle w:val="13"/>
            </w:pPr>
            <w:r>
              <w:t xml:space="preserve"> 拆除处置完工时间</w:t>
            </w:r>
          </w:p>
        </w:tc>
        <w:tc>
          <w:tcPr>
            <w:tcW w:w="1276" w:type="dxa"/>
            <w:vAlign w:val="center"/>
          </w:tcPr>
          <w:p w14:paraId="77E1176F">
            <w:pPr>
              <w:pStyle w:val="13"/>
            </w:pPr>
            <w:r>
              <w:t>2026年3月底前</w:t>
            </w:r>
          </w:p>
        </w:tc>
        <w:tc>
          <w:tcPr>
            <w:tcW w:w="1843" w:type="dxa"/>
            <w:vAlign w:val="center"/>
          </w:tcPr>
          <w:p w14:paraId="1D5C571F">
            <w:pPr>
              <w:pStyle w:val="13"/>
            </w:pPr>
            <w:r>
              <w:t>合同约定</w:t>
            </w:r>
          </w:p>
        </w:tc>
      </w:tr>
      <w:tr w14:paraId="43A7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5E6DD1"/>
        </w:tc>
        <w:tc>
          <w:tcPr>
            <w:tcW w:w="1276" w:type="dxa"/>
            <w:vAlign w:val="center"/>
          </w:tcPr>
          <w:p w14:paraId="10A13AF3">
            <w:pPr>
              <w:pStyle w:val="13"/>
            </w:pPr>
            <w:r>
              <w:t>成本指标</w:t>
            </w:r>
          </w:p>
        </w:tc>
        <w:tc>
          <w:tcPr>
            <w:tcW w:w="1332" w:type="dxa"/>
            <w:vAlign w:val="center"/>
          </w:tcPr>
          <w:p w14:paraId="5E7B4A6C">
            <w:pPr>
              <w:pStyle w:val="13"/>
            </w:pPr>
            <w:r>
              <w:t>控制成本</w:t>
            </w:r>
          </w:p>
        </w:tc>
        <w:tc>
          <w:tcPr>
            <w:tcW w:w="2891" w:type="dxa"/>
            <w:vAlign w:val="center"/>
          </w:tcPr>
          <w:p w14:paraId="3B7F85BA">
            <w:pPr>
              <w:pStyle w:val="13"/>
            </w:pPr>
            <w:r>
              <w:t>控制拆除成本</w:t>
            </w:r>
          </w:p>
        </w:tc>
        <w:tc>
          <w:tcPr>
            <w:tcW w:w="1276" w:type="dxa"/>
            <w:vAlign w:val="center"/>
          </w:tcPr>
          <w:p w14:paraId="41ECF9F9">
            <w:pPr>
              <w:pStyle w:val="13"/>
            </w:pPr>
            <w:r>
              <w:t>≤151685.71元</w:t>
            </w:r>
          </w:p>
        </w:tc>
        <w:tc>
          <w:tcPr>
            <w:tcW w:w="1843" w:type="dxa"/>
            <w:vAlign w:val="center"/>
          </w:tcPr>
          <w:p w14:paraId="26F4C062">
            <w:pPr>
              <w:pStyle w:val="13"/>
            </w:pPr>
            <w:r>
              <w:t>合同约定</w:t>
            </w:r>
          </w:p>
        </w:tc>
      </w:tr>
      <w:tr w14:paraId="6F005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6DA57">
            <w:pPr>
              <w:pStyle w:val="15"/>
            </w:pPr>
            <w:r>
              <w:t>效益指标</w:t>
            </w:r>
          </w:p>
        </w:tc>
        <w:tc>
          <w:tcPr>
            <w:tcW w:w="1276" w:type="dxa"/>
            <w:vAlign w:val="center"/>
          </w:tcPr>
          <w:p w14:paraId="2936887B">
            <w:pPr>
              <w:pStyle w:val="13"/>
            </w:pPr>
            <w:r>
              <w:t>社会效益指标</w:t>
            </w:r>
          </w:p>
        </w:tc>
        <w:tc>
          <w:tcPr>
            <w:tcW w:w="1332" w:type="dxa"/>
            <w:vAlign w:val="center"/>
          </w:tcPr>
          <w:p w14:paraId="542A51C9">
            <w:pPr>
              <w:pStyle w:val="13"/>
            </w:pPr>
            <w:r>
              <w:t>安全施工完成率</w:t>
            </w:r>
          </w:p>
        </w:tc>
        <w:tc>
          <w:tcPr>
            <w:tcW w:w="2891" w:type="dxa"/>
            <w:vAlign w:val="center"/>
          </w:tcPr>
          <w:p w14:paraId="1BBC3394">
            <w:pPr>
              <w:pStyle w:val="13"/>
            </w:pPr>
            <w:r>
              <w:t>安全施工完成率</w:t>
            </w:r>
          </w:p>
        </w:tc>
        <w:tc>
          <w:tcPr>
            <w:tcW w:w="1276" w:type="dxa"/>
            <w:vAlign w:val="center"/>
          </w:tcPr>
          <w:p w14:paraId="16269F07">
            <w:pPr>
              <w:pStyle w:val="13"/>
            </w:pPr>
            <w:r>
              <w:t>100%</w:t>
            </w:r>
          </w:p>
        </w:tc>
        <w:tc>
          <w:tcPr>
            <w:tcW w:w="1843" w:type="dxa"/>
            <w:vAlign w:val="center"/>
          </w:tcPr>
          <w:p w14:paraId="04EBCDDE">
            <w:pPr>
              <w:pStyle w:val="13"/>
            </w:pPr>
            <w:r>
              <w:t>验收报告</w:t>
            </w:r>
          </w:p>
        </w:tc>
      </w:tr>
      <w:tr w14:paraId="13C0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E7D7A">
            <w:pPr>
              <w:pStyle w:val="15"/>
            </w:pPr>
            <w:r>
              <w:t>满意度指标</w:t>
            </w:r>
          </w:p>
        </w:tc>
        <w:tc>
          <w:tcPr>
            <w:tcW w:w="1276" w:type="dxa"/>
            <w:vAlign w:val="center"/>
          </w:tcPr>
          <w:p w14:paraId="6EA7D86E">
            <w:pPr>
              <w:pStyle w:val="13"/>
            </w:pPr>
            <w:r>
              <w:t>服务对象满意度指标</w:t>
            </w:r>
          </w:p>
        </w:tc>
        <w:tc>
          <w:tcPr>
            <w:tcW w:w="1332" w:type="dxa"/>
            <w:vAlign w:val="center"/>
          </w:tcPr>
          <w:p w14:paraId="6B56739D">
            <w:pPr>
              <w:pStyle w:val="13"/>
            </w:pPr>
            <w:r>
              <w:t>群众满意度</w:t>
            </w:r>
          </w:p>
        </w:tc>
        <w:tc>
          <w:tcPr>
            <w:tcW w:w="2891" w:type="dxa"/>
            <w:vAlign w:val="center"/>
          </w:tcPr>
          <w:p w14:paraId="14E0E5E9">
            <w:pPr>
              <w:pStyle w:val="13"/>
            </w:pPr>
            <w:r>
              <w:t>群众满意度</w:t>
            </w:r>
          </w:p>
        </w:tc>
        <w:tc>
          <w:tcPr>
            <w:tcW w:w="1276" w:type="dxa"/>
            <w:vAlign w:val="center"/>
          </w:tcPr>
          <w:p w14:paraId="25B51BE7">
            <w:pPr>
              <w:pStyle w:val="13"/>
            </w:pPr>
            <w:r>
              <w:t>≥90</w:t>
            </w:r>
          </w:p>
        </w:tc>
        <w:tc>
          <w:tcPr>
            <w:tcW w:w="1843" w:type="dxa"/>
            <w:vAlign w:val="center"/>
          </w:tcPr>
          <w:p w14:paraId="05BC4F09">
            <w:pPr>
              <w:pStyle w:val="13"/>
            </w:pPr>
            <w:r>
              <w:t>意见反馈</w:t>
            </w:r>
          </w:p>
        </w:tc>
      </w:tr>
    </w:tbl>
    <w:p w14:paraId="0DB67F04">
      <w:pPr>
        <w:sectPr>
          <w:pgSz w:w="11900" w:h="16840"/>
          <w:pgMar w:top="1984" w:right="1304" w:bottom="1134" w:left="1304" w:header="720" w:footer="720" w:gutter="0"/>
          <w:cols w:space="720" w:num="1"/>
        </w:sectPr>
      </w:pPr>
    </w:p>
    <w:p w14:paraId="17AA65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78D626">
      <w:pPr>
        <w:spacing w:before="0" w:after="0"/>
        <w:ind w:firstLine="560"/>
        <w:jc w:val="left"/>
        <w:outlineLvl w:val="3"/>
      </w:pPr>
      <w:bookmarkStart w:id="16" w:name="_Toc_4_4_0000000017"/>
      <w:r>
        <w:rPr>
          <w:rFonts w:ascii="方正仿宋_GBK" w:hAnsi="方正仿宋_GBK" w:eastAsia="方正仿宋_GBK" w:cs="方正仿宋_GBK"/>
          <w:color w:val="000000"/>
          <w:sz w:val="28"/>
        </w:rPr>
        <w:t>14.长期临时工经费绩效目标表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122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760952">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499E640C">
            <w:pPr>
              <w:pStyle w:val="11"/>
            </w:pPr>
            <w:r>
              <w:t>单位：万元</w:t>
            </w:r>
          </w:p>
        </w:tc>
      </w:tr>
      <w:tr w14:paraId="15209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3CA0E">
            <w:pPr>
              <w:pStyle w:val="14"/>
            </w:pPr>
            <w:r>
              <w:t>项目编码</w:t>
            </w:r>
          </w:p>
        </w:tc>
        <w:tc>
          <w:tcPr>
            <w:tcW w:w="2608" w:type="dxa"/>
            <w:gridSpan w:val="2"/>
            <w:vAlign w:val="center"/>
          </w:tcPr>
          <w:p w14:paraId="4774C56E">
            <w:pPr>
              <w:pStyle w:val="13"/>
            </w:pPr>
            <w:r>
              <w:t>13060526P00465510087L</w:t>
            </w:r>
          </w:p>
        </w:tc>
        <w:tc>
          <w:tcPr>
            <w:tcW w:w="1587" w:type="dxa"/>
            <w:vAlign w:val="center"/>
          </w:tcPr>
          <w:p w14:paraId="3627E6B0">
            <w:pPr>
              <w:pStyle w:val="14"/>
            </w:pPr>
            <w:r>
              <w:t>项目名称</w:t>
            </w:r>
          </w:p>
        </w:tc>
        <w:tc>
          <w:tcPr>
            <w:tcW w:w="4423" w:type="dxa"/>
            <w:gridSpan w:val="3"/>
            <w:vAlign w:val="center"/>
          </w:tcPr>
          <w:p w14:paraId="0714B64B">
            <w:pPr>
              <w:pStyle w:val="13"/>
            </w:pPr>
            <w:r>
              <w:t>长期临时工经费</w:t>
            </w:r>
          </w:p>
        </w:tc>
      </w:tr>
      <w:tr w14:paraId="14860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FDD84">
            <w:pPr>
              <w:pStyle w:val="14"/>
            </w:pPr>
            <w:r>
              <w:t>预算规模及资金用途</w:t>
            </w:r>
          </w:p>
        </w:tc>
        <w:tc>
          <w:tcPr>
            <w:tcW w:w="1276" w:type="dxa"/>
            <w:vAlign w:val="center"/>
          </w:tcPr>
          <w:p w14:paraId="5AE50083">
            <w:pPr>
              <w:pStyle w:val="14"/>
            </w:pPr>
            <w:r>
              <w:t>预算数</w:t>
            </w:r>
          </w:p>
        </w:tc>
        <w:tc>
          <w:tcPr>
            <w:tcW w:w="1332" w:type="dxa"/>
            <w:vAlign w:val="center"/>
          </w:tcPr>
          <w:p w14:paraId="6335204D">
            <w:pPr>
              <w:pStyle w:val="13"/>
            </w:pPr>
            <w:r>
              <w:t>19.58</w:t>
            </w:r>
          </w:p>
        </w:tc>
        <w:tc>
          <w:tcPr>
            <w:tcW w:w="1587" w:type="dxa"/>
            <w:vAlign w:val="center"/>
          </w:tcPr>
          <w:p w14:paraId="51A62A2E">
            <w:pPr>
              <w:pStyle w:val="14"/>
            </w:pPr>
            <w:r>
              <w:t>其中：财政    资金</w:t>
            </w:r>
          </w:p>
        </w:tc>
        <w:tc>
          <w:tcPr>
            <w:tcW w:w="1304" w:type="dxa"/>
            <w:vAlign w:val="center"/>
          </w:tcPr>
          <w:p w14:paraId="1D57BDDD">
            <w:pPr>
              <w:pStyle w:val="13"/>
            </w:pPr>
            <w:r>
              <w:t>19.58</w:t>
            </w:r>
          </w:p>
        </w:tc>
        <w:tc>
          <w:tcPr>
            <w:tcW w:w="1276" w:type="dxa"/>
            <w:vAlign w:val="center"/>
          </w:tcPr>
          <w:p w14:paraId="02C76111">
            <w:pPr>
              <w:pStyle w:val="14"/>
            </w:pPr>
            <w:r>
              <w:t>其他资金</w:t>
            </w:r>
          </w:p>
        </w:tc>
        <w:tc>
          <w:tcPr>
            <w:tcW w:w="1843" w:type="dxa"/>
            <w:vAlign w:val="center"/>
          </w:tcPr>
          <w:p w14:paraId="166CD171">
            <w:pPr>
              <w:pStyle w:val="13"/>
            </w:pPr>
            <w:r>
              <w:t xml:space="preserve"> </w:t>
            </w:r>
          </w:p>
        </w:tc>
      </w:tr>
      <w:tr w14:paraId="2CC0A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97C0C"/>
        </w:tc>
        <w:tc>
          <w:tcPr>
            <w:tcW w:w="8618" w:type="dxa"/>
            <w:gridSpan w:val="6"/>
            <w:vAlign w:val="center"/>
          </w:tcPr>
          <w:p w14:paraId="4C598C46">
            <w:pPr>
              <w:pStyle w:val="13"/>
            </w:pPr>
            <w:r>
              <w:t>预算数19.581408万元，其中财政资金19.581408万元，其他资金0万元。主要用于保障4名长聘临时工2026年度全年工资社保缴费及住房公积金。</w:t>
            </w:r>
          </w:p>
        </w:tc>
      </w:tr>
      <w:tr w14:paraId="3AF5E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2AB93">
            <w:pPr>
              <w:pStyle w:val="14"/>
            </w:pPr>
            <w:r>
              <w:t>资金支出计划（%）</w:t>
            </w:r>
          </w:p>
        </w:tc>
        <w:tc>
          <w:tcPr>
            <w:tcW w:w="2608" w:type="dxa"/>
            <w:gridSpan w:val="2"/>
            <w:vAlign w:val="center"/>
          </w:tcPr>
          <w:p w14:paraId="49E6674F">
            <w:pPr>
              <w:pStyle w:val="14"/>
            </w:pPr>
            <w:r>
              <w:t>3月底</w:t>
            </w:r>
          </w:p>
        </w:tc>
        <w:tc>
          <w:tcPr>
            <w:tcW w:w="1587" w:type="dxa"/>
            <w:vAlign w:val="center"/>
          </w:tcPr>
          <w:p w14:paraId="206988E9">
            <w:pPr>
              <w:pStyle w:val="14"/>
            </w:pPr>
            <w:r>
              <w:t>6月底</w:t>
            </w:r>
          </w:p>
        </w:tc>
        <w:tc>
          <w:tcPr>
            <w:tcW w:w="1304" w:type="dxa"/>
            <w:vAlign w:val="center"/>
          </w:tcPr>
          <w:p w14:paraId="274A860C">
            <w:pPr>
              <w:pStyle w:val="14"/>
            </w:pPr>
            <w:r>
              <w:t>10月底</w:t>
            </w:r>
          </w:p>
        </w:tc>
        <w:tc>
          <w:tcPr>
            <w:tcW w:w="3119" w:type="dxa"/>
            <w:gridSpan w:val="2"/>
            <w:vAlign w:val="center"/>
          </w:tcPr>
          <w:p w14:paraId="7B2D074C">
            <w:pPr>
              <w:pStyle w:val="14"/>
            </w:pPr>
            <w:r>
              <w:t>12月底</w:t>
            </w:r>
          </w:p>
        </w:tc>
      </w:tr>
      <w:tr w14:paraId="1CA52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58AE2"/>
        </w:tc>
        <w:tc>
          <w:tcPr>
            <w:tcW w:w="2608" w:type="dxa"/>
            <w:gridSpan w:val="2"/>
            <w:vAlign w:val="center"/>
          </w:tcPr>
          <w:p w14:paraId="36C14A14">
            <w:pPr>
              <w:pStyle w:val="15"/>
            </w:pPr>
            <w:r>
              <w:t>4.90</w:t>
            </w:r>
          </w:p>
        </w:tc>
        <w:tc>
          <w:tcPr>
            <w:tcW w:w="1587" w:type="dxa"/>
            <w:vAlign w:val="center"/>
          </w:tcPr>
          <w:p w14:paraId="52ED6353">
            <w:pPr>
              <w:pStyle w:val="15"/>
            </w:pPr>
            <w:r>
              <w:t>9.79</w:t>
            </w:r>
          </w:p>
        </w:tc>
        <w:tc>
          <w:tcPr>
            <w:tcW w:w="1304" w:type="dxa"/>
            <w:vAlign w:val="center"/>
          </w:tcPr>
          <w:p w14:paraId="0AFAD959">
            <w:pPr>
              <w:pStyle w:val="15"/>
            </w:pPr>
            <w:r>
              <w:t>14.69</w:t>
            </w:r>
          </w:p>
        </w:tc>
        <w:tc>
          <w:tcPr>
            <w:tcW w:w="3119" w:type="dxa"/>
            <w:gridSpan w:val="2"/>
            <w:vAlign w:val="center"/>
          </w:tcPr>
          <w:p w14:paraId="7FEC00A2">
            <w:pPr>
              <w:pStyle w:val="15"/>
            </w:pPr>
            <w:r>
              <w:t>19.58</w:t>
            </w:r>
          </w:p>
        </w:tc>
      </w:tr>
      <w:tr w14:paraId="03F9E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8F83F">
            <w:pPr>
              <w:pStyle w:val="14"/>
            </w:pPr>
            <w:r>
              <w:t>绩效目标</w:t>
            </w:r>
          </w:p>
        </w:tc>
        <w:tc>
          <w:tcPr>
            <w:tcW w:w="8618" w:type="dxa"/>
            <w:gridSpan w:val="6"/>
            <w:vAlign w:val="center"/>
          </w:tcPr>
          <w:p w14:paraId="7BF118F2">
            <w:pPr>
              <w:pStyle w:val="13"/>
            </w:pPr>
            <w:r>
              <w:t>1.通过发放临时工工资，保障职工生活，保障单位正常运转。</w:t>
            </w:r>
          </w:p>
        </w:tc>
      </w:tr>
    </w:tbl>
    <w:p w14:paraId="53A632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7C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A7AA78">
            <w:pPr>
              <w:pStyle w:val="14"/>
            </w:pPr>
            <w:r>
              <w:t>一级指标</w:t>
            </w:r>
          </w:p>
        </w:tc>
        <w:tc>
          <w:tcPr>
            <w:tcW w:w="1276" w:type="dxa"/>
            <w:vAlign w:val="center"/>
          </w:tcPr>
          <w:p w14:paraId="51D86C79">
            <w:pPr>
              <w:pStyle w:val="14"/>
            </w:pPr>
            <w:r>
              <w:t>二级指标</w:t>
            </w:r>
          </w:p>
        </w:tc>
        <w:tc>
          <w:tcPr>
            <w:tcW w:w="1332" w:type="dxa"/>
            <w:vAlign w:val="center"/>
          </w:tcPr>
          <w:p w14:paraId="4B4FA2DC">
            <w:pPr>
              <w:pStyle w:val="14"/>
            </w:pPr>
            <w:r>
              <w:t>三级指标</w:t>
            </w:r>
          </w:p>
        </w:tc>
        <w:tc>
          <w:tcPr>
            <w:tcW w:w="2891" w:type="dxa"/>
            <w:vAlign w:val="center"/>
          </w:tcPr>
          <w:p w14:paraId="72086AEE">
            <w:pPr>
              <w:pStyle w:val="14"/>
            </w:pPr>
            <w:r>
              <w:t>绩效指标描述</w:t>
            </w:r>
          </w:p>
        </w:tc>
        <w:tc>
          <w:tcPr>
            <w:tcW w:w="1276" w:type="dxa"/>
            <w:vAlign w:val="center"/>
          </w:tcPr>
          <w:p w14:paraId="3143ACC1">
            <w:pPr>
              <w:pStyle w:val="14"/>
            </w:pPr>
            <w:r>
              <w:t>指标值</w:t>
            </w:r>
          </w:p>
        </w:tc>
        <w:tc>
          <w:tcPr>
            <w:tcW w:w="1843" w:type="dxa"/>
            <w:vAlign w:val="center"/>
          </w:tcPr>
          <w:p w14:paraId="3415AC84">
            <w:pPr>
              <w:pStyle w:val="14"/>
            </w:pPr>
            <w:r>
              <w:t>指标值确定依据</w:t>
            </w:r>
          </w:p>
        </w:tc>
      </w:tr>
      <w:tr w14:paraId="7888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87235">
            <w:pPr>
              <w:pStyle w:val="15"/>
            </w:pPr>
            <w:r>
              <w:t>产出指标</w:t>
            </w:r>
          </w:p>
        </w:tc>
        <w:tc>
          <w:tcPr>
            <w:tcW w:w="1276" w:type="dxa"/>
            <w:vAlign w:val="center"/>
          </w:tcPr>
          <w:p w14:paraId="4125402F">
            <w:pPr>
              <w:pStyle w:val="13"/>
            </w:pPr>
            <w:r>
              <w:t>数量指标</w:t>
            </w:r>
          </w:p>
        </w:tc>
        <w:tc>
          <w:tcPr>
            <w:tcW w:w="1332" w:type="dxa"/>
            <w:vAlign w:val="center"/>
          </w:tcPr>
          <w:p w14:paraId="07F8793C">
            <w:pPr>
              <w:pStyle w:val="13"/>
            </w:pPr>
            <w:r>
              <w:t>保障临时工人员人数</w:t>
            </w:r>
          </w:p>
        </w:tc>
        <w:tc>
          <w:tcPr>
            <w:tcW w:w="2891" w:type="dxa"/>
            <w:vAlign w:val="center"/>
          </w:tcPr>
          <w:p w14:paraId="5E4CB059">
            <w:pPr>
              <w:pStyle w:val="13"/>
            </w:pPr>
            <w:r>
              <w:t>保障临时工人员人数</w:t>
            </w:r>
          </w:p>
        </w:tc>
        <w:tc>
          <w:tcPr>
            <w:tcW w:w="1276" w:type="dxa"/>
            <w:vAlign w:val="center"/>
          </w:tcPr>
          <w:p w14:paraId="2858F803">
            <w:pPr>
              <w:pStyle w:val="13"/>
            </w:pPr>
            <w:r>
              <w:t>4人</w:t>
            </w:r>
          </w:p>
        </w:tc>
        <w:tc>
          <w:tcPr>
            <w:tcW w:w="1843" w:type="dxa"/>
            <w:vAlign w:val="center"/>
          </w:tcPr>
          <w:p w14:paraId="50530D33">
            <w:pPr>
              <w:pStyle w:val="13"/>
            </w:pPr>
            <w:r>
              <w:t>实际数量</w:t>
            </w:r>
          </w:p>
        </w:tc>
      </w:tr>
      <w:tr w14:paraId="42F1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F0FE2"/>
        </w:tc>
        <w:tc>
          <w:tcPr>
            <w:tcW w:w="1276" w:type="dxa"/>
            <w:vAlign w:val="center"/>
          </w:tcPr>
          <w:p w14:paraId="5D17923B">
            <w:pPr>
              <w:pStyle w:val="13"/>
            </w:pPr>
            <w:r>
              <w:t>质量指标</w:t>
            </w:r>
          </w:p>
        </w:tc>
        <w:tc>
          <w:tcPr>
            <w:tcW w:w="1332" w:type="dxa"/>
            <w:vAlign w:val="center"/>
          </w:tcPr>
          <w:p w14:paraId="7E76684A">
            <w:pPr>
              <w:pStyle w:val="13"/>
            </w:pPr>
            <w:r>
              <w:t>临时工人员出勤率</w:t>
            </w:r>
          </w:p>
        </w:tc>
        <w:tc>
          <w:tcPr>
            <w:tcW w:w="2891" w:type="dxa"/>
            <w:vAlign w:val="center"/>
          </w:tcPr>
          <w:p w14:paraId="090B6FC2">
            <w:pPr>
              <w:pStyle w:val="13"/>
            </w:pPr>
            <w:r>
              <w:t>临时工人员出勤率</w:t>
            </w:r>
          </w:p>
        </w:tc>
        <w:tc>
          <w:tcPr>
            <w:tcW w:w="1276" w:type="dxa"/>
            <w:vAlign w:val="center"/>
          </w:tcPr>
          <w:p w14:paraId="59CDB536">
            <w:pPr>
              <w:pStyle w:val="13"/>
            </w:pPr>
            <w:r>
              <w:t>100%</w:t>
            </w:r>
          </w:p>
        </w:tc>
        <w:tc>
          <w:tcPr>
            <w:tcW w:w="1843" w:type="dxa"/>
            <w:vAlign w:val="center"/>
          </w:tcPr>
          <w:p w14:paraId="3A95F73C">
            <w:pPr>
              <w:pStyle w:val="13"/>
            </w:pPr>
            <w:r>
              <w:t>2026年工作计划</w:t>
            </w:r>
          </w:p>
        </w:tc>
      </w:tr>
      <w:tr w14:paraId="3072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961FA"/>
        </w:tc>
        <w:tc>
          <w:tcPr>
            <w:tcW w:w="1276" w:type="dxa"/>
            <w:vAlign w:val="center"/>
          </w:tcPr>
          <w:p w14:paraId="3F48C43F">
            <w:pPr>
              <w:pStyle w:val="13"/>
            </w:pPr>
            <w:r>
              <w:t>时效指标</w:t>
            </w:r>
          </w:p>
        </w:tc>
        <w:tc>
          <w:tcPr>
            <w:tcW w:w="1332" w:type="dxa"/>
            <w:vAlign w:val="center"/>
          </w:tcPr>
          <w:p w14:paraId="6BD4640C">
            <w:pPr>
              <w:pStyle w:val="13"/>
            </w:pPr>
            <w:r>
              <w:t>临时工人员工资发放频次</w:t>
            </w:r>
          </w:p>
        </w:tc>
        <w:tc>
          <w:tcPr>
            <w:tcW w:w="2891" w:type="dxa"/>
            <w:vAlign w:val="center"/>
          </w:tcPr>
          <w:p w14:paraId="051B1E59">
            <w:pPr>
              <w:pStyle w:val="13"/>
            </w:pPr>
            <w:r>
              <w:t>临时工人员工资发放频次</w:t>
            </w:r>
          </w:p>
        </w:tc>
        <w:tc>
          <w:tcPr>
            <w:tcW w:w="1276" w:type="dxa"/>
            <w:vAlign w:val="center"/>
          </w:tcPr>
          <w:p w14:paraId="1FDAAAB7">
            <w:pPr>
              <w:pStyle w:val="13"/>
            </w:pPr>
            <w:r>
              <w:t>按月发放</w:t>
            </w:r>
          </w:p>
        </w:tc>
        <w:tc>
          <w:tcPr>
            <w:tcW w:w="1843" w:type="dxa"/>
            <w:vAlign w:val="center"/>
          </w:tcPr>
          <w:p w14:paraId="7C652963">
            <w:pPr>
              <w:pStyle w:val="13"/>
            </w:pPr>
            <w:r>
              <w:t>2026年工作计划</w:t>
            </w:r>
          </w:p>
        </w:tc>
      </w:tr>
      <w:tr w14:paraId="1652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500EFC"/>
        </w:tc>
        <w:tc>
          <w:tcPr>
            <w:tcW w:w="1276" w:type="dxa"/>
            <w:vAlign w:val="center"/>
          </w:tcPr>
          <w:p w14:paraId="16260B4F">
            <w:pPr>
              <w:pStyle w:val="13"/>
            </w:pPr>
            <w:r>
              <w:t>成本指标</w:t>
            </w:r>
          </w:p>
        </w:tc>
        <w:tc>
          <w:tcPr>
            <w:tcW w:w="1332" w:type="dxa"/>
            <w:vAlign w:val="center"/>
          </w:tcPr>
          <w:p w14:paraId="56DEE987">
            <w:pPr>
              <w:pStyle w:val="13"/>
            </w:pPr>
            <w:r>
              <w:t>临时工人员人均工资</w:t>
            </w:r>
          </w:p>
        </w:tc>
        <w:tc>
          <w:tcPr>
            <w:tcW w:w="2891" w:type="dxa"/>
            <w:vAlign w:val="center"/>
          </w:tcPr>
          <w:p w14:paraId="6D9F0DCD">
            <w:pPr>
              <w:pStyle w:val="13"/>
            </w:pPr>
            <w:r>
              <w:t>临时工人员人均工资</w:t>
            </w:r>
          </w:p>
        </w:tc>
        <w:tc>
          <w:tcPr>
            <w:tcW w:w="1276" w:type="dxa"/>
            <w:vAlign w:val="center"/>
          </w:tcPr>
          <w:p w14:paraId="3AA8D5AD">
            <w:pPr>
              <w:pStyle w:val="13"/>
            </w:pPr>
            <w:r>
              <w:t>4.9万元/人</w:t>
            </w:r>
          </w:p>
        </w:tc>
        <w:tc>
          <w:tcPr>
            <w:tcW w:w="1843" w:type="dxa"/>
            <w:vAlign w:val="center"/>
          </w:tcPr>
          <w:p w14:paraId="763A4CA5">
            <w:pPr>
              <w:pStyle w:val="13"/>
            </w:pPr>
            <w:r>
              <w:t>人员经费测算表</w:t>
            </w:r>
          </w:p>
        </w:tc>
      </w:tr>
      <w:tr w14:paraId="3424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DE166">
            <w:pPr>
              <w:pStyle w:val="15"/>
            </w:pPr>
            <w:r>
              <w:t>效益指标</w:t>
            </w:r>
          </w:p>
        </w:tc>
        <w:tc>
          <w:tcPr>
            <w:tcW w:w="1276" w:type="dxa"/>
            <w:vAlign w:val="center"/>
          </w:tcPr>
          <w:p w14:paraId="7800C36E">
            <w:pPr>
              <w:pStyle w:val="13"/>
            </w:pPr>
            <w:r>
              <w:t>社会效益指标</w:t>
            </w:r>
          </w:p>
        </w:tc>
        <w:tc>
          <w:tcPr>
            <w:tcW w:w="1332" w:type="dxa"/>
            <w:vAlign w:val="center"/>
          </w:tcPr>
          <w:p w14:paraId="369AA149">
            <w:pPr>
              <w:pStyle w:val="13"/>
            </w:pPr>
            <w:r>
              <w:t>临时工人员考核合格率</w:t>
            </w:r>
          </w:p>
        </w:tc>
        <w:tc>
          <w:tcPr>
            <w:tcW w:w="2891" w:type="dxa"/>
            <w:vAlign w:val="center"/>
          </w:tcPr>
          <w:p w14:paraId="71F4BA2A">
            <w:pPr>
              <w:pStyle w:val="13"/>
            </w:pPr>
            <w:r>
              <w:t>临时工人员考核合格率</w:t>
            </w:r>
          </w:p>
        </w:tc>
        <w:tc>
          <w:tcPr>
            <w:tcW w:w="1276" w:type="dxa"/>
            <w:vAlign w:val="center"/>
          </w:tcPr>
          <w:p w14:paraId="047E1A37">
            <w:pPr>
              <w:pStyle w:val="13"/>
            </w:pPr>
            <w:r>
              <w:t>100%</w:t>
            </w:r>
          </w:p>
        </w:tc>
        <w:tc>
          <w:tcPr>
            <w:tcW w:w="1843" w:type="dxa"/>
            <w:vAlign w:val="center"/>
          </w:tcPr>
          <w:p w14:paraId="44D47507">
            <w:pPr>
              <w:pStyle w:val="13"/>
            </w:pPr>
            <w:r>
              <w:t>2026年工作计划</w:t>
            </w:r>
          </w:p>
        </w:tc>
      </w:tr>
      <w:tr w14:paraId="16721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D206E">
            <w:pPr>
              <w:pStyle w:val="15"/>
            </w:pPr>
            <w:r>
              <w:t>满意度指标</w:t>
            </w:r>
          </w:p>
        </w:tc>
        <w:tc>
          <w:tcPr>
            <w:tcW w:w="1276" w:type="dxa"/>
            <w:vAlign w:val="center"/>
          </w:tcPr>
          <w:p w14:paraId="14FE0C72">
            <w:pPr>
              <w:pStyle w:val="13"/>
            </w:pPr>
            <w:r>
              <w:t>服务对象满意度指标</w:t>
            </w:r>
          </w:p>
        </w:tc>
        <w:tc>
          <w:tcPr>
            <w:tcW w:w="1332" w:type="dxa"/>
            <w:vAlign w:val="center"/>
          </w:tcPr>
          <w:p w14:paraId="4D8E54AE">
            <w:pPr>
              <w:pStyle w:val="13"/>
            </w:pPr>
            <w:r>
              <w:t>单位临时工满意度</w:t>
            </w:r>
          </w:p>
        </w:tc>
        <w:tc>
          <w:tcPr>
            <w:tcW w:w="2891" w:type="dxa"/>
            <w:vAlign w:val="center"/>
          </w:tcPr>
          <w:p w14:paraId="2D58AC73">
            <w:pPr>
              <w:pStyle w:val="13"/>
            </w:pPr>
            <w:r>
              <w:t>单位临时工满意度</w:t>
            </w:r>
          </w:p>
        </w:tc>
        <w:tc>
          <w:tcPr>
            <w:tcW w:w="1276" w:type="dxa"/>
            <w:vAlign w:val="center"/>
          </w:tcPr>
          <w:p w14:paraId="1D41F20F">
            <w:pPr>
              <w:pStyle w:val="13"/>
            </w:pPr>
            <w:r>
              <w:t>≥95%</w:t>
            </w:r>
          </w:p>
        </w:tc>
        <w:tc>
          <w:tcPr>
            <w:tcW w:w="1843" w:type="dxa"/>
            <w:vAlign w:val="center"/>
          </w:tcPr>
          <w:p w14:paraId="105B5048">
            <w:pPr>
              <w:pStyle w:val="13"/>
            </w:pPr>
            <w:r>
              <w:t>意见反馈</w:t>
            </w:r>
          </w:p>
        </w:tc>
      </w:tr>
    </w:tbl>
    <w:p w14:paraId="54EFDF15">
      <w:pPr>
        <w:sectPr>
          <w:pgSz w:w="11900" w:h="16840"/>
          <w:pgMar w:top="1984" w:right="1304" w:bottom="1134" w:left="1304" w:header="720" w:footer="720" w:gutter="0"/>
          <w:cols w:space="720" w:num="1"/>
        </w:sectPr>
      </w:pPr>
    </w:p>
    <w:p w14:paraId="555A30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50B7FF">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15.搭建省市县多层级视频会议系统线路维护费绩效目标表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D7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6DA6CD">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538CC510">
            <w:pPr>
              <w:pStyle w:val="11"/>
            </w:pPr>
            <w:r>
              <w:t>单位：万元</w:t>
            </w:r>
          </w:p>
        </w:tc>
      </w:tr>
      <w:tr w14:paraId="17F25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04414">
            <w:pPr>
              <w:pStyle w:val="14"/>
            </w:pPr>
            <w:r>
              <w:t>项目编码</w:t>
            </w:r>
          </w:p>
        </w:tc>
        <w:tc>
          <w:tcPr>
            <w:tcW w:w="2608" w:type="dxa"/>
            <w:gridSpan w:val="2"/>
            <w:vAlign w:val="center"/>
          </w:tcPr>
          <w:p w14:paraId="7C581D1B">
            <w:pPr>
              <w:pStyle w:val="13"/>
            </w:pPr>
            <w:r>
              <w:t>13060526P000028100439</w:t>
            </w:r>
          </w:p>
        </w:tc>
        <w:tc>
          <w:tcPr>
            <w:tcW w:w="1587" w:type="dxa"/>
            <w:vAlign w:val="center"/>
          </w:tcPr>
          <w:p w14:paraId="7BDE0B13">
            <w:pPr>
              <w:pStyle w:val="14"/>
            </w:pPr>
            <w:r>
              <w:t>项目名称</w:t>
            </w:r>
          </w:p>
        </w:tc>
        <w:tc>
          <w:tcPr>
            <w:tcW w:w="4423" w:type="dxa"/>
            <w:gridSpan w:val="3"/>
            <w:vAlign w:val="center"/>
          </w:tcPr>
          <w:p w14:paraId="754A8E69">
            <w:pPr>
              <w:pStyle w:val="13"/>
            </w:pPr>
            <w:r>
              <w:t>搭建省市县多层级视频会议系统线路维护费</w:t>
            </w:r>
          </w:p>
        </w:tc>
      </w:tr>
      <w:tr w14:paraId="5A415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5D3B5">
            <w:pPr>
              <w:pStyle w:val="14"/>
            </w:pPr>
            <w:r>
              <w:t>预算规模及资金用途</w:t>
            </w:r>
          </w:p>
        </w:tc>
        <w:tc>
          <w:tcPr>
            <w:tcW w:w="1276" w:type="dxa"/>
            <w:vAlign w:val="center"/>
          </w:tcPr>
          <w:p w14:paraId="73C92EC9">
            <w:pPr>
              <w:pStyle w:val="14"/>
            </w:pPr>
            <w:r>
              <w:t>预算数</w:t>
            </w:r>
          </w:p>
        </w:tc>
        <w:tc>
          <w:tcPr>
            <w:tcW w:w="1332" w:type="dxa"/>
            <w:vAlign w:val="center"/>
          </w:tcPr>
          <w:p w14:paraId="1771511D">
            <w:pPr>
              <w:pStyle w:val="13"/>
            </w:pPr>
            <w:r>
              <w:t>2.00</w:t>
            </w:r>
          </w:p>
        </w:tc>
        <w:tc>
          <w:tcPr>
            <w:tcW w:w="1587" w:type="dxa"/>
            <w:vAlign w:val="center"/>
          </w:tcPr>
          <w:p w14:paraId="3125B0C9">
            <w:pPr>
              <w:pStyle w:val="14"/>
            </w:pPr>
            <w:r>
              <w:t>其中：财政    资金</w:t>
            </w:r>
          </w:p>
        </w:tc>
        <w:tc>
          <w:tcPr>
            <w:tcW w:w="1304" w:type="dxa"/>
            <w:vAlign w:val="center"/>
          </w:tcPr>
          <w:p w14:paraId="3348E54E">
            <w:pPr>
              <w:pStyle w:val="13"/>
            </w:pPr>
            <w:r>
              <w:t>2.00</w:t>
            </w:r>
          </w:p>
        </w:tc>
        <w:tc>
          <w:tcPr>
            <w:tcW w:w="1276" w:type="dxa"/>
            <w:vAlign w:val="center"/>
          </w:tcPr>
          <w:p w14:paraId="6E9F8430">
            <w:pPr>
              <w:pStyle w:val="14"/>
            </w:pPr>
            <w:r>
              <w:t>其他资金</w:t>
            </w:r>
          </w:p>
        </w:tc>
        <w:tc>
          <w:tcPr>
            <w:tcW w:w="1843" w:type="dxa"/>
            <w:vAlign w:val="center"/>
          </w:tcPr>
          <w:p w14:paraId="407B797A">
            <w:pPr>
              <w:pStyle w:val="13"/>
            </w:pPr>
            <w:r>
              <w:t xml:space="preserve"> </w:t>
            </w:r>
          </w:p>
        </w:tc>
      </w:tr>
      <w:tr w14:paraId="28B69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10052"/>
        </w:tc>
        <w:tc>
          <w:tcPr>
            <w:tcW w:w="8618" w:type="dxa"/>
            <w:gridSpan w:val="6"/>
            <w:vAlign w:val="center"/>
          </w:tcPr>
          <w:p w14:paraId="1F2339E1">
            <w:pPr>
              <w:pStyle w:val="13"/>
            </w:pPr>
            <w:r>
              <w:t>预算资金2万元，其中：财政资金2万元，其他资金0万元，主要用于文广旅系统搭建省市县多层级视频会议系统维护费。</w:t>
            </w:r>
          </w:p>
        </w:tc>
      </w:tr>
      <w:tr w14:paraId="39D51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094CB">
            <w:pPr>
              <w:pStyle w:val="14"/>
            </w:pPr>
            <w:r>
              <w:t>资金支出计划（%）</w:t>
            </w:r>
          </w:p>
        </w:tc>
        <w:tc>
          <w:tcPr>
            <w:tcW w:w="2608" w:type="dxa"/>
            <w:gridSpan w:val="2"/>
            <w:vAlign w:val="center"/>
          </w:tcPr>
          <w:p w14:paraId="30D9FA1A">
            <w:pPr>
              <w:pStyle w:val="14"/>
            </w:pPr>
            <w:r>
              <w:t>3月底</w:t>
            </w:r>
          </w:p>
        </w:tc>
        <w:tc>
          <w:tcPr>
            <w:tcW w:w="1587" w:type="dxa"/>
            <w:vAlign w:val="center"/>
          </w:tcPr>
          <w:p w14:paraId="6862E570">
            <w:pPr>
              <w:pStyle w:val="14"/>
            </w:pPr>
            <w:r>
              <w:t>6月底</w:t>
            </w:r>
          </w:p>
        </w:tc>
        <w:tc>
          <w:tcPr>
            <w:tcW w:w="1304" w:type="dxa"/>
            <w:vAlign w:val="center"/>
          </w:tcPr>
          <w:p w14:paraId="4BC01D73">
            <w:pPr>
              <w:pStyle w:val="14"/>
            </w:pPr>
            <w:r>
              <w:t>10月底</w:t>
            </w:r>
          </w:p>
        </w:tc>
        <w:tc>
          <w:tcPr>
            <w:tcW w:w="3119" w:type="dxa"/>
            <w:gridSpan w:val="2"/>
            <w:vAlign w:val="center"/>
          </w:tcPr>
          <w:p w14:paraId="6F6F4056">
            <w:pPr>
              <w:pStyle w:val="14"/>
            </w:pPr>
            <w:r>
              <w:t>12月底</w:t>
            </w:r>
          </w:p>
        </w:tc>
      </w:tr>
      <w:tr w14:paraId="2BF51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2149A"/>
        </w:tc>
        <w:tc>
          <w:tcPr>
            <w:tcW w:w="2608" w:type="dxa"/>
            <w:gridSpan w:val="2"/>
            <w:vAlign w:val="center"/>
          </w:tcPr>
          <w:p w14:paraId="1A314DFF">
            <w:pPr>
              <w:pStyle w:val="15"/>
            </w:pPr>
            <w:r>
              <w:t>2.00</w:t>
            </w:r>
          </w:p>
        </w:tc>
        <w:tc>
          <w:tcPr>
            <w:tcW w:w="1587" w:type="dxa"/>
            <w:vAlign w:val="center"/>
          </w:tcPr>
          <w:p w14:paraId="5B7A5EEB">
            <w:pPr>
              <w:pStyle w:val="15"/>
            </w:pPr>
            <w:r>
              <w:t>2.00</w:t>
            </w:r>
          </w:p>
        </w:tc>
        <w:tc>
          <w:tcPr>
            <w:tcW w:w="1304" w:type="dxa"/>
            <w:vAlign w:val="center"/>
          </w:tcPr>
          <w:p w14:paraId="12B20CC7">
            <w:pPr>
              <w:pStyle w:val="15"/>
            </w:pPr>
            <w:r>
              <w:t>2.00</w:t>
            </w:r>
          </w:p>
        </w:tc>
        <w:tc>
          <w:tcPr>
            <w:tcW w:w="3119" w:type="dxa"/>
            <w:gridSpan w:val="2"/>
            <w:vAlign w:val="center"/>
          </w:tcPr>
          <w:p w14:paraId="25B6F42B">
            <w:pPr>
              <w:pStyle w:val="15"/>
            </w:pPr>
            <w:r>
              <w:t>2.00</w:t>
            </w:r>
          </w:p>
        </w:tc>
      </w:tr>
      <w:tr w14:paraId="7768B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D9AD5">
            <w:pPr>
              <w:pStyle w:val="14"/>
            </w:pPr>
            <w:r>
              <w:t>绩效目标</w:t>
            </w:r>
          </w:p>
        </w:tc>
        <w:tc>
          <w:tcPr>
            <w:tcW w:w="8618" w:type="dxa"/>
            <w:gridSpan w:val="6"/>
            <w:vAlign w:val="center"/>
          </w:tcPr>
          <w:p w14:paraId="4406ABC0">
            <w:pPr>
              <w:pStyle w:val="13"/>
            </w:pPr>
            <w:r>
              <w:t>1.维护文广旅系统视频会议系统正常使用，保障文广旅局的各种会议正常召开。</w:t>
            </w:r>
          </w:p>
        </w:tc>
      </w:tr>
    </w:tbl>
    <w:p w14:paraId="6ACFE51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80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CE0D5">
            <w:pPr>
              <w:pStyle w:val="14"/>
            </w:pPr>
            <w:r>
              <w:t>一级指标</w:t>
            </w:r>
          </w:p>
        </w:tc>
        <w:tc>
          <w:tcPr>
            <w:tcW w:w="1276" w:type="dxa"/>
            <w:vAlign w:val="center"/>
          </w:tcPr>
          <w:p w14:paraId="6CFABF25">
            <w:pPr>
              <w:pStyle w:val="14"/>
            </w:pPr>
            <w:r>
              <w:t>二级指标</w:t>
            </w:r>
          </w:p>
        </w:tc>
        <w:tc>
          <w:tcPr>
            <w:tcW w:w="1332" w:type="dxa"/>
            <w:vAlign w:val="center"/>
          </w:tcPr>
          <w:p w14:paraId="216384AF">
            <w:pPr>
              <w:pStyle w:val="14"/>
            </w:pPr>
            <w:r>
              <w:t>三级指标</w:t>
            </w:r>
          </w:p>
        </w:tc>
        <w:tc>
          <w:tcPr>
            <w:tcW w:w="2891" w:type="dxa"/>
            <w:vAlign w:val="center"/>
          </w:tcPr>
          <w:p w14:paraId="1EA6F287">
            <w:pPr>
              <w:pStyle w:val="14"/>
            </w:pPr>
            <w:r>
              <w:t>绩效指标描述</w:t>
            </w:r>
          </w:p>
        </w:tc>
        <w:tc>
          <w:tcPr>
            <w:tcW w:w="1276" w:type="dxa"/>
            <w:vAlign w:val="center"/>
          </w:tcPr>
          <w:p w14:paraId="73C11735">
            <w:pPr>
              <w:pStyle w:val="14"/>
            </w:pPr>
            <w:r>
              <w:t>指标值</w:t>
            </w:r>
          </w:p>
        </w:tc>
        <w:tc>
          <w:tcPr>
            <w:tcW w:w="1843" w:type="dxa"/>
            <w:vAlign w:val="center"/>
          </w:tcPr>
          <w:p w14:paraId="176958CB">
            <w:pPr>
              <w:pStyle w:val="14"/>
            </w:pPr>
            <w:r>
              <w:t>指标值确定依据</w:t>
            </w:r>
          </w:p>
        </w:tc>
      </w:tr>
      <w:tr w14:paraId="2CA9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750C0">
            <w:pPr>
              <w:pStyle w:val="15"/>
            </w:pPr>
            <w:r>
              <w:t>产出指标</w:t>
            </w:r>
          </w:p>
        </w:tc>
        <w:tc>
          <w:tcPr>
            <w:tcW w:w="1276" w:type="dxa"/>
            <w:vAlign w:val="center"/>
          </w:tcPr>
          <w:p w14:paraId="522B64D7">
            <w:pPr>
              <w:pStyle w:val="13"/>
            </w:pPr>
            <w:r>
              <w:t>数量指标</w:t>
            </w:r>
          </w:p>
        </w:tc>
        <w:tc>
          <w:tcPr>
            <w:tcW w:w="1332" w:type="dxa"/>
            <w:vAlign w:val="center"/>
          </w:tcPr>
          <w:p w14:paraId="432B8036">
            <w:pPr>
              <w:pStyle w:val="13"/>
            </w:pPr>
            <w:r>
              <w:t>维护系统数量</w:t>
            </w:r>
          </w:p>
        </w:tc>
        <w:tc>
          <w:tcPr>
            <w:tcW w:w="2891" w:type="dxa"/>
            <w:vAlign w:val="center"/>
          </w:tcPr>
          <w:p w14:paraId="32D47E1A">
            <w:pPr>
              <w:pStyle w:val="13"/>
            </w:pPr>
            <w:r>
              <w:t>维护视频会议系统数量</w:t>
            </w:r>
          </w:p>
        </w:tc>
        <w:tc>
          <w:tcPr>
            <w:tcW w:w="1276" w:type="dxa"/>
            <w:vAlign w:val="center"/>
          </w:tcPr>
          <w:p w14:paraId="58F92DC4">
            <w:pPr>
              <w:pStyle w:val="13"/>
            </w:pPr>
            <w:r>
              <w:t>1套</w:t>
            </w:r>
          </w:p>
        </w:tc>
        <w:tc>
          <w:tcPr>
            <w:tcW w:w="1843" w:type="dxa"/>
            <w:vAlign w:val="center"/>
          </w:tcPr>
          <w:p w14:paraId="6FE2DA30">
            <w:pPr>
              <w:pStyle w:val="13"/>
            </w:pPr>
            <w:r>
              <w:t>合同约定</w:t>
            </w:r>
          </w:p>
        </w:tc>
      </w:tr>
      <w:tr w14:paraId="1B5C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F4A24"/>
        </w:tc>
        <w:tc>
          <w:tcPr>
            <w:tcW w:w="1276" w:type="dxa"/>
            <w:vAlign w:val="center"/>
          </w:tcPr>
          <w:p w14:paraId="1B153934">
            <w:pPr>
              <w:pStyle w:val="13"/>
            </w:pPr>
            <w:r>
              <w:t>质量指标</w:t>
            </w:r>
          </w:p>
        </w:tc>
        <w:tc>
          <w:tcPr>
            <w:tcW w:w="1332" w:type="dxa"/>
            <w:vAlign w:val="center"/>
          </w:tcPr>
          <w:p w14:paraId="0E31935F">
            <w:pPr>
              <w:pStyle w:val="13"/>
            </w:pPr>
            <w:r>
              <w:t>系统正常运转率</w:t>
            </w:r>
          </w:p>
        </w:tc>
        <w:tc>
          <w:tcPr>
            <w:tcW w:w="2891" w:type="dxa"/>
            <w:vAlign w:val="center"/>
          </w:tcPr>
          <w:p w14:paraId="5BFD20DE">
            <w:pPr>
              <w:pStyle w:val="13"/>
            </w:pPr>
            <w:r>
              <w:t>视频会议系统正常运转率</w:t>
            </w:r>
          </w:p>
        </w:tc>
        <w:tc>
          <w:tcPr>
            <w:tcW w:w="1276" w:type="dxa"/>
            <w:vAlign w:val="center"/>
          </w:tcPr>
          <w:p w14:paraId="1C440328">
            <w:pPr>
              <w:pStyle w:val="13"/>
            </w:pPr>
            <w:r>
              <w:t>≥90%</w:t>
            </w:r>
          </w:p>
        </w:tc>
        <w:tc>
          <w:tcPr>
            <w:tcW w:w="1843" w:type="dxa"/>
            <w:vAlign w:val="center"/>
          </w:tcPr>
          <w:p w14:paraId="2953E365">
            <w:pPr>
              <w:pStyle w:val="13"/>
            </w:pPr>
            <w:r>
              <w:t>合同约定</w:t>
            </w:r>
          </w:p>
        </w:tc>
      </w:tr>
      <w:tr w14:paraId="7BA90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1DCAE"/>
        </w:tc>
        <w:tc>
          <w:tcPr>
            <w:tcW w:w="1276" w:type="dxa"/>
            <w:vAlign w:val="center"/>
          </w:tcPr>
          <w:p w14:paraId="623FC43A">
            <w:pPr>
              <w:pStyle w:val="13"/>
            </w:pPr>
            <w:r>
              <w:t>时效指标</w:t>
            </w:r>
          </w:p>
        </w:tc>
        <w:tc>
          <w:tcPr>
            <w:tcW w:w="1332" w:type="dxa"/>
            <w:vAlign w:val="center"/>
          </w:tcPr>
          <w:p w14:paraId="210421BF">
            <w:pPr>
              <w:pStyle w:val="13"/>
            </w:pPr>
            <w:r>
              <w:t>系统故障响应率</w:t>
            </w:r>
          </w:p>
        </w:tc>
        <w:tc>
          <w:tcPr>
            <w:tcW w:w="2891" w:type="dxa"/>
            <w:vAlign w:val="center"/>
          </w:tcPr>
          <w:p w14:paraId="47B5EEB9">
            <w:pPr>
              <w:pStyle w:val="13"/>
            </w:pPr>
            <w:r>
              <w:t>视频会议系统故障响应率</w:t>
            </w:r>
          </w:p>
        </w:tc>
        <w:tc>
          <w:tcPr>
            <w:tcW w:w="1276" w:type="dxa"/>
            <w:vAlign w:val="center"/>
          </w:tcPr>
          <w:p w14:paraId="102ABF44">
            <w:pPr>
              <w:pStyle w:val="13"/>
            </w:pPr>
            <w:r>
              <w:t>≥98%</w:t>
            </w:r>
          </w:p>
        </w:tc>
        <w:tc>
          <w:tcPr>
            <w:tcW w:w="1843" w:type="dxa"/>
            <w:vAlign w:val="center"/>
          </w:tcPr>
          <w:p w14:paraId="3A96822E">
            <w:pPr>
              <w:pStyle w:val="13"/>
            </w:pPr>
            <w:r>
              <w:t>合同约定</w:t>
            </w:r>
          </w:p>
        </w:tc>
      </w:tr>
      <w:tr w14:paraId="06E02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4D1B5C"/>
        </w:tc>
        <w:tc>
          <w:tcPr>
            <w:tcW w:w="1276" w:type="dxa"/>
            <w:vAlign w:val="center"/>
          </w:tcPr>
          <w:p w14:paraId="75437CAD">
            <w:pPr>
              <w:pStyle w:val="13"/>
            </w:pPr>
            <w:r>
              <w:t>成本指标</w:t>
            </w:r>
          </w:p>
        </w:tc>
        <w:tc>
          <w:tcPr>
            <w:tcW w:w="1332" w:type="dxa"/>
            <w:vAlign w:val="center"/>
          </w:tcPr>
          <w:p w14:paraId="403D1BAF">
            <w:pPr>
              <w:pStyle w:val="13"/>
            </w:pPr>
            <w:r>
              <w:t>维护系统成本</w:t>
            </w:r>
          </w:p>
        </w:tc>
        <w:tc>
          <w:tcPr>
            <w:tcW w:w="2891" w:type="dxa"/>
            <w:vAlign w:val="center"/>
          </w:tcPr>
          <w:p w14:paraId="57868E3C">
            <w:pPr>
              <w:pStyle w:val="13"/>
            </w:pPr>
            <w:r>
              <w:t>维护视频会议系统成本</w:t>
            </w:r>
          </w:p>
        </w:tc>
        <w:tc>
          <w:tcPr>
            <w:tcW w:w="1276" w:type="dxa"/>
            <w:vAlign w:val="center"/>
          </w:tcPr>
          <w:p w14:paraId="1C37401B">
            <w:pPr>
              <w:pStyle w:val="13"/>
            </w:pPr>
            <w:r>
              <w:t>≤2万元</w:t>
            </w:r>
          </w:p>
        </w:tc>
        <w:tc>
          <w:tcPr>
            <w:tcW w:w="1843" w:type="dxa"/>
            <w:vAlign w:val="center"/>
          </w:tcPr>
          <w:p w14:paraId="7E778F02">
            <w:pPr>
              <w:pStyle w:val="13"/>
            </w:pPr>
            <w:r>
              <w:t>合同约定</w:t>
            </w:r>
          </w:p>
        </w:tc>
      </w:tr>
      <w:tr w14:paraId="54FC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159D5">
            <w:pPr>
              <w:pStyle w:val="15"/>
            </w:pPr>
            <w:r>
              <w:t>效益指标</w:t>
            </w:r>
          </w:p>
        </w:tc>
        <w:tc>
          <w:tcPr>
            <w:tcW w:w="1276" w:type="dxa"/>
            <w:vAlign w:val="center"/>
          </w:tcPr>
          <w:p w14:paraId="64F71142">
            <w:pPr>
              <w:pStyle w:val="13"/>
            </w:pPr>
            <w:r>
              <w:t>社会效益指标</w:t>
            </w:r>
          </w:p>
        </w:tc>
        <w:tc>
          <w:tcPr>
            <w:tcW w:w="1332" w:type="dxa"/>
            <w:vAlign w:val="center"/>
          </w:tcPr>
          <w:p w14:paraId="0E28EFCE">
            <w:pPr>
              <w:pStyle w:val="13"/>
            </w:pPr>
            <w:r>
              <w:t>保障办公人数</w:t>
            </w:r>
          </w:p>
        </w:tc>
        <w:tc>
          <w:tcPr>
            <w:tcW w:w="2891" w:type="dxa"/>
            <w:vAlign w:val="center"/>
          </w:tcPr>
          <w:p w14:paraId="2134B433">
            <w:pPr>
              <w:pStyle w:val="13"/>
            </w:pPr>
            <w:r>
              <w:t>保障办公人数</w:t>
            </w:r>
          </w:p>
        </w:tc>
        <w:tc>
          <w:tcPr>
            <w:tcW w:w="1276" w:type="dxa"/>
            <w:vAlign w:val="center"/>
          </w:tcPr>
          <w:p w14:paraId="0751BA54">
            <w:pPr>
              <w:pStyle w:val="13"/>
            </w:pPr>
            <w:r>
              <w:t>≥5人</w:t>
            </w:r>
          </w:p>
        </w:tc>
        <w:tc>
          <w:tcPr>
            <w:tcW w:w="1843" w:type="dxa"/>
            <w:vAlign w:val="center"/>
          </w:tcPr>
          <w:p w14:paraId="67E3320F">
            <w:pPr>
              <w:pStyle w:val="13"/>
            </w:pPr>
            <w:r>
              <w:t>工作计划</w:t>
            </w:r>
          </w:p>
        </w:tc>
      </w:tr>
      <w:tr w14:paraId="3E4DD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C220D">
            <w:pPr>
              <w:pStyle w:val="15"/>
            </w:pPr>
            <w:r>
              <w:t>满意度指标</w:t>
            </w:r>
          </w:p>
        </w:tc>
        <w:tc>
          <w:tcPr>
            <w:tcW w:w="1276" w:type="dxa"/>
            <w:vAlign w:val="center"/>
          </w:tcPr>
          <w:p w14:paraId="4A0D23ED">
            <w:pPr>
              <w:pStyle w:val="13"/>
            </w:pPr>
            <w:r>
              <w:t>服务对象满意度指标</w:t>
            </w:r>
          </w:p>
        </w:tc>
        <w:tc>
          <w:tcPr>
            <w:tcW w:w="1332" w:type="dxa"/>
            <w:vAlign w:val="center"/>
          </w:tcPr>
          <w:p w14:paraId="1181B384">
            <w:pPr>
              <w:pStyle w:val="13"/>
            </w:pPr>
            <w:r>
              <w:t>参会人员满意度</w:t>
            </w:r>
          </w:p>
        </w:tc>
        <w:tc>
          <w:tcPr>
            <w:tcW w:w="2891" w:type="dxa"/>
            <w:vAlign w:val="center"/>
          </w:tcPr>
          <w:p w14:paraId="53DCE9DC">
            <w:pPr>
              <w:pStyle w:val="13"/>
            </w:pPr>
            <w:r>
              <w:t>参会人员满意度</w:t>
            </w:r>
          </w:p>
        </w:tc>
        <w:tc>
          <w:tcPr>
            <w:tcW w:w="1276" w:type="dxa"/>
            <w:vAlign w:val="center"/>
          </w:tcPr>
          <w:p w14:paraId="2B03A24D">
            <w:pPr>
              <w:pStyle w:val="13"/>
            </w:pPr>
            <w:r>
              <w:t>≥95%</w:t>
            </w:r>
          </w:p>
        </w:tc>
        <w:tc>
          <w:tcPr>
            <w:tcW w:w="1843" w:type="dxa"/>
            <w:vAlign w:val="center"/>
          </w:tcPr>
          <w:p w14:paraId="637086AA">
            <w:pPr>
              <w:pStyle w:val="13"/>
            </w:pPr>
            <w:r>
              <w:t>满意度调查问卷</w:t>
            </w:r>
          </w:p>
        </w:tc>
      </w:tr>
    </w:tbl>
    <w:p w14:paraId="357ABBA7">
      <w:pPr>
        <w:sectPr>
          <w:pgSz w:w="11900" w:h="16840"/>
          <w:pgMar w:top="1984" w:right="1304" w:bottom="1134" w:left="1304" w:header="720" w:footer="720" w:gutter="0"/>
          <w:cols w:space="720" w:num="1"/>
        </w:sectPr>
      </w:pPr>
    </w:p>
    <w:p w14:paraId="0B7B76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E5A901">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16.大数据监测预警平台维护费绩效目标表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66E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F75876">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58F4BE48">
            <w:pPr>
              <w:pStyle w:val="11"/>
            </w:pPr>
            <w:r>
              <w:t>单位：万元</w:t>
            </w:r>
          </w:p>
        </w:tc>
      </w:tr>
      <w:tr w14:paraId="146AA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76DC1">
            <w:pPr>
              <w:pStyle w:val="14"/>
            </w:pPr>
            <w:r>
              <w:t>项目编码</w:t>
            </w:r>
          </w:p>
        </w:tc>
        <w:tc>
          <w:tcPr>
            <w:tcW w:w="2608" w:type="dxa"/>
            <w:gridSpan w:val="2"/>
            <w:vAlign w:val="center"/>
          </w:tcPr>
          <w:p w14:paraId="3663A539">
            <w:pPr>
              <w:pStyle w:val="13"/>
            </w:pPr>
            <w:r>
              <w:t>13060526P000028100393</w:t>
            </w:r>
          </w:p>
        </w:tc>
        <w:tc>
          <w:tcPr>
            <w:tcW w:w="1587" w:type="dxa"/>
            <w:vAlign w:val="center"/>
          </w:tcPr>
          <w:p w14:paraId="36AF0846">
            <w:pPr>
              <w:pStyle w:val="14"/>
            </w:pPr>
            <w:r>
              <w:t>项目名称</w:t>
            </w:r>
          </w:p>
        </w:tc>
        <w:tc>
          <w:tcPr>
            <w:tcW w:w="4423" w:type="dxa"/>
            <w:gridSpan w:val="3"/>
            <w:vAlign w:val="center"/>
          </w:tcPr>
          <w:p w14:paraId="299EE99C">
            <w:pPr>
              <w:pStyle w:val="13"/>
            </w:pPr>
            <w:r>
              <w:t>大数据监测预警平台维护费</w:t>
            </w:r>
          </w:p>
        </w:tc>
      </w:tr>
      <w:tr w14:paraId="72CF2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9F71F">
            <w:pPr>
              <w:pStyle w:val="14"/>
            </w:pPr>
            <w:r>
              <w:t>预算规模及资金用途</w:t>
            </w:r>
          </w:p>
        </w:tc>
        <w:tc>
          <w:tcPr>
            <w:tcW w:w="1276" w:type="dxa"/>
            <w:vAlign w:val="center"/>
          </w:tcPr>
          <w:p w14:paraId="4890B229">
            <w:pPr>
              <w:pStyle w:val="14"/>
            </w:pPr>
            <w:r>
              <w:t>预算数</w:t>
            </w:r>
          </w:p>
        </w:tc>
        <w:tc>
          <w:tcPr>
            <w:tcW w:w="1332" w:type="dxa"/>
            <w:vAlign w:val="center"/>
          </w:tcPr>
          <w:p w14:paraId="53A8ADD4">
            <w:pPr>
              <w:pStyle w:val="13"/>
            </w:pPr>
            <w:r>
              <w:t>9.70</w:t>
            </w:r>
          </w:p>
        </w:tc>
        <w:tc>
          <w:tcPr>
            <w:tcW w:w="1587" w:type="dxa"/>
            <w:vAlign w:val="center"/>
          </w:tcPr>
          <w:p w14:paraId="45E1E036">
            <w:pPr>
              <w:pStyle w:val="14"/>
            </w:pPr>
            <w:r>
              <w:t>其中：财政    资金</w:t>
            </w:r>
          </w:p>
        </w:tc>
        <w:tc>
          <w:tcPr>
            <w:tcW w:w="1304" w:type="dxa"/>
            <w:vAlign w:val="center"/>
          </w:tcPr>
          <w:p w14:paraId="0F260766">
            <w:pPr>
              <w:pStyle w:val="13"/>
            </w:pPr>
            <w:r>
              <w:t>9.70</w:t>
            </w:r>
          </w:p>
        </w:tc>
        <w:tc>
          <w:tcPr>
            <w:tcW w:w="1276" w:type="dxa"/>
            <w:vAlign w:val="center"/>
          </w:tcPr>
          <w:p w14:paraId="14B1CDD4">
            <w:pPr>
              <w:pStyle w:val="14"/>
            </w:pPr>
            <w:r>
              <w:t>其他资金</w:t>
            </w:r>
          </w:p>
        </w:tc>
        <w:tc>
          <w:tcPr>
            <w:tcW w:w="1843" w:type="dxa"/>
            <w:vAlign w:val="center"/>
          </w:tcPr>
          <w:p w14:paraId="3E3E65C5">
            <w:pPr>
              <w:pStyle w:val="13"/>
            </w:pPr>
            <w:r>
              <w:t xml:space="preserve"> </w:t>
            </w:r>
          </w:p>
        </w:tc>
      </w:tr>
      <w:tr w14:paraId="397E5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1213F"/>
        </w:tc>
        <w:tc>
          <w:tcPr>
            <w:tcW w:w="8618" w:type="dxa"/>
            <w:gridSpan w:val="6"/>
            <w:vAlign w:val="center"/>
          </w:tcPr>
          <w:p w14:paraId="133420A0">
            <w:pPr>
              <w:pStyle w:val="13"/>
            </w:pPr>
            <w:r>
              <w:t>预算资金9.7万元，其中：财政资金9.7万元，其他资金0万元。主要用于网络大数据监测预警平台服务费，以更好的净化网络环境。</w:t>
            </w:r>
          </w:p>
        </w:tc>
      </w:tr>
      <w:tr w14:paraId="09588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2832C">
            <w:pPr>
              <w:pStyle w:val="14"/>
            </w:pPr>
            <w:r>
              <w:t>资金支出计划（%）</w:t>
            </w:r>
          </w:p>
        </w:tc>
        <w:tc>
          <w:tcPr>
            <w:tcW w:w="2608" w:type="dxa"/>
            <w:gridSpan w:val="2"/>
            <w:vAlign w:val="center"/>
          </w:tcPr>
          <w:p w14:paraId="765A4093">
            <w:pPr>
              <w:pStyle w:val="14"/>
            </w:pPr>
            <w:r>
              <w:t>3月底</w:t>
            </w:r>
          </w:p>
        </w:tc>
        <w:tc>
          <w:tcPr>
            <w:tcW w:w="1587" w:type="dxa"/>
            <w:vAlign w:val="center"/>
          </w:tcPr>
          <w:p w14:paraId="1BD24A25">
            <w:pPr>
              <w:pStyle w:val="14"/>
            </w:pPr>
            <w:r>
              <w:t>6月底</w:t>
            </w:r>
          </w:p>
        </w:tc>
        <w:tc>
          <w:tcPr>
            <w:tcW w:w="1304" w:type="dxa"/>
            <w:vAlign w:val="center"/>
          </w:tcPr>
          <w:p w14:paraId="309441A7">
            <w:pPr>
              <w:pStyle w:val="14"/>
            </w:pPr>
            <w:r>
              <w:t>10月底</w:t>
            </w:r>
          </w:p>
        </w:tc>
        <w:tc>
          <w:tcPr>
            <w:tcW w:w="3119" w:type="dxa"/>
            <w:gridSpan w:val="2"/>
            <w:vAlign w:val="center"/>
          </w:tcPr>
          <w:p w14:paraId="427CEBBF">
            <w:pPr>
              <w:pStyle w:val="14"/>
            </w:pPr>
            <w:r>
              <w:t>12月底</w:t>
            </w:r>
          </w:p>
        </w:tc>
      </w:tr>
      <w:tr w14:paraId="2FACE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969E5"/>
        </w:tc>
        <w:tc>
          <w:tcPr>
            <w:tcW w:w="2608" w:type="dxa"/>
            <w:gridSpan w:val="2"/>
            <w:vAlign w:val="center"/>
          </w:tcPr>
          <w:p w14:paraId="7E539A26">
            <w:pPr>
              <w:pStyle w:val="15"/>
            </w:pPr>
            <w:r>
              <w:t xml:space="preserve"> </w:t>
            </w:r>
          </w:p>
        </w:tc>
        <w:tc>
          <w:tcPr>
            <w:tcW w:w="1587" w:type="dxa"/>
            <w:vAlign w:val="center"/>
          </w:tcPr>
          <w:p w14:paraId="0C5B3EB1">
            <w:pPr>
              <w:pStyle w:val="15"/>
            </w:pPr>
            <w:r>
              <w:t>9.70</w:t>
            </w:r>
          </w:p>
        </w:tc>
        <w:tc>
          <w:tcPr>
            <w:tcW w:w="1304" w:type="dxa"/>
            <w:vAlign w:val="center"/>
          </w:tcPr>
          <w:p w14:paraId="76066533">
            <w:pPr>
              <w:pStyle w:val="15"/>
            </w:pPr>
            <w:r>
              <w:t>9.70</w:t>
            </w:r>
          </w:p>
        </w:tc>
        <w:tc>
          <w:tcPr>
            <w:tcW w:w="3119" w:type="dxa"/>
            <w:gridSpan w:val="2"/>
            <w:vAlign w:val="center"/>
          </w:tcPr>
          <w:p w14:paraId="179C9BC0">
            <w:pPr>
              <w:pStyle w:val="15"/>
            </w:pPr>
            <w:r>
              <w:t>9.70</w:t>
            </w:r>
          </w:p>
        </w:tc>
      </w:tr>
      <w:tr w14:paraId="267A9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1979A">
            <w:pPr>
              <w:pStyle w:val="14"/>
            </w:pPr>
            <w:r>
              <w:t>绩效目标</w:t>
            </w:r>
          </w:p>
        </w:tc>
        <w:tc>
          <w:tcPr>
            <w:tcW w:w="8618" w:type="dxa"/>
            <w:gridSpan w:val="6"/>
            <w:vAlign w:val="center"/>
          </w:tcPr>
          <w:p w14:paraId="7FB59952">
            <w:pPr>
              <w:pStyle w:val="13"/>
            </w:pPr>
            <w:r>
              <w:t>1.通过对互联网大数据平台进行运行维护，保证平台正常运作，保障网信工作正常开展。</w:t>
            </w:r>
          </w:p>
        </w:tc>
      </w:tr>
    </w:tbl>
    <w:p w14:paraId="36162B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64C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1963D">
            <w:pPr>
              <w:pStyle w:val="14"/>
            </w:pPr>
            <w:r>
              <w:t>一级指标</w:t>
            </w:r>
          </w:p>
        </w:tc>
        <w:tc>
          <w:tcPr>
            <w:tcW w:w="1276" w:type="dxa"/>
            <w:vAlign w:val="center"/>
          </w:tcPr>
          <w:p w14:paraId="08AB7D03">
            <w:pPr>
              <w:pStyle w:val="14"/>
            </w:pPr>
            <w:r>
              <w:t>二级指标</w:t>
            </w:r>
          </w:p>
        </w:tc>
        <w:tc>
          <w:tcPr>
            <w:tcW w:w="1332" w:type="dxa"/>
            <w:vAlign w:val="center"/>
          </w:tcPr>
          <w:p w14:paraId="529E0F99">
            <w:pPr>
              <w:pStyle w:val="14"/>
            </w:pPr>
            <w:r>
              <w:t>三级指标</w:t>
            </w:r>
          </w:p>
        </w:tc>
        <w:tc>
          <w:tcPr>
            <w:tcW w:w="2891" w:type="dxa"/>
            <w:vAlign w:val="center"/>
          </w:tcPr>
          <w:p w14:paraId="0D12DA7E">
            <w:pPr>
              <w:pStyle w:val="14"/>
            </w:pPr>
            <w:r>
              <w:t>绩效指标描述</w:t>
            </w:r>
          </w:p>
        </w:tc>
        <w:tc>
          <w:tcPr>
            <w:tcW w:w="1276" w:type="dxa"/>
            <w:vAlign w:val="center"/>
          </w:tcPr>
          <w:p w14:paraId="0A362933">
            <w:pPr>
              <w:pStyle w:val="14"/>
            </w:pPr>
            <w:r>
              <w:t>指标值</w:t>
            </w:r>
          </w:p>
        </w:tc>
        <w:tc>
          <w:tcPr>
            <w:tcW w:w="1843" w:type="dxa"/>
            <w:vAlign w:val="center"/>
          </w:tcPr>
          <w:p w14:paraId="168797FA">
            <w:pPr>
              <w:pStyle w:val="14"/>
            </w:pPr>
            <w:r>
              <w:t>指标值确定依据</w:t>
            </w:r>
          </w:p>
        </w:tc>
      </w:tr>
      <w:tr w14:paraId="10F5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0A251">
            <w:pPr>
              <w:pStyle w:val="15"/>
            </w:pPr>
            <w:r>
              <w:t>产出指标</w:t>
            </w:r>
          </w:p>
        </w:tc>
        <w:tc>
          <w:tcPr>
            <w:tcW w:w="1276" w:type="dxa"/>
            <w:vAlign w:val="center"/>
          </w:tcPr>
          <w:p w14:paraId="4ECBDC92">
            <w:pPr>
              <w:pStyle w:val="13"/>
            </w:pPr>
            <w:r>
              <w:t>数量指标</w:t>
            </w:r>
          </w:p>
        </w:tc>
        <w:tc>
          <w:tcPr>
            <w:tcW w:w="1332" w:type="dxa"/>
            <w:vAlign w:val="center"/>
          </w:tcPr>
          <w:p w14:paraId="05FD32EE">
            <w:pPr>
              <w:pStyle w:val="13"/>
            </w:pPr>
            <w:r>
              <w:t>运维平台数量</w:t>
            </w:r>
          </w:p>
        </w:tc>
        <w:tc>
          <w:tcPr>
            <w:tcW w:w="2891" w:type="dxa"/>
            <w:vAlign w:val="center"/>
          </w:tcPr>
          <w:p w14:paraId="7BEC91AD">
            <w:pPr>
              <w:pStyle w:val="13"/>
            </w:pPr>
            <w:r>
              <w:t>运行维护平台数量情况</w:t>
            </w:r>
          </w:p>
        </w:tc>
        <w:tc>
          <w:tcPr>
            <w:tcW w:w="1276" w:type="dxa"/>
            <w:vAlign w:val="center"/>
          </w:tcPr>
          <w:p w14:paraId="51A8B183">
            <w:pPr>
              <w:pStyle w:val="13"/>
            </w:pPr>
            <w:r>
              <w:t>1个</w:t>
            </w:r>
          </w:p>
        </w:tc>
        <w:tc>
          <w:tcPr>
            <w:tcW w:w="1843" w:type="dxa"/>
            <w:vAlign w:val="center"/>
          </w:tcPr>
          <w:p w14:paraId="238781FD">
            <w:pPr>
              <w:pStyle w:val="13"/>
            </w:pPr>
            <w:r>
              <w:t>合同约定</w:t>
            </w:r>
          </w:p>
        </w:tc>
      </w:tr>
      <w:tr w14:paraId="1069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F4F82F"/>
        </w:tc>
        <w:tc>
          <w:tcPr>
            <w:tcW w:w="1276" w:type="dxa"/>
            <w:vAlign w:val="center"/>
          </w:tcPr>
          <w:p w14:paraId="1A269ECC">
            <w:pPr>
              <w:pStyle w:val="13"/>
            </w:pPr>
            <w:r>
              <w:t>质量指标</w:t>
            </w:r>
          </w:p>
        </w:tc>
        <w:tc>
          <w:tcPr>
            <w:tcW w:w="1332" w:type="dxa"/>
            <w:vAlign w:val="center"/>
          </w:tcPr>
          <w:p w14:paraId="14D4FB35">
            <w:pPr>
              <w:pStyle w:val="13"/>
            </w:pPr>
            <w:r>
              <w:t>系统平台正常运转率</w:t>
            </w:r>
          </w:p>
        </w:tc>
        <w:tc>
          <w:tcPr>
            <w:tcW w:w="2891" w:type="dxa"/>
            <w:vAlign w:val="center"/>
          </w:tcPr>
          <w:p w14:paraId="22AD601E">
            <w:pPr>
              <w:pStyle w:val="13"/>
            </w:pPr>
            <w:r>
              <w:t>系统平台正常运转情况</w:t>
            </w:r>
          </w:p>
        </w:tc>
        <w:tc>
          <w:tcPr>
            <w:tcW w:w="1276" w:type="dxa"/>
            <w:vAlign w:val="center"/>
          </w:tcPr>
          <w:p w14:paraId="55A121B5">
            <w:pPr>
              <w:pStyle w:val="13"/>
            </w:pPr>
            <w:r>
              <w:t>≥95%</w:t>
            </w:r>
          </w:p>
        </w:tc>
        <w:tc>
          <w:tcPr>
            <w:tcW w:w="1843" w:type="dxa"/>
            <w:vAlign w:val="center"/>
          </w:tcPr>
          <w:p w14:paraId="729F3B17">
            <w:pPr>
              <w:pStyle w:val="13"/>
            </w:pPr>
            <w:r>
              <w:t>合同约定</w:t>
            </w:r>
          </w:p>
        </w:tc>
      </w:tr>
      <w:tr w14:paraId="1399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E81AE"/>
        </w:tc>
        <w:tc>
          <w:tcPr>
            <w:tcW w:w="1276" w:type="dxa"/>
            <w:vAlign w:val="center"/>
          </w:tcPr>
          <w:p w14:paraId="63A3F3C4">
            <w:pPr>
              <w:pStyle w:val="13"/>
            </w:pPr>
            <w:r>
              <w:t>时效指标</w:t>
            </w:r>
          </w:p>
        </w:tc>
        <w:tc>
          <w:tcPr>
            <w:tcW w:w="1332" w:type="dxa"/>
            <w:vAlign w:val="center"/>
          </w:tcPr>
          <w:p w14:paraId="0D7F2668">
            <w:pPr>
              <w:pStyle w:val="13"/>
            </w:pPr>
            <w:r>
              <w:t>系统平台运维时限</w:t>
            </w:r>
          </w:p>
        </w:tc>
        <w:tc>
          <w:tcPr>
            <w:tcW w:w="2891" w:type="dxa"/>
            <w:vAlign w:val="center"/>
          </w:tcPr>
          <w:p w14:paraId="4D8521E4">
            <w:pPr>
              <w:pStyle w:val="13"/>
            </w:pPr>
            <w:r>
              <w:t>大数据监测平台运维时限</w:t>
            </w:r>
          </w:p>
        </w:tc>
        <w:tc>
          <w:tcPr>
            <w:tcW w:w="1276" w:type="dxa"/>
            <w:vAlign w:val="center"/>
          </w:tcPr>
          <w:p w14:paraId="25330D18">
            <w:pPr>
              <w:pStyle w:val="13"/>
            </w:pPr>
            <w:r>
              <w:t>1年</w:t>
            </w:r>
          </w:p>
        </w:tc>
        <w:tc>
          <w:tcPr>
            <w:tcW w:w="1843" w:type="dxa"/>
            <w:vAlign w:val="center"/>
          </w:tcPr>
          <w:p w14:paraId="0D9ED4A1">
            <w:pPr>
              <w:pStyle w:val="13"/>
            </w:pPr>
            <w:r>
              <w:t>合同约定</w:t>
            </w:r>
          </w:p>
        </w:tc>
      </w:tr>
      <w:tr w14:paraId="7DCE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1629C5"/>
        </w:tc>
        <w:tc>
          <w:tcPr>
            <w:tcW w:w="1276" w:type="dxa"/>
            <w:vAlign w:val="center"/>
          </w:tcPr>
          <w:p w14:paraId="39AEC6F0">
            <w:pPr>
              <w:pStyle w:val="13"/>
            </w:pPr>
            <w:r>
              <w:t>成本指标</w:t>
            </w:r>
          </w:p>
        </w:tc>
        <w:tc>
          <w:tcPr>
            <w:tcW w:w="1332" w:type="dxa"/>
            <w:vAlign w:val="center"/>
          </w:tcPr>
          <w:p w14:paraId="718E66E6">
            <w:pPr>
              <w:pStyle w:val="13"/>
            </w:pPr>
            <w:r>
              <w:t>运维平台成本</w:t>
            </w:r>
          </w:p>
        </w:tc>
        <w:tc>
          <w:tcPr>
            <w:tcW w:w="2891" w:type="dxa"/>
            <w:vAlign w:val="center"/>
          </w:tcPr>
          <w:p w14:paraId="55DD7501">
            <w:pPr>
              <w:pStyle w:val="13"/>
            </w:pPr>
            <w:r>
              <w:t>大数据监测平台运维成本情况</w:t>
            </w:r>
          </w:p>
        </w:tc>
        <w:tc>
          <w:tcPr>
            <w:tcW w:w="1276" w:type="dxa"/>
            <w:vAlign w:val="center"/>
          </w:tcPr>
          <w:p w14:paraId="20282876">
            <w:pPr>
              <w:pStyle w:val="13"/>
            </w:pPr>
            <w:r>
              <w:t>≤9.7万元/年</w:t>
            </w:r>
          </w:p>
        </w:tc>
        <w:tc>
          <w:tcPr>
            <w:tcW w:w="1843" w:type="dxa"/>
            <w:vAlign w:val="center"/>
          </w:tcPr>
          <w:p w14:paraId="3C93221B">
            <w:pPr>
              <w:pStyle w:val="13"/>
            </w:pPr>
            <w:r>
              <w:t>合同约定</w:t>
            </w:r>
          </w:p>
        </w:tc>
      </w:tr>
      <w:tr w14:paraId="5D57E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44479">
            <w:pPr>
              <w:pStyle w:val="15"/>
            </w:pPr>
            <w:r>
              <w:t>效益指标</w:t>
            </w:r>
          </w:p>
        </w:tc>
        <w:tc>
          <w:tcPr>
            <w:tcW w:w="1276" w:type="dxa"/>
            <w:vAlign w:val="center"/>
          </w:tcPr>
          <w:p w14:paraId="1DB59EDB">
            <w:pPr>
              <w:pStyle w:val="13"/>
            </w:pPr>
            <w:r>
              <w:t>社会效益指标</w:t>
            </w:r>
          </w:p>
        </w:tc>
        <w:tc>
          <w:tcPr>
            <w:tcW w:w="1332" w:type="dxa"/>
            <w:vAlign w:val="center"/>
          </w:tcPr>
          <w:p w14:paraId="2DACD420">
            <w:pPr>
              <w:pStyle w:val="13"/>
            </w:pPr>
            <w:r>
              <w:t>保障办公人数</w:t>
            </w:r>
          </w:p>
        </w:tc>
        <w:tc>
          <w:tcPr>
            <w:tcW w:w="2891" w:type="dxa"/>
            <w:vAlign w:val="center"/>
          </w:tcPr>
          <w:p w14:paraId="394FA6CE">
            <w:pPr>
              <w:pStyle w:val="13"/>
            </w:pPr>
            <w:r>
              <w:t>保障办公人数</w:t>
            </w:r>
          </w:p>
        </w:tc>
        <w:tc>
          <w:tcPr>
            <w:tcW w:w="1276" w:type="dxa"/>
            <w:vAlign w:val="center"/>
          </w:tcPr>
          <w:p w14:paraId="1D7C036F">
            <w:pPr>
              <w:pStyle w:val="13"/>
            </w:pPr>
            <w:r>
              <w:t>≥5人</w:t>
            </w:r>
          </w:p>
        </w:tc>
        <w:tc>
          <w:tcPr>
            <w:tcW w:w="1843" w:type="dxa"/>
            <w:vAlign w:val="center"/>
          </w:tcPr>
          <w:p w14:paraId="71CAC391">
            <w:pPr>
              <w:pStyle w:val="13"/>
            </w:pPr>
            <w:r>
              <w:t>工作计划</w:t>
            </w:r>
          </w:p>
        </w:tc>
      </w:tr>
      <w:tr w14:paraId="46C1A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07E6D">
            <w:pPr>
              <w:pStyle w:val="15"/>
            </w:pPr>
            <w:r>
              <w:t>满意度指标</w:t>
            </w:r>
          </w:p>
        </w:tc>
        <w:tc>
          <w:tcPr>
            <w:tcW w:w="1276" w:type="dxa"/>
            <w:vAlign w:val="center"/>
          </w:tcPr>
          <w:p w14:paraId="2BD62DB9">
            <w:pPr>
              <w:pStyle w:val="13"/>
            </w:pPr>
            <w:r>
              <w:t>服务对象满意度指标</w:t>
            </w:r>
          </w:p>
        </w:tc>
        <w:tc>
          <w:tcPr>
            <w:tcW w:w="1332" w:type="dxa"/>
            <w:vAlign w:val="center"/>
          </w:tcPr>
          <w:p w14:paraId="4810DD30">
            <w:pPr>
              <w:pStyle w:val="13"/>
            </w:pPr>
            <w:r>
              <w:t>相关工作人员满意度</w:t>
            </w:r>
          </w:p>
        </w:tc>
        <w:tc>
          <w:tcPr>
            <w:tcW w:w="2891" w:type="dxa"/>
            <w:vAlign w:val="center"/>
          </w:tcPr>
          <w:p w14:paraId="663847D7">
            <w:pPr>
              <w:pStyle w:val="13"/>
            </w:pPr>
            <w:r>
              <w:t>相关工作人员满意度</w:t>
            </w:r>
          </w:p>
        </w:tc>
        <w:tc>
          <w:tcPr>
            <w:tcW w:w="1276" w:type="dxa"/>
            <w:vAlign w:val="center"/>
          </w:tcPr>
          <w:p w14:paraId="75E5A976">
            <w:pPr>
              <w:pStyle w:val="13"/>
            </w:pPr>
            <w:r>
              <w:t>≥90%</w:t>
            </w:r>
          </w:p>
        </w:tc>
        <w:tc>
          <w:tcPr>
            <w:tcW w:w="1843" w:type="dxa"/>
            <w:vAlign w:val="center"/>
          </w:tcPr>
          <w:p w14:paraId="607D1661">
            <w:pPr>
              <w:pStyle w:val="13"/>
            </w:pPr>
            <w:r>
              <w:t>意见反馈</w:t>
            </w:r>
          </w:p>
        </w:tc>
      </w:tr>
    </w:tbl>
    <w:p w14:paraId="0C55A380">
      <w:pPr>
        <w:sectPr>
          <w:pgSz w:w="11900" w:h="16840"/>
          <w:pgMar w:top="1984" w:right="1304" w:bottom="1134" w:left="1304" w:header="720" w:footer="720" w:gutter="0"/>
          <w:cols w:space="720" w:num="1"/>
        </w:sectPr>
      </w:pPr>
    </w:p>
    <w:p w14:paraId="43769BC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F1FF29">
      <w:pPr>
        <w:spacing w:before="0" w:after="0"/>
        <w:ind w:firstLine="560"/>
        <w:jc w:val="left"/>
        <w:outlineLvl w:val="3"/>
      </w:pPr>
      <w:bookmarkStart w:id="19" w:name="_Toc_4_4_0000000020"/>
      <w:r>
        <w:rPr>
          <w:rFonts w:ascii="方正仿宋_GBK" w:hAnsi="方正仿宋_GBK" w:eastAsia="方正仿宋_GBK" w:cs="方正仿宋_GBK"/>
          <w:color w:val="000000"/>
          <w:sz w:val="28"/>
        </w:rPr>
        <w:t>17.电视台宣传报道经费绩效目标表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FE39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C010D11">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45303183">
            <w:pPr>
              <w:pStyle w:val="11"/>
            </w:pPr>
            <w:r>
              <w:t>单位：万元</w:t>
            </w:r>
          </w:p>
        </w:tc>
      </w:tr>
      <w:tr w14:paraId="314A6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2A262">
            <w:pPr>
              <w:pStyle w:val="14"/>
            </w:pPr>
            <w:r>
              <w:t>项目编码</w:t>
            </w:r>
          </w:p>
        </w:tc>
        <w:tc>
          <w:tcPr>
            <w:tcW w:w="2608" w:type="dxa"/>
            <w:gridSpan w:val="2"/>
            <w:vAlign w:val="center"/>
          </w:tcPr>
          <w:p w14:paraId="6CDC1714">
            <w:pPr>
              <w:pStyle w:val="13"/>
            </w:pPr>
            <w:r>
              <w:t>13060526P00007510006P</w:t>
            </w:r>
          </w:p>
        </w:tc>
        <w:tc>
          <w:tcPr>
            <w:tcW w:w="1587" w:type="dxa"/>
            <w:vAlign w:val="center"/>
          </w:tcPr>
          <w:p w14:paraId="3752F131">
            <w:pPr>
              <w:pStyle w:val="14"/>
            </w:pPr>
            <w:r>
              <w:t>项目名称</w:t>
            </w:r>
          </w:p>
        </w:tc>
        <w:tc>
          <w:tcPr>
            <w:tcW w:w="4423" w:type="dxa"/>
            <w:gridSpan w:val="3"/>
            <w:vAlign w:val="center"/>
          </w:tcPr>
          <w:p w14:paraId="0227D1F4">
            <w:pPr>
              <w:pStyle w:val="13"/>
            </w:pPr>
            <w:r>
              <w:t>电视台宣传报道经费</w:t>
            </w:r>
          </w:p>
        </w:tc>
      </w:tr>
      <w:tr w14:paraId="12226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C7969">
            <w:pPr>
              <w:pStyle w:val="14"/>
            </w:pPr>
            <w:r>
              <w:t>预算规模及资金用途</w:t>
            </w:r>
          </w:p>
        </w:tc>
        <w:tc>
          <w:tcPr>
            <w:tcW w:w="1276" w:type="dxa"/>
            <w:vAlign w:val="center"/>
          </w:tcPr>
          <w:p w14:paraId="7EC8D68C">
            <w:pPr>
              <w:pStyle w:val="14"/>
            </w:pPr>
            <w:r>
              <w:t>预算数</w:t>
            </w:r>
          </w:p>
        </w:tc>
        <w:tc>
          <w:tcPr>
            <w:tcW w:w="1332" w:type="dxa"/>
            <w:vAlign w:val="center"/>
          </w:tcPr>
          <w:p w14:paraId="16EB6563">
            <w:pPr>
              <w:pStyle w:val="13"/>
            </w:pPr>
            <w:r>
              <w:t>3.12</w:t>
            </w:r>
          </w:p>
        </w:tc>
        <w:tc>
          <w:tcPr>
            <w:tcW w:w="1587" w:type="dxa"/>
            <w:vAlign w:val="center"/>
          </w:tcPr>
          <w:p w14:paraId="10B3F297">
            <w:pPr>
              <w:pStyle w:val="14"/>
            </w:pPr>
            <w:r>
              <w:t>其中：财政    资金</w:t>
            </w:r>
          </w:p>
        </w:tc>
        <w:tc>
          <w:tcPr>
            <w:tcW w:w="1304" w:type="dxa"/>
            <w:vAlign w:val="center"/>
          </w:tcPr>
          <w:p w14:paraId="12E4B3B9">
            <w:pPr>
              <w:pStyle w:val="13"/>
            </w:pPr>
            <w:r>
              <w:t>3.12</w:t>
            </w:r>
          </w:p>
        </w:tc>
        <w:tc>
          <w:tcPr>
            <w:tcW w:w="1276" w:type="dxa"/>
            <w:vAlign w:val="center"/>
          </w:tcPr>
          <w:p w14:paraId="1C5FC339">
            <w:pPr>
              <w:pStyle w:val="14"/>
            </w:pPr>
            <w:r>
              <w:t>其他资金</w:t>
            </w:r>
          </w:p>
        </w:tc>
        <w:tc>
          <w:tcPr>
            <w:tcW w:w="1843" w:type="dxa"/>
            <w:vAlign w:val="center"/>
          </w:tcPr>
          <w:p w14:paraId="1FD407D3">
            <w:pPr>
              <w:pStyle w:val="13"/>
            </w:pPr>
            <w:r>
              <w:t xml:space="preserve"> </w:t>
            </w:r>
          </w:p>
        </w:tc>
      </w:tr>
      <w:tr w14:paraId="0088F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6BDB7"/>
        </w:tc>
        <w:tc>
          <w:tcPr>
            <w:tcW w:w="8618" w:type="dxa"/>
            <w:gridSpan w:val="6"/>
            <w:vAlign w:val="center"/>
          </w:tcPr>
          <w:p w14:paraId="6BC6315D">
            <w:pPr>
              <w:pStyle w:val="13"/>
            </w:pPr>
            <w:r>
              <w:t>预算资金3.12万元，其中：财政拨款3.12万元，其他资金0万元，主要用于融媒体中心日常办公。</w:t>
            </w:r>
          </w:p>
        </w:tc>
      </w:tr>
      <w:tr w14:paraId="19184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EFFFC">
            <w:pPr>
              <w:pStyle w:val="14"/>
            </w:pPr>
            <w:r>
              <w:t>资金支出计划（%）</w:t>
            </w:r>
          </w:p>
        </w:tc>
        <w:tc>
          <w:tcPr>
            <w:tcW w:w="2608" w:type="dxa"/>
            <w:gridSpan w:val="2"/>
            <w:vAlign w:val="center"/>
          </w:tcPr>
          <w:p w14:paraId="76FFC69E">
            <w:pPr>
              <w:pStyle w:val="14"/>
            </w:pPr>
            <w:r>
              <w:t>3月底</w:t>
            </w:r>
          </w:p>
        </w:tc>
        <w:tc>
          <w:tcPr>
            <w:tcW w:w="1587" w:type="dxa"/>
            <w:vAlign w:val="center"/>
          </w:tcPr>
          <w:p w14:paraId="22D01B04">
            <w:pPr>
              <w:pStyle w:val="14"/>
            </w:pPr>
            <w:r>
              <w:t>6月底</w:t>
            </w:r>
          </w:p>
        </w:tc>
        <w:tc>
          <w:tcPr>
            <w:tcW w:w="1304" w:type="dxa"/>
            <w:vAlign w:val="center"/>
          </w:tcPr>
          <w:p w14:paraId="2EBF4035">
            <w:pPr>
              <w:pStyle w:val="14"/>
            </w:pPr>
            <w:r>
              <w:t>10月底</w:t>
            </w:r>
          </w:p>
        </w:tc>
        <w:tc>
          <w:tcPr>
            <w:tcW w:w="3119" w:type="dxa"/>
            <w:gridSpan w:val="2"/>
            <w:vAlign w:val="center"/>
          </w:tcPr>
          <w:p w14:paraId="383D2307">
            <w:pPr>
              <w:pStyle w:val="14"/>
            </w:pPr>
            <w:r>
              <w:t>12月底</w:t>
            </w:r>
          </w:p>
        </w:tc>
      </w:tr>
      <w:tr w14:paraId="5BABB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B4990"/>
        </w:tc>
        <w:tc>
          <w:tcPr>
            <w:tcW w:w="2608" w:type="dxa"/>
            <w:gridSpan w:val="2"/>
            <w:vAlign w:val="center"/>
          </w:tcPr>
          <w:p w14:paraId="6BA3E8D7">
            <w:pPr>
              <w:pStyle w:val="15"/>
            </w:pPr>
            <w:r>
              <w:t>0.78</w:t>
            </w:r>
          </w:p>
        </w:tc>
        <w:tc>
          <w:tcPr>
            <w:tcW w:w="1587" w:type="dxa"/>
            <w:vAlign w:val="center"/>
          </w:tcPr>
          <w:p w14:paraId="6B7DB81D">
            <w:pPr>
              <w:pStyle w:val="15"/>
            </w:pPr>
            <w:r>
              <w:t>1.56</w:t>
            </w:r>
          </w:p>
        </w:tc>
        <w:tc>
          <w:tcPr>
            <w:tcW w:w="1304" w:type="dxa"/>
            <w:vAlign w:val="center"/>
          </w:tcPr>
          <w:p w14:paraId="4A48FCD8">
            <w:pPr>
              <w:pStyle w:val="15"/>
            </w:pPr>
            <w:r>
              <w:t>2.34</w:t>
            </w:r>
          </w:p>
        </w:tc>
        <w:tc>
          <w:tcPr>
            <w:tcW w:w="3119" w:type="dxa"/>
            <w:gridSpan w:val="2"/>
            <w:vAlign w:val="center"/>
          </w:tcPr>
          <w:p w14:paraId="708350BF">
            <w:pPr>
              <w:pStyle w:val="15"/>
            </w:pPr>
            <w:r>
              <w:t>3.12</w:t>
            </w:r>
          </w:p>
        </w:tc>
      </w:tr>
      <w:tr w14:paraId="718AF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94F35">
            <w:pPr>
              <w:pStyle w:val="14"/>
            </w:pPr>
            <w:r>
              <w:t>绩效目标</w:t>
            </w:r>
          </w:p>
        </w:tc>
        <w:tc>
          <w:tcPr>
            <w:tcW w:w="8618" w:type="dxa"/>
            <w:gridSpan w:val="6"/>
            <w:vAlign w:val="center"/>
          </w:tcPr>
          <w:p w14:paraId="26C0ADEF">
            <w:pPr>
              <w:pStyle w:val="13"/>
            </w:pPr>
            <w:r>
              <w:t>1.保障融媒体中心24人正常办公，维持工作正常运转。</w:t>
            </w:r>
          </w:p>
        </w:tc>
      </w:tr>
    </w:tbl>
    <w:p w14:paraId="17780B9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F55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71B0A">
            <w:pPr>
              <w:pStyle w:val="14"/>
            </w:pPr>
            <w:r>
              <w:t>一级指标</w:t>
            </w:r>
          </w:p>
        </w:tc>
        <w:tc>
          <w:tcPr>
            <w:tcW w:w="1276" w:type="dxa"/>
            <w:vAlign w:val="center"/>
          </w:tcPr>
          <w:p w14:paraId="2C1738E1">
            <w:pPr>
              <w:pStyle w:val="14"/>
            </w:pPr>
            <w:r>
              <w:t>二级指标</w:t>
            </w:r>
          </w:p>
        </w:tc>
        <w:tc>
          <w:tcPr>
            <w:tcW w:w="1332" w:type="dxa"/>
            <w:vAlign w:val="center"/>
          </w:tcPr>
          <w:p w14:paraId="080B1EB5">
            <w:pPr>
              <w:pStyle w:val="14"/>
            </w:pPr>
            <w:r>
              <w:t>三级指标</w:t>
            </w:r>
          </w:p>
        </w:tc>
        <w:tc>
          <w:tcPr>
            <w:tcW w:w="2891" w:type="dxa"/>
            <w:vAlign w:val="center"/>
          </w:tcPr>
          <w:p w14:paraId="6A6A9EE6">
            <w:pPr>
              <w:pStyle w:val="14"/>
            </w:pPr>
            <w:r>
              <w:t>绩效指标描述</w:t>
            </w:r>
          </w:p>
        </w:tc>
        <w:tc>
          <w:tcPr>
            <w:tcW w:w="1276" w:type="dxa"/>
            <w:vAlign w:val="center"/>
          </w:tcPr>
          <w:p w14:paraId="022F44F4">
            <w:pPr>
              <w:pStyle w:val="14"/>
            </w:pPr>
            <w:r>
              <w:t>指标值</w:t>
            </w:r>
          </w:p>
        </w:tc>
        <w:tc>
          <w:tcPr>
            <w:tcW w:w="1843" w:type="dxa"/>
            <w:vAlign w:val="center"/>
          </w:tcPr>
          <w:p w14:paraId="28FD0A7A">
            <w:pPr>
              <w:pStyle w:val="14"/>
            </w:pPr>
            <w:r>
              <w:t>指标值确定依据</w:t>
            </w:r>
          </w:p>
        </w:tc>
      </w:tr>
      <w:tr w14:paraId="2B036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B2A65">
            <w:pPr>
              <w:pStyle w:val="15"/>
            </w:pPr>
            <w:r>
              <w:t>产出指标</w:t>
            </w:r>
          </w:p>
        </w:tc>
        <w:tc>
          <w:tcPr>
            <w:tcW w:w="1276" w:type="dxa"/>
            <w:vAlign w:val="center"/>
          </w:tcPr>
          <w:p w14:paraId="08AF2442">
            <w:pPr>
              <w:pStyle w:val="13"/>
            </w:pPr>
            <w:r>
              <w:t>数量指标</w:t>
            </w:r>
          </w:p>
        </w:tc>
        <w:tc>
          <w:tcPr>
            <w:tcW w:w="1332" w:type="dxa"/>
            <w:vAlign w:val="center"/>
          </w:tcPr>
          <w:p w14:paraId="098D0043">
            <w:pPr>
              <w:pStyle w:val="13"/>
            </w:pPr>
            <w:r>
              <w:t>保障办公人数</w:t>
            </w:r>
          </w:p>
        </w:tc>
        <w:tc>
          <w:tcPr>
            <w:tcW w:w="2891" w:type="dxa"/>
            <w:vAlign w:val="center"/>
          </w:tcPr>
          <w:p w14:paraId="1045D537">
            <w:pPr>
              <w:pStyle w:val="13"/>
            </w:pPr>
            <w:r>
              <w:t>反映保障办公人数情况</w:t>
            </w:r>
          </w:p>
        </w:tc>
        <w:tc>
          <w:tcPr>
            <w:tcW w:w="1276" w:type="dxa"/>
            <w:vAlign w:val="center"/>
          </w:tcPr>
          <w:p w14:paraId="2CA1D4CA">
            <w:pPr>
              <w:pStyle w:val="13"/>
            </w:pPr>
            <w:r>
              <w:t>12人</w:t>
            </w:r>
          </w:p>
        </w:tc>
        <w:tc>
          <w:tcPr>
            <w:tcW w:w="1843" w:type="dxa"/>
            <w:vAlign w:val="center"/>
          </w:tcPr>
          <w:p w14:paraId="5C560925">
            <w:pPr>
              <w:pStyle w:val="13"/>
            </w:pPr>
            <w:r>
              <w:t>2026年工作计划</w:t>
            </w:r>
          </w:p>
        </w:tc>
      </w:tr>
      <w:tr w14:paraId="2710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94E81F"/>
        </w:tc>
        <w:tc>
          <w:tcPr>
            <w:tcW w:w="1276" w:type="dxa"/>
            <w:vAlign w:val="center"/>
          </w:tcPr>
          <w:p w14:paraId="650F8D91">
            <w:pPr>
              <w:pStyle w:val="13"/>
            </w:pPr>
            <w:r>
              <w:t>质量指标</w:t>
            </w:r>
          </w:p>
        </w:tc>
        <w:tc>
          <w:tcPr>
            <w:tcW w:w="1332" w:type="dxa"/>
            <w:vAlign w:val="center"/>
          </w:tcPr>
          <w:p w14:paraId="5D614795">
            <w:pPr>
              <w:pStyle w:val="13"/>
            </w:pPr>
            <w:r>
              <w:t>保障精准率</w:t>
            </w:r>
          </w:p>
        </w:tc>
        <w:tc>
          <w:tcPr>
            <w:tcW w:w="2891" w:type="dxa"/>
            <w:vAlign w:val="center"/>
          </w:tcPr>
          <w:p w14:paraId="61A5FF3D">
            <w:pPr>
              <w:pStyle w:val="13"/>
            </w:pPr>
            <w:r>
              <w:t>各项日常工作保障精准率</w:t>
            </w:r>
          </w:p>
        </w:tc>
        <w:tc>
          <w:tcPr>
            <w:tcW w:w="1276" w:type="dxa"/>
            <w:vAlign w:val="center"/>
          </w:tcPr>
          <w:p w14:paraId="692113F6">
            <w:pPr>
              <w:pStyle w:val="13"/>
            </w:pPr>
            <w:r>
              <w:t>100%</w:t>
            </w:r>
          </w:p>
        </w:tc>
        <w:tc>
          <w:tcPr>
            <w:tcW w:w="1843" w:type="dxa"/>
            <w:vAlign w:val="center"/>
          </w:tcPr>
          <w:p w14:paraId="2B78A1E1">
            <w:pPr>
              <w:pStyle w:val="13"/>
            </w:pPr>
            <w:r>
              <w:t>2026年工作计划</w:t>
            </w:r>
          </w:p>
        </w:tc>
      </w:tr>
      <w:tr w14:paraId="0FD3B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40B2D6"/>
        </w:tc>
        <w:tc>
          <w:tcPr>
            <w:tcW w:w="1276" w:type="dxa"/>
            <w:vAlign w:val="center"/>
          </w:tcPr>
          <w:p w14:paraId="2B386E82">
            <w:pPr>
              <w:pStyle w:val="13"/>
            </w:pPr>
            <w:r>
              <w:t>时效指标</w:t>
            </w:r>
          </w:p>
        </w:tc>
        <w:tc>
          <w:tcPr>
            <w:tcW w:w="1332" w:type="dxa"/>
            <w:vAlign w:val="center"/>
          </w:tcPr>
          <w:p w14:paraId="06509B03">
            <w:pPr>
              <w:pStyle w:val="13"/>
            </w:pPr>
            <w:r>
              <w:t>办公保障时限</w:t>
            </w:r>
          </w:p>
        </w:tc>
        <w:tc>
          <w:tcPr>
            <w:tcW w:w="2891" w:type="dxa"/>
            <w:vAlign w:val="center"/>
          </w:tcPr>
          <w:p w14:paraId="62D4E681">
            <w:pPr>
              <w:pStyle w:val="13"/>
            </w:pPr>
            <w:r>
              <w:t>办公经费保障各项日常工作时限</w:t>
            </w:r>
          </w:p>
        </w:tc>
        <w:tc>
          <w:tcPr>
            <w:tcW w:w="1276" w:type="dxa"/>
            <w:vAlign w:val="center"/>
          </w:tcPr>
          <w:p w14:paraId="5FA09793">
            <w:pPr>
              <w:pStyle w:val="13"/>
            </w:pPr>
            <w:r>
              <w:t>2026年12月底</w:t>
            </w:r>
          </w:p>
        </w:tc>
        <w:tc>
          <w:tcPr>
            <w:tcW w:w="1843" w:type="dxa"/>
            <w:vAlign w:val="center"/>
          </w:tcPr>
          <w:p w14:paraId="6F213DDC">
            <w:pPr>
              <w:pStyle w:val="13"/>
            </w:pPr>
            <w:r>
              <w:t>2026年工作计划</w:t>
            </w:r>
          </w:p>
        </w:tc>
      </w:tr>
      <w:tr w14:paraId="2DFFA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884D00"/>
        </w:tc>
        <w:tc>
          <w:tcPr>
            <w:tcW w:w="1276" w:type="dxa"/>
            <w:vAlign w:val="center"/>
          </w:tcPr>
          <w:p w14:paraId="6E2BAC6D">
            <w:pPr>
              <w:pStyle w:val="13"/>
            </w:pPr>
            <w:r>
              <w:t>成本指标</w:t>
            </w:r>
          </w:p>
        </w:tc>
        <w:tc>
          <w:tcPr>
            <w:tcW w:w="1332" w:type="dxa"/>
            <w:vAlign w:val="center"/>
          </w:tcPr>
          <w:p w14:paraId="77AC10FC">
            <w:pPr>
              <w:pStyle w:val="13"/>
            </w:pPr>
            <w:r>
              <w:t>经费开支标准</w:t>
            </w:r>
          </w:p>
        </w:tc>
        <w:tc>
          <w:tcPr>
            <w:tcW w:w="2891" w:type="dxa"/>
            <w:vAlign w:val="center"/>
          </w:tcPr>
          <w:p w14:paraId="35C7C716">
            <w:pPr>
              <w:pStyle w:val="13"/>
            </w:pPr>
            <w:r>
              <w:t>经费平均成本</w:t>
            </w:r>
          </w:p>
        </w:tc>
        <w:tc>
          <w:tcPr>
            <w:tcW w:w="1276" w:type="dxa"/>
            <w:vAlign w:val="center"/>
          </w:tcPr>
          <w:p w14:paraId="57449732">
            <w:pPr>
              <w:pStyle w:val="13"/>
            </w:pPr>
            <w:r>
              <w:t>≤2600元/年/人</w:t>
            </w:r>
          </w:p>
        </w:tc>
        <w:tc>
          <w:tcPr>
            <w:tcW w:w="1843" w:type="dxa"/>
            <w:vAlign w:val="center"/>
          </w:tcPr>
          <w:p w14:paraId="243DAADD">
            <w:pPr>
              <w:pStyle w:val="13"/>
            </w:pPr>
            <w:r>
              <w:t>2026年工作计划</w:t>
            </w:r>
          </w:p>
        </w:tc>
      </w:tr>
      <w:tr w14:paraId="32CE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901F9">
            <w:pPr>
              <w:pStyle w:val="15"/>
            </w:pPr>
            <w:r>
              <w:t>效益指标</w:t>
            </w:r>
          </w:p>
        </w:tc>
        <w:tc>
          <w:tcPr>
            <w:tcW w:w="1276" w:type="dxa"/>
            <w:vAlign w:val="center"/>
          </w:tcPr>
          <w:p w14:paraId="358248FE">
            <w:pPr>
              <w:pStyle w:val="13"/>
            </w:pPr>
            <w:r>
              <w:t>社会效益指标</w:t>
            </w:r>
          </w:p>
        </w:tc>
        <w:tc>
          <w:tcPr>
            <w:tcW w:w="1332" w:type="dxa"/>
            <w:vAlign w:val="center"/>
          </w:tcPr>
          <w:p w14:paraId="27238899">
            <w:pPr>
              <w:pStyle w:val="13"/>
            </w:pPr>
            <w:r>
              <w:t>运作保障率</w:t>
            </w:r>
          </w:p>
        </w:tc>
        <w:tc>
          <w:tcPr>
            <w:tcW w:w="2891" w:type="dxa"/>
            <w:vAlign w:val="center"/>
          </w:tcPr>
          <w:p w14:paraId="3A947964">
            <w:pPr>
              <w:pStyle w:val="13"/>
            </w:pPr>
            <w:r>
              <w:t>各项日常工资保障率</w:t>
            </w:r>
          </w:p>
        </w:tc>
        <w:tc>
          <w:tcPr>
            <w:tcW w:w="1276" w:type="dxa"/>
            <w:vAlign w:val="center"/>
          </w:tcPr>
          <w:p w14:paraId="1ED528AA">
            <w:pPr>
              <w:pStyle w:val="13"/>
            </w:pPr>
            <w:r>
              <w:t>100%</w:t>
            </w:r>
          </w:p>
        </w:tc>
        <w:tc>
          <w:tcPr>
            <w:tcW w:w="1843" w:type="dxa"/>
            <w:vAlign w:val="center"/>
          </w:tcPr>
          <w:p w14:paraId="46422B01">
            <w:pPr>
              <w:pStyle w:val="13"/>
            </w:pPr>
            <w:r>
              <w:t>2026年工作计划</w:t>
            </w:r>
          </w:p>
        </w:tc>
      </w:tr>
      <w:tr w14:paraId="73F9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B7BBC">
            <w:pPr>
              <w:pStyle w:val="15"/>
            </w:pPr>
            <w:r>
              <w:t>满意度指标</w:t>
            </w:r>
          </w:p>
        </w:tc>
        <w:tc>
          <w:tcPr>
            <w:tcW w:w="1276" w:type="dxa"/>
            <w:vAlign w:val="center"/>
          </w:tcPr>
          <w:p w14:paraId="0D20B0E8">
            <w:pPr>
              <w:pStyle w:val="13"/>
            </w:pPr>
            <w:r>
              <w:t>服务对象满意度指标</w:t>
            </w:r>
          </w:p>
        </w:tc>
        <w:tc>
          <w:tcPr>
            <w:tcW w:w="1332" w:type="dxa"/>
            <w:vAlign w:val="center"/>
          </w:tcPr>
          <w:p w14:paraId="06071FCC">
            <w:pPr>
              <w:pStyle w:val="13"/>
            </w:pPr>
            <w:r>
              <w:t>相关单位满意度</w:t>
            </w:r>
          </w:p>
        </w:tc>
        <w:tc>
          <w:tcPr>
            <w:tcW w:w="2891" w:type="dxa"/>
            <w:vAlign w:val="center"/>
          </w:tcPr>
          <w:p w14:paraId="4ED43C13">
            <w:pPr>
              <w:pStyle w:val="13"/>
            </w:pPr>
            <w:r>
              <w:t>相关单位满意度</w:t>
            </w:r>
          </w:p>
        </w:tc>
        <w:tc>
          <w:tcPr>
            <w:tcW w:w="1276" w:type="dxa"/>
            <w:vAlign w:val="center"/>
          </w:tcPr>
          <w:p w14:paraId="76F2B12A">
            <w:pPr>
              <w:pStyle w:val="13"/>
            </w:pPr>
            <w:r>
              <w:t>≥90%</w:t>
            </w:r>
          </w:p>
        </w:tc>
        <w:tc>
          <w:tcPr>
            <w:tcW w:w="1843" w:type="dxa"/>
            <w:vAlign w:val="center"/>
          </w:tcPr>
          <w:p w14:paraId="17D1317E">
            <w:pPr>
              <w:pStyle w:val="13"/>
            </w:pPr>
            <w:r>
              <w:t>满意度调查问卷</w:t>
            </w:r>
          </w:p>
        </w:tc>
      </w:tr>
    </w:tbl>
    <w:p w14:paraId="58F050A7">
      <w:pPr>
        <w:sectPr>
          <w:pgSz w:w="11900" w:h="16840"/>
          <w:pgMar w:top="1984" w:right="1304" w:bottom="1134" w:left="1304" w:header="720" w:footer="720" w:gutter="0"/>
          <w:cols w:space="720" w:num="1"/>
        </w:sectPr>
      </w:pPr>
    </w:p>
    <w:p w14:paraId="19098F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74AF3E">
      <w:pPr>
        <w:spacing w:before="0" w:after="0"/>
        <w:ind w:firstLine="560"/>
        <w:jc w:val="left"/>
        <w:outlineLvl w:val="3"/>
      </w:pPr>
      <w:bookmarkStart w:id="20" w:name="_Toc_4_4_0000000021"/>
      <w:r>
        <w:rPr>
          <w:rFonts w:ascii="方正仿宋_GBK" w:hAnsi="方正仿宋_GBK" w:eastAsia="方正仿宋_GBK" w:cs="方正仿宋_GBK"/>
          <w:color w:val="000000"/>
          <w:sz w:val="28"/>
        </w:rPr>
        <w:t>18.电视台宣传报道经费（工资）绩效目标表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446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E48B50">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53ADA628">
            <w:pPr>
              <w:pStyle w:val="11"/>
            </w:pPr>
            <w:r>
              <w:t>单位：万元</w:t>
            </w:r>
          </w:p>
        </w:tc>
      </w:tr>
      <w:tr w14:paraId="4A3EB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AA680">
            <w:pPr>
              <w:pStyle w:val="14"/>
            </w:pPr>
            <w:r>
              <w:t>项目编码</w:t>
            </w:r>
          </w:p>
        </w:tc>
        <w:tc>
          <w:tcPr>
            <w:tcW w:w="2608" w:type="dxa"/>
            <w:gridSpan w:val="2"/>
            <w:vAlign w:val="center"/>
          </w:tcPr>
          <w:p w14:paraId="2DAD888F">
            <w:pPr>
              <w:pStyle w:val="13"/>
            </w:pPr>
            <w:r>
              <w:t>13060526P00007510008Y</w:t>
            </w:r>
          </w:p>
        </w:tc>
        <w:tc>
          <w:tcPr>
            <w:tcW w:w="1587" w:type="dxa"/>
            <w:vAlign w:val="center"/>
          </w:tcPr>
          <w:p w14:paraId="16ACEA40">
            <w:pPr>
              <w:pStyle w:val="14"/>
            </w:pPr>
            <w:r>
              <w:t>项目名称</w:t>
            </w:r>
          </w:p>
        </w:tc>
        <w:tc>
          <w:tcPr>
            <w:tcW w:w="4423" w:type="dxa"/>
            <w:gridSpan w:val="3"/>
            <w:vAlign w:val="center"/>
          </w:tcPr>
          <w:p w14:paraId="32A40A0D">
            <w:pPr>
              <w:pStyle w:val="13"/>
            </w:pPr>
            <w:r>
              <w:t>电视台宣传报道经费（工资）</w:t>
            </w:r>
          </w:p>
        </w:tc>
      </w:tr>
      <w:tr w14:paraId="7EEBB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7E749">
            <w:pPr>
              <w:pStyle w:val="14"/>
            </w:pPr>
            <w:r>
              <w:t>预算规模及资金用途</w:t>
            </w:r>
          </w:p>
        </w:tc>
        <w:tc>
          <w:tcPr>
            <w:tcW w:w="1276" w:type="dxa"/>
            <w:vAlign w:val="center"/>
          </w:tcPr>
          <w:p w14:paraId="35E962D1">
            <w:pPr>
              <w:pStyle w:val="14"/>
            </w:pPr>
            <w:r>
              <w:t>预算数</w:t>
            </w:r>
          </w:p>
        </w:tc>
        <w:tc>
          <w:tcPr>
            <w:tcW w:w="1332" w:type="dxa"/>
            <w:vAlign w:val="center"/>
          </w:tcPr>
          <w:p w14:paraId="610FF08F">
            <w:pPr>
              <w:pStyle w:val="13"/>
            </w:pPr>
            <w:r>
              <w:t>148.88</w:t>
            </w:r>
          </w:p>
        </w:tc>
        <w:tc>
          <w:tcPr>
            <w:tcW w:w="1587" w:type="dxa"/>
            <w:vAlign w:val="center"/>
          </w:tcPr>
          <w:p w14:paraId="15F7B69B">
            <w:pPr>
              <w:pStyle w:val="14"/>
            </w:pPr>
            <w:r>
              <w:t>其中：财政    资金</w:t>
            </w:r>
          </w:p>
        </w:tc>
        <w:tc>
          <w:tcPr>
            <w:tcW w:w="1304" w:type="dxa"/>
            <w:vAlign w:val="center"/>
          </w:tcPr>
          <w:p w14:paraId="40CE2996">
            <w:pPr>
              <w:pStyle w:val="13"/>
            </w:pPr>
            <w:r>
              <w:t>148.88</w:t>
            </w:r>
          </w:p>
        </w:tc>
        <w:tc>
          <w:tcPr>
            <w:tcW w:w="1276" w:type="dxa"/>
            <w:vAlign w:val="center"/>
          </w:tcPr>
          <w:p w14:paraId="4B1E9BB6">
            <w:pPr>
              <w:pStyle w:val="14"/>
            </w:pPr>
            <w:r>
              <w:t>其他资金</w:t>
            </w:r>
          </w:p>
        </w:tc>
        <w:tc>
          <w:tcPr>
            <w:tcW w:w="1843" w:type="dxa"/>
            <w:vAlign w:val="center"/>
          </w:tcPr>
          <w:p w14:paraId="036FCB43">
            <w:pPr>
              <w:pStyle w:val="13"/>
            </w:pPr>
            <w:r>
              <w:t xml:space="preserve"> </w:t>
            </w:r>
          </w:p>
        </w:tc>
      </w:tr>
      <w:tr w14:paraId="6CFF3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3B9EB5"/>
        </w:tc>
        <w:tc>
          <w:tcPr>
            <w:tcW w:w="8618" w:type="dxa"/>
            <w:gridSpan w:val="6"/>
            <w:vAlign w:val="center"/>
          </w:tcPr>
          <w:p w14:paraId="3645B68C">
            <w:pPr>
              <w:pStyle w:val="13"/>
            </w:pPr>
            <w:r>
              <w:t>预算数148.875372万元，其中：财政资金148.875372万元，其他资金0万元。主要用于保障24名融媒体中心2026年度全年工资津贴、社保缴费及住房公积金。</w:t>
            </w:r>
          </w:p>
        </w:tc>
      </w:tr>
      <w:tr w14:paraId="56966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CF5D3">
            <w:pPr>
              <w:pStyle w:val="14"/>
            </w:pPr>
            <w:r>
              <w:t>资金支出计划（%）</w:t>
            </w:r>
          </w:p>
        </w:tc>
        <w:tc>
          <w:tcPr>
            <w:tcW w:w="2608" w:type="dxa"/>
            <w:gridSpan w:val="2"/>
            <w:vAlign w:val="center"/>
          </w:tcPr>
          <w:p w14:paraId="09D2C9AC">
            <w:pPr>
              <w:pStyle w:val="14"/>
            </w:pPr>
            <w:r>
              <w:t>3月底</w:t>
            </w:r>
          </w:p>
        </w:tc>
        <w:tc>
          <w:tcPr>
            <w:tcW w:w="1587" w:type="dxa"/>
            <w:vAlign w:val="center"/>
          </w:tcPr>
          <w:p w14:paraId="756EB825">
            <w:pPr>
              <w:pStyle w:val="14"/>
            </w:pPr>
            <w:r>
              <w:t>6月底</w:t>
            </w:r>
          </w:p>
        </w:tc>
        <w:tc>
          <w:tcPr>
            <w:tcW w:w="1304" w:type="dxa"/>
            <w:vAlign w:val="center"/>
          </w:tcPr>
          <w:p w14:paraId="0A39F398">
            <w:pPr>
              <w:pStyle w:val="14"/>
            </w:pPr>
            <w:r>
              <w:t>10月底</w:t>
            </w:r>
          </w:p>
        </w:tc>
        <w:tc>
          <w:tcPr>
            <w:tcW w:w="3119" w:type="dxa"/>
            <w:gridSpan w:val="2"/>
            <w:vAlign w:val="center"/>
          </w:tcPr>
          <w:p w14:paraId="35BC36F6">
            <w:pPr>
              <w:pStyle w:val="14"/>
            </w:pPr>
            <w:r>
              <w:t>12月底</w:t>
            </w:r>
          </w:p>
        </w:tc>
      </w:tr>
      <w:tr w14:paraId="0C1FA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0FD26"/>
        </w:tc>
        <w:tc>
          <w:tcPr>
            <w:tcW w:w="2608" w:type="dxa"/>
            <w:gridSpan w:val="2"/>
            <w:vAlign w:val="center"/>
          </w:tcPr>
          <w:p w14:paraId="6805EF07">
            <w:pPr>
              <w:pStyle w:val="15"/>
            </w:pPr>
            <w:r>
              <w:t>37.22</w:t>
            </w:r>
          </w:p>
        </w:tc>
        <w:tc>
          <w:tcPr>
            <w:tcW w:w="1587" w:type="dxa"/>
            <w:vAlign w:val="center"/>
          </w:tcPr>
          <w:p w14:paraId="5BF5FFC6">
            <w:pPr>
              <w:pStyle w:val="15"/>
            </w:pPr>
            <w:r>
              <w:t>74.44</w:t>
            </w:r>
          </w:p>
        </w:tc>
        <w:tc>
          <w:tcPr>
            <w:tcW w:w="1304" w:type="dxa"/>
            <w:vAlign w:val="center"/>
          </w:tcPr>
          <w:p w14:paraId="340DFBF4">
            <w:pPr>
              <w:pStyle w:val="15"/>
            </w:pPr>
            <w:r>
              <w:t>111.66</w:t>
            </w:r>
          </w:p>
        </w:tc>
        <w:tc>
          <w:tcPr>
            <w:tcW w:w="3119" w:type="dxa"/>
            <w:gridSpan w:val="2"/>
            <w:vAlign w:val="center"/>
          </w:tcPr>
          <w:p w14:paraId="7B67D52A">
            <w:pPr>
              <w:pStyle w:val="15"/>
            </w:pPr>
            <w:r>
              <w:t>148.88</w:t>
            </w:r>
          </w:p>
        </w:tc>
      </w:tr>
      <w:tr w14:paraId="1BB95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33200">
            <w:pPr>
              <w:pStyle w:val="14"/>
            </w:pPr>
            <w:r>
              <w:t>绩效目标</w:t>
            </w:r>
          </w:p>
        </w:tc>
        <w:tc>
          <w:tcPr>
            <w:tcW w:w="8618" w:type="dxa"/>
            <w:gridSpan w:val="6"/>
            <w:vAlign w:val="center"/>
          </w:tcPr>
          <w:p w14:paraId="2EEA474A">
            <w:pPr>
              <w:pStyle w:val="13"/>
            </w:pPr>
            <w:r>
              <w:t>1.通过发放职工工资，保障职工生活，保障单位正常运转。</w:t>
            </w:r>
          </w:p>
        </w:tc>
      </w:tr>
    </w:tbl>
    <w:p w14:paraId="428797E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2F3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CB9FF">
            <w:pPr>
              <w:pStyle w:val="14"/>
            </w:pPr>
            <w:r>
              <w:t>一级指标</w:t>
            </w:r>
          </w:p>
        </w:tc>
        <w:tc>
          <w:tcPr>
            <w:tcW w:w="1276" w:type="dxa"/>
            <w:vAlign w:val="center"/>
          </w:tcPr>
          <w:p w14:paraId="773BD411">
            <w:pPr>
              <w:pStyle w:val="14"/>
            </w:pPr>
            <w:r>
              <w:t>二级指标</w:t>
            </w:r>
          </w:p>
        </w:tc>
        <w:tc>
          <w:tcPr>
            <w:tcW w:w="1332" w:type="dxa"/>
            <w:vAlign w:val="center"/>
          </w:tcPr>
          <w:p w14:paraId="63A77EC2">
            <w:pPr>
              <w:pStyle w:val="14"/>
            </w:pPr>
            <w:r>
              <w:t>三级指标</w:t>
            </w:r>
          </w:p>
        </w:tc>
        <w:tc>
          <w:tcPr>
            <w:tcW w:w="2891" w:type="dxa"/>
            <w:vAlign w:val="center"/>
          </w:tcPr>
          <w:p w14:paraId="2BC87FDB">
            <w:pPr>
              <w:pStyle w:val="14"/>
            </w:pPr>
            <w:r>
              <w:t>绩效指标描述</w:t>
            </w:r>
          </w:p>
        </w:tc>
        <w:tc>
          <w:tcPr>
            <w:tcW w:w="1276" w:type="dxa"/>
            <w:vAlign w:val="center"/>
          </w:tcPr>
          <w:p w14:paraId="79FEE0F2">
            <w:pPr>
              <w:pStyle w:val="14"/>
            </w:pPr>
            <w:r>
              <w:t>指标值</w:t>
            </w:r>
          </w:p>
        </w:tc>
        <w:tc>
          <w:tcPr>
            <w:tcW w:w="1843" w:type="dxa"/>
            <w:vAlign w:val="center"/>
          </w:tcPr>
          <w:p w14:paraId="7D9359D3">
            <w:pPr>
              <w:pStyle w:val="14"/>
            </w:pPr>
            <w:r>
              <w:t>指标值确定依据</w:t>
            </w:r>
          </w:p>
        </w:tc>
      </w:tr>
      <w:tr w14:paraId="1BF1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90460">
            <w:pPr>
              <w:pStyle w:val="15"/>
            </w:pPr>
            <w:r>
              <w:t>产出指标</w:t>
            </w:r>
          </w:p>
        </w:tc>
        <w:tc>
          <w:tcPr>
            <w:tcW w:w="1276" w:type="dxa"/>
            <w:vAlign w:val="center"/>
          </w:tcPr>
          <w:p w14:paraId="57E06F86">
            <w:pPr>
              <w:pStyle w:val="13"/>
            </w:pPr>
            <w:r>
              <w:t>数量指标</w:t>
            </w:r>
          </w:p>
        </w:tc>
        <w:tc>
          <w:tcPr>
            <w:tcW w:w="1332" w:type="dxa"/>
            <w:vAlign w:val="center"/>
          </w:tcPr>
          <w:p w14:paraId="624D5E48">
            <w:pPr>
              <w:pStyle w:val="13"/>
            </w:pPr>
            <w:r>
              <w:t>保障职工工资人数</w:t>
            </w:r>
          </w:p>
        </w:tc>
        <w:tc>
          <w:tcPr>
            <w:tcW w:w="2891" w:type="dxa"/>
            <w:vAlign w:val="center"/>
          </w:tcPr>
          <w:p w14:paraId="3214BDDE">
            <w:pPr>
              <w:pStyle w:val="13"/>
            </w:pPr>
            <w:r>
              <w:t>保障职工工资人数</w:t>
            </w:r>
          </w:p>
          <w:p w14:paraId="2D4F0429">
            <w:pPr>
              <w:pStyle w:val="13"/>
            </w:pPr>
          </w:p>
        </w:tc>
        <w:tc>
          <w:tcPr>
            <w:tcW w:w="1276" w:type="dxa"/>
            <w:vAlign w:val="center"/>
          </w:tcPr>
          <w:p w14:paraId="200E7361">
            <w:pPr>
              <w:pStyle w:val="13"/>
            </w:pPr>
            <w:r>
              <w:t>19人</w:t>
            </w:r>
          </w:p>
        </w:tc>
        <w:tc>
          <w:tcPr>
            <w:tcW w:w="1843" w:type="dxa"/>
            <w:vAlign w:val="center"/>
          </w:tcPr>
          <w:p w14:paraId="1742D1D2">
            <w:pPr>
              <w:pStyle w:val="13"/>
            </w:pPr>
            <w:r>
              <w:t>实际数量</w:t>
            </w:r>
          </w:p>
        </w:tc>
      </w:tr>
      <w:tr w14:paraId="4A59C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259FA5"/>
        </w:tc>
        <w:tc>
          <w:tcPr>
            <w:tcW w:w="1276" w:type="dxa"/>
            <w:vAlign w:val="center"/>
          </w:tcPr>
          <w:p w14:paraId="6541215E">
            <w:pPr>
              <w:pStyle w:val="13"/>
            </w:pPr>
            <w:r>
              <w:t>质量指标</w:t>
            </w:r>
          </w:p>
        </w:tc>
        <w:tc>
          <w:tcPr>
            <w:tcW w:w="1332" w:type="dxa"/>
            <w:vAlign w:val="center"/>
          </w:tcPr>
          <w:p w14:paraId="0CF53EFB">
            <w:pPr>
              <w:pStyle w:val="13"/>
            </w:pPr>
            <w:r>
              <w:t>职工出勤率</w:t>
            </w:r>
          </w:p>
        </w:tc>
        <w:tc>
          <w:tcPr>
            <w:tcW w:w="2891" w:type="dxa"/>
            <w:vAlign w:val="center"/>
          </w:tcPr>
          <w:p w14:paraId="6C1516B6">
            <w:pPr>
              <w:pStyle w:val="13"/>
            </w:pPr>
            <w:r>
              <w:t>职工工作人员出勤率</w:t>
            </w:r>
          </w:p>
        </w:tc>
        <w:tc>
          <w:tcPr>
            <w:tcW w:w="1276" w:type="dxa"/>
            <w:vAlign w:val="center"/>
          </w:tcPr>
          <w:p w14:paraId="55363AE9">
            <w:pPr>
              <w:pStyle w:val="13"/>
            </w:pPr>
            <w:r>
              <w:t>100%</w:t>
            </w:r>
          </w:p>
        </w:tc>
        <w:tc>
          <w:tcPr>
            <w:tcW w:w="1843" w:type="dxa"/>
            <w:vAlign w:val="center"/>
          </w:tcPr>
          <w:p w14:paraId="3F2E6D4A">
            <w:pPr>
              <w:pStyle w:val="13"/>
            </w:pPr>
            <w:r>
              <w:t>2026年工作计划</w:t>
            </w:r>
          </w:p>
        </w:tc>
      </w:tr>
      <w:tr w14:paraId="69AC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D1C1F"/>
        </w:tc>
        <w:tc>
          <w:tcPr>
            <w:tcW w:w="1276" w:type="dxa"/>
            <w:vAlign w:val="center"/>
          </w:tcPr>
          <w:p w14:paraId="57C0BF2F">
            <w:pPr>
              <w:pStyle w:val="13"/>
            </w:pPr>
            <w:r>
              <w:t>时效指标</w:t>
            </w:r>
          </w:p>
        </w:tc>
        <w:tc>
          <w:tcPr>
            <w:tcW w:w="1332" w:type="dxa"/>
            <w:vAlign w:val="center"/>
          </w:tcPr>
          <w:p w14:paraId="7125FA7E">
            <w:pPr>
              <w:pStyle w:val="13"/>
            </w:pPr>
            <w:r>
              <w:t>职工工资发放频次</w:t>
            </w:r>
          </w:p>
        </w:tc>
        <w:tc>
          <w:tcPr>
            <w:tcW w:w="2891" w:type="dxa"/>
            <w:vAlign w:val="center"/>
          </w:tcPr>
          <w:p w14:paraId="521D5B96">
            <w:pPr>
              <w:pStyle w:val="13"/>
            </w:pPr>
            <w:r>
              <w:t>职工工资发放频次</w:t>
            </w:r>
          </w:p>
        </w:tc>
        <w:tc>
          <w:tcPr>
            <w:tcW w:w="1276" w:type="dxa"/>
            <w:vAlign w:val="center"/>
          </w:tcPr>
          <w:p w14:paraId="4F1349F9">
            <w:pPr>
              <w:pStyle w:val="13"/>
            </w:pPr>
            <w:r>
              <w:t>按月发放</w:t>
            </w:r>
          </w:p>
        </w:tc>
        <w:tc>
          <w:tcPr>
            <w:tcW w:w="1843" w:type="dxa"/>
            <w:vAlign w:val="center"/>
          </w:tcPr>
          <w:p w14:paraId="6736C28E">
            <w:pPr>
              <w:pStyle w:val="13"/>
            </w:pPr>
            <w:r>
              <w:t>2026年工作计划</w:t>
            </w:r>
          </w:p>
        </w:tc>
      </w:tr>
      <w:tr w14:paraId="71FED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3D213"/>
        </w:tc>
        <w:tc>
          <w:tcPr>
            <w:tcW w:w="1276" w:type="dxa"/>
            <w:vAlign w:val="center"/>
          </w:tcPr>
          <w:p w14:paraId="1ABB6DF6">
            <w:pPr>
              <w:pStyle w:val="13"/>
            </w:pPr>
            <w:r>
              <w:t>成本指标</w:t>
            </w:r>
          </w:p>
        </w:tc>
        <w:tc>
          <w:tcPr>
            <w:tcW w:w="1332" w:type="dxa"/>
            <w:vAlign w:val="center"/>
          </w:tcPr>
          <w:p w14:paraId="39D39E0D">
            <w:pPr>
              <w:pStyle w:val="13"/>
            </w:pPr>
            <w:r>
              <w:t>职工人员人均工资</w:t>
            </w:r>
          </w:p>
        </w:tc>
        <w:tc>
          <w:tcPr>
            <w:tcW w:w="2891" w:type="dxa"/>
            <w:vAlign w:val="center"/>
          </w:tcPr>
          <w:p w14:paraId="0ED39971">
            <w:pPr>
              <w:pStyle w:val="13"/>
            </w:pPr>
            <w:r>
              <w:t>职工人员人均工资</w:t>
            </w:r>
          </w:p>
        </w:tc>
        <w:tc>
          <w:tcPr>
            <w:tcW w:w="1276" w:type="dxa"/>
            <w:vAlign w:val="center"/>
          </w:tcPr>
          <w:p w14:paraId="4D47E43B">
            <w:pPr>
              <w:pStyle w:val="13"/>
            </w:pPr>
            <w:r>
              <w:t>6529.62元/人</w:t>
            </w:r>
          </w:p>
        </w:tc>
        <w:tc>
          <w:tcPr>
            <w:tcW w:w="1843" w:type="dxa"/>
            <w:vAlign w:val="center"/>
          </w:tcPr>
          <w:p w14:paraId="3882FC5D">
            <w:pPr>
              <w:pStyle w:val="13"/>
            </w:pPr>
            <w:r>
              <w:t>人员经费测算</w:t>
            </w:r>
          </w:p>
        </w:tc>
      </w:tr>
      <w:tr w14:paraId="7A5D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6C0ED">
            <w:pPr>
              <w:pStyle w:val="15"/>
            </w:pPr>
            <w:r>
              <w:t>效益指标</w:t>
            </w:r>
          </w:p>
        </w:tc>
        <w:tc>
          <w:tcPr>
            <w:tcW w:w="1276" w:type="dxa"/>
            <w:vAlign w:val="center"/>
          </w:tcPr>
          <w:p w14:paraId="3A44BA8E">
            <w:pPr>
              <w:pStyle w:val="13"/>
            </w:pPr>
            <w:r>
              <w:t>社会效益指标</w:t>
            </w:r>
          </w:p>
        </w:tc>
        <w:tc>
          <w:tcPr>
            <w:tcW w:w="1332" w:type="dxa"/>
            <w:vAlign w:val="center"/>
          </w:tcPr>
          <w:p w14:paraId="5117F421">
            <w:pPr>
              <w:pStyle w:val="13"/>
            </w:pPr>
            <w:r>
              <w:t>职工考核合格率</w:t>
            </w:r>
          </w:p>
        </w:tc>
        <w:tc>
          <w:tcPr>
            <w:tcW w:w="2891" w:type="dxa"/>
            <w:vAlign w:val="center"/>
          </w:tcPr>
          <w:p w14:paraId="1D378CD0">
            <w:pPr>
              <w:pStyle w:val="13"/>
            </w:pPr>
            <w:r>
              <w:t>职工考核合格率</w:t>
            </w:r>
          </w:p>
        </w:tc>
        <w:tc>
          <w:tcPr>
            <w:tcW w:w="1276" w:type="dxa"/>
            <w:vAlign w:val="center"/>
          </w:tcPr>
          <w:p w14:paraId="700E7766">
            <w:pPr>
              <w:pStyle w:val="13"/>
            </w:pPr>
            <w:r>
              <w:t>≥95%</w:t>
            </w:r>
          </w:p>
        </w:tc>
        <w:tc>
          <w:tcPr>
            <w:tcW w:w="1843" w:type="dxa"/>
            <w:vAlign w:val="center"/>
          </w:tcPr>
          <w:p w14:paraId="6B1D9E93">
            <w:pPr>
              <w:pStyle w:val="13"/>
            </w:pPr>
            <w:r>
              <w:t>2026年工作计划</w:t>
            </w:r>
          </w:p>
        </w:tc>
      </w:tr>
      <w:tr w14:paraId="1549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4971A">
            <w:pPr>
              <w:pStyle w:val="15"/>
            </w:pPr>
            <w:r>
              <w:t>满意度指标</w:t>
            </w:r>
          </w:p>
        </w:tc>
        <w:tc>
          <w:tcPr>
            <w:tcW w:w="1276" w:type="dxa"/>
            <w:vAlign w:val="center"/>
          </w:tcPr>
          <w:p w14:paraId="4F775823">
            <w:pPr>
              <w:pStyle w:val="13"/>
            </w:pPr>
            <w:r>
              <w:t>服务对象满意度指标</w:t>
            </w:r>
          </w:p>
        </w:tc>
        <w:tc>
          <w:tcPr>
            <w:tcW w:w="1332" w:type="dxa"/>
            <w:vAlign w:val="center"/>
          </w:tcPr>
          <w:p w14:paraId="0DE89F3D">
            <w:pPr>
              <w:pStyle w:val="13"/>
            </w:pPr>
            <w:r>
              <w:t>人员满意度</w:t>
            </w:r>
          </w:p>
        </w:tc>
        <w:tc>
          <w:tcPr>
            <w:tcW w:w="2891" w:type="dxa"/>
            <w:vAlign w:val="center"/>
          </w:tcPr>
          <w:p w14:paraId="0AB6AF7F">
            <w:pPr>
              <w:pStyle w:val="13"/>
            </w:pPr>
            <w:r>
              <w:t>人员满意度</w:t>
            </w:r>
          </w:p>
        </w:tc>
        <w:tc>
          <w:tcPr>
            <w:tcW w:w="1276" w:type="dxa"/>
            <w:vAlign w:val="center"/>
          </w:tcPr>
          <w:p w14:paraId="601211EE">
            <w:pPr>
              <w:pStyle w:val="13"/>
            </w:pPr>
            <w:r>
              <w:t>≥95%</w:t>
            </w:r>
          </w:p>
        </w:tc>
        <w:tc>
          <w:tcPr>
            <w:tcW w:w="1843" w:type="dxa"/>
            <w:vAlign w:val="center"/>
          </w:tcPr>
          <w:p w14:paraId="78CC7E2D">
            <w:pPr>
              <w:pStyle w:val="13"/>
            </w:pPr>
            <w:r>
              <w:t>意见反馈</w:t>
            </w:r>
          </w:p>
        </w:tc>
      </w:tr>
    </w:tbl>
    <w:p w14:paraId="301BCA38">
      <w:pPr>
        <w:sectPr>
          <w:pgSz w:w="11900" w:h="16840"/>
          <w:pgMar w:top="1984" w:right="1304" w:bottom="1134" w:left="1304" w:header="720" w:footer="720" w:gutter="0"/>
          <w:cols w:space="720" w:num="1"/>
        </w:sectPr>
      </w:pPr>
    </w:p>
    <w:p w14:paraId="51AE013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B03B4E">
      <w:pPr>
        <w:spacing w:before="0" w:after="0"/>
        <w:ind w:firstLine="560"/>
        <w:jc w:val="left"/>
        <w:outlineLvl w:val="3"/>
      </w:pPr>
      <w:bookmarkStart w:id="21" w:name="_Toc_4_4_0000000022"/>
      <w:r>
        <w:rPr>
          <w:rFonts w:ascii="方正仿宋_GBK" w:hAnsi="方正仿宋_GBK" w:eastAsia="方正仿宋_GBK" w:cs="方正仿宋_GBK"/>
          <w:color w:val="000000"/>
          <w:sz w:val="28"/>
        </w:rPr>
        <w:t>19.公共文化设施免费开放（乡镇文化站）资金绩效目标表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A3C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128066">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22A9BAFD">
            <w:pPr>
              <w:pStyle w:val="11"/>
            </w:pPr>
            <w:r>
              <w:t>单位：万元</w:t>
            </w:r>
          </w:p>
        </w:tc>
      </w:tr>
      <w:tr w14:paraId="65B02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9CDAA">
            <w:pPr>
              <w:pStyle w:val="14"/>
            </w:pPr>
            <w:r>
              <w:t>项目编码</w:t>
            </w:r>
          </w:p>
        </w:tc>
        <w:tc>
          <w:tcPr>
            <w:tcW w:w="2608" w:type="dxa"/>
            <w:gridSpan w:val="2"/>
            <w:vAlign w:val="center"/>
          </w:tcPr>
          <w:p w14:paraId="02F92A91">
            <w:pPr>
              <w:pStyle w:val="13"/>
            </w:pPr>
            <w:r>
              <w:t>13060526P000074100010</w:t>
            </w:r>
          </w:p>
        </w:tc>
        <w:tc>
          <w:tcPr>
            <w:tcW w:w="1587" w:type="dxa"/>
            <w:vAlign w:val="center"/>
          </w:tcPr>
          <w:p w14:paraId="7EC80268">
            <w:pPr>
              <w:pStyle w:val="14"/>
            </w:pPr>
            <w:r>
              <w:t>项目名称</w:t>
            </w:r>
          </w:p>
        </w:tc>
        <w:tc>
          <w:tcPr>
            <w:tcW w:w="4423" w:type="dxa"/>
            <w:gridSpan w:val="3"/>
            <w:vAlign w:val="center"/>
          </w:tcPr>
          <w:p w14:paraId="68824AD7">
            <w:pPr>
              <w:pStyle w:val="13"/>
            </w:pPr>
            <w:r>
              <w:t>公共文化设施免费开放（乡镇文化站）资金</w:t>
            </w:r>
          </w:p>
        </w:tc>
      </w:tr>
      <w:tr w14:paraId="64E4C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C475B">
            <w:pPr>
              <w:pStyle w:val="14"/>
            </w:pPr>
            <w:r>
              <w:t>预算规模及资金用途</w:t>
            </w:r>
          </w:p>
        </w:tc>
        <w:tc>
          <w:tcPr>
            <w:tcW w:w="1276" w:type="dxa"/>
            <w:vAlign w:val="center"/>
          </w:tcPr>
          <w:p w14:paraId="1799CBAD">
            <w:pPr>
              <w:pStyle w:val="14"/>
            </w:pPr>
            <w:r>
              <w:t>预算数</w:t>
            </w:r>
          </w:p>
        </w:tc>
        <w:tc>
          <w:tcPr>
            <w:tcW w:w="1332" w:type="dxa"/>
            <w:vAlign w:val="center"/>
          </w:tcPr>
          <w:p w14:paraId="5903CA5D">
            <w:pPr>
              <w:pStyle w:val="13"/>
            </w:pPr>
            <w:r>
              <w:t>1.50</w:t>
            </w:r>
          </w:p>
        </w:tc>
        <w:tc>
          <w:tcPr>
            <w:tcW w:w="1587" w:type="dxa"/>
            <w:vAlign w:val="center"/>
          </w:tcPr>
          <w:p w14:paraId="4C33AB36">
            <w:pPr>
              <w:pStyle w:val="14"/>
            </w:pPr>
            <w:r>
              <w:t>其中：财政    资金</w:t>
            </w:r>
          </w:p>
        </w:tc>
        <w:tc>
          <w:tcPr>
            <w:tcW w:w="1304" w:type="dxa"/>
            <w:vAlign w:val="center"/>
          </w:tcPr>
          <w:p w14:paraId="2D6EA58F">
            <w:pPr>
              <w:pStyle w:val="13"/>
            </w:pPr>
            <w:r>
              <w:t>1.50</w:t>
            </w:r>
          </w:p>
        </w:tc>
        <w:tc>
          <w:tcPr>
            <w:tcW w:w="1276" w:type="dxa"/>
            <w:vAlign w:val="center"/>
          </w:tcPr>
          <w:p w14:paraId="6F6FC6AD">
            <w:pPr>
              <w:pStyle w:val="14"/>
            </w:pPr>
            <w:r>
              <w:t>其他资金</w:t>
            </w:r>
          </w:p>
        </w:tc>
        <w:tc>
          <w:tcPr>
            <w:tcW w:w="1843" w:type="dxa"/>
            <w:vAlign w:val="center"/>
          </w:tcPr>
          <w:p w14:paraId="565C94B4">
            <w:pPr>
              <w:pStyle w:val="13"/>
            </w:pPr>
            <w:r>
              <w:t xml:space="preserve"> </w:t>
            </w:r>
          </w:p>
        </w:tc>
      </w:tr>
      <w:tr w14:paraId="16148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4FFA3"/>
        </w:tc>
        <w:tc>
          <w:tcPr>
            <w:tcW w:w="8618" w:type="dxa"/>
            <w:gridSpan w:val="6"/>
            <w:vAlign w:val="center"/>
          </w:tcPr>
          <w:p w14:paraId="7963644B">
            <w:pPr>
              <w:pStyle w:val="13"/>
            </w:pPr>
            <w:r>
              <w:t>预算数1.5万，其中财政资金1.5万元，其他资金0万元。主要用于保障我区乡镇文化站免费向龚州开放，保障群众的基本文化需求。</w:t>
            </w:r>
          </w:p>
        </w:tc>
      </w:tr>
      <w:tr w14:paraId="7E4EA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4BD35">
            <w:pPr>
              <w:pStyle w:val="14"/>
            </w:pPr>
            <w:r>
              <w:t>资金支出计划（%）</w:t>
            </w:r>
          </w:p>
        </w:tc>
        <w:tc>
          <w:tcPr>
            <w:tcW w:w="2608" w:type="dxa"/>
            <w:gridSpan w:val="2"/>
            <w:vAlign w:val="center"/>
          </w:tcPr>
          <w:p w14:paraId="7BBD37A2">
            <w:pPr>
              <w:pStyle w:val="14"/>
            </w:pPr>
            <w:r>
              <w:t>3月底</w:t>
            </w:r>
          </w:p>
        </w:tc>
        <w:tc>
          <w:tcPr>
            <w:tcW w:w="1587" w:type="dxa"/>
            <w:vAlign w:val="center"/>
          </w:tcPr>
          <w:p w14:paraId="2929813A">
            <w:pPr>
              <w:pStyle w:val="14"/>
            </w:pPr>
            <w:r>
              <w:t>6月底</w:t>
            </w:r>
          </w:p>
        </w:tc>
        <w:tc>
          <w:tcPr>
            <w:tcW w:w="1304" w:type="dxa"/>
            <w:vAlign w:val="center"/>
          </w:tcPr>
          <w:p w14:paraId="6EF6B91B">
            <w:pPr>
              <w:pStyle w:val="14"/>
            </w:pPr>
            <w:r>
              <w:t>10月底</w:t>
            </w:r>
          </w:p>
        </w:tc>
        <w:tc>
          <w:tcPr>
            <w:tcW w:w="3119" w:type="dxa"/>
            <w:gridSpan w:val="2"/>
            <w:vAlign w:val="center"/>
          </w:tcPr>
          <w:p w14:paraId="4280DEA0">
            <w:pPr>
              <w:pStyle w:val="14"/>
            </w:pPr>
            <w:r>
              <w:t>12月底</w:t>
            </w:r>
          </w:p>
        </w:tc>
      </w:tr>
      <w:tr w14:paraId="1B979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DF352"/>
        </w:tc>
        <w:tc>
          <w:tcPr>
            <w:tcW w:w="2608" w:type="dxa"/>
            <w:gridSpan w:val="2"/>
            <w:vAlign w:val="center"/>
          </w:tcPr>
          <w:p w14:paraId="722085A5">
            <w:pPr>
              <w:pStyle w:val="15"/>
            </w:pPr>
            <w:r>
              <w:t>0.38</w:t>
            </w:r>
          </w:p>
        </w:tc>
        <w:tc>
          <w:tcPr>
            <w:tcW w:w="1587" w:type="dxa"/>
            <w:vAlign w:val="center"/>
          </w:tcPr>
          <w:p w14:paraId="41682BB6">
            <w:pPr>
              <w:pStyle w:val="15"/>
            </w:pPr>
            <w:r>
              <w:t>0.75</w:t>
            </w:r>
          </w:p>
        </w:tc>
        <w:tc>
          <w:tcPr>
            <w:tcW w:w="1304" w:type="dxa"/>
            <w:vAlign w:val="center"/>
          </w:tcPr>
          <w:p w14:paraId="26253BC7">
            <w:pPr>
              <w:pStyle w:val="15"/>
            </w:pPr>
            <w:r>
              <w:t>1.13</w:t>
            </w:r>
          </w:p>
        </w:tc>
        <w:tc>
          <w:tcPr>
            <w:tcW w:w="3119" w:type="dxa"/>
            <w:gridSpan w:val="2"/>
            <w:vAlign w:val="center"/>
          </w:tcPr>
          <w:p w14:paraId="1BD6A199">
            <w:pPr>
              <w:pStyle w:val="15"/>
            </w:pPr>
            <w:r>
              <w:t>1.50</w:t>
            </w:r>
          </w:p>
        </w:tc>
      </w:tr>
      <w:tr w14:paraId="4B741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FCE2B">
            <w:pPr>
              <w:pStyle w:val="14"/>
            </w:pPr>
            <w:r>
              <w:t>绩效目标</w:t>
            </w:r>
          </w:p>
        </w:tc>
        <w:tc>
          <w:tcPr>
            <w:tcW w:w="8618" w:type="dxa"/>
            <w:gridSpan w:val="6"/>
            <w:vAlign w:val="center"/>
          </w:tcPr>
          <w:p w14:paraId="328C85DB">
            <w:pPr>
              <w:pStyle w:val="13"/>
            </w:pPr>
            <w:r>
              <w:t>1.预算数  1.5  万元。其中：财政资金  1.5  万元，其他资金  0  万元。主要用于保障我区乡镇文化站免费向公众开放，保障群众的基本文化需求。</w:t>
            </w:r>
          </w:p>
        </w:tc>
      </w:tr>
    </w:tbl>
    <w:p w14:paraId="3BE220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943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2E989">
            <w:pPr>
              <w:pStyle w:val="14"/>
            </w:pPr>
            <w:r>
              <w:t>一级指标</w:t>
            </w:r>
          </w:p>
        </w:tc>
        <w:tc>
          <w:tcPr>
            <w:tcW w:w="1276" w:type="dxa"/>
            <w:vAlign w:val="center"/>
          </w:tcPr>
          <w:p w14:paraId="24D5AC5B">
            <w:pPr>
              <w:pStyle w:val="14"/>
            </w:pPr>
            <w:r>
              <w:t>二级指标</w:t>
            </w:r>
          </w:p>
        </w:tc>
        <w:tc>
          <w:tcPr>
            <w:tcW w:w="1332" w:type="dxa"/>
            <w:vAlign w:val="center"/>
          </w:tcPr>
          <w:p w14:paraId="73DED8FF">
            <w:pPr>
              <w:pStyle w:val="14"/>
            </w:pPr>
            <w:r>
              <w:t>三级指标</w:t>
            </w:r>
          </w:p>
        </w:tc>
        <w:tc>
          <w:tcPr>
            <w:tcW w:w="2891" w:type="dxa"/>
            <w:vAlign w:val="center"/>
          </w:tcPr>
          <w:p w14:paraId="6158054B">
            <w:pPr>
              <w:pStyle w:val="14"/>
            </w:pPr>
            <w:r>
              <w:t>绩效指标描述</w:t>
            </w:r>
          </w:p>
        </w:tc>
        <w:tc>
          <w:tcPr>
            <w:tcW w:w="1276" w:type="dxa"/>
            <w:vAlign w:val="center"/>
          </w:tcPr>
          <w:p w14:paraId="2B974384">
            <w:pPr>
              <w:pStyle w:val="14"/>
            </w:pPr>
            <w:r>
              <w:t>指标值</w:t>
            </w:r>
          </w:p>
        </w:tc>
        <w:tc>
          <w:tcPr>
            <w:tcW w:w="1843" w:type="dxa"/>
            <w:vAlign w:val="center"/>
          </w:tcPr>
          <w:p w14:paraId="0E141B8C">
            <w:pPr>
              <w:pStyle w:val="14"/>
            </w:pPr>
            <w:r>
              <w:t>指标值确定依据</w:t>
            </w:r>
          </w:p>
        </w:tc>
      </w:tr>
      <w:tr w14:paraId="2E8D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D5064">
            <w:pPr>
              <w:pStyle w:val="15"/>
            </w:pPr>
            <w:r>
              <w:t>产出指标</w:t>
            </w:r>
          </w:p>
        </w:tc>
        <w:tc>
          <w:tcPr>
            <w:tcW w:w="1276" w:type="dxa"/>
            <w:vAlign w:val="center"/>
          </w:tcPr>
          <w:p w14:paraId="5194FF71">
            <w:pPr>
              <w:pStyle w:val="13"/>
            </w:pPr>
            <w:r>
              <w:t>数量指标</w:t>
            </w:r>
          </w:p>
        </w:tc>
        <w:tc>
          <w:tcPr>
            <w:tcW w:w="1332" w:type="dxa"/>
            <w:vAlign w:val="center"/>
          </w:tcPr>
          <w:p w14:paraId="2F9FE886">
            <w:pPr>
              <w:pStyle w:val="13"/>
            </w:pPr>
            <w:r>
              <w:t>文化馆面积</w:t>
            </w:r>
          </w:p>
        </w:tc>
        <w:tc>
          <w:tcPr>
            <w:tcW w:w="2891" w:type="dxa"/>
            <w:vAlign w:val="center"/>
          </w:tcPr>
          <w:p w14:paraId="27A1BDD1">
            <w:pPr>
              <w:pStyle w:val="13"/>
            </w:pPr>
            <w:r>
              <w:t>乡镇文化站面积</w:t>
            </w:r>
          </w:p>
        </w:tc>
        <w:tc>
          <w:tcPr>
            <w:tcW w:w="1276" w:type="dxa"/>
            <w:vAlign w:val="center"/>
          </w:tcPr>
          <w:p w14:paraId="33837634">
            <w:pPr>
              <w:pStyle w:val="13"/>
            </w:pPr>
            <w:r>
              <w:t>≥800 平米</w:t>
            </w:r>
          </w:p>
        </w:tc>
        <w:tc>
          <w:tcPr>
            <w:tcW w:w="1843" w:type="dxa"/>
            <w:vAlign w:val="center"/>
          </w:tcPr>
          <w:p w14:paraId="61CE816E">
            <w:pPr>
              <w:pStyle w:val="13"/>
            </w:pPr>
            <w:r>
              <w:t>工作计划</w:t>
            </w:r>
          </w:p>
        </w:tc>
      </w:tr>
      <w:tr w14:paraId="4233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6E78C5"/>
        </w:tc>
        <w:tc>
          <w:tcPr>
            <w:tcW w:w="1276" w:type="dxa"/>
            <w:vAlign w:val="center"/>
          </w:tcPr>
          <w:p w14:paraId="120339C8">
            <w:pPr>
              <w:pStyle w:val="13"/>
            </w:pPr>
            <w:r>
              <w:t>质量指标</w:t>
            </w:r>
          </w:p>
        </w:tc>
        <w:tc>
          <w:tcPr>
            <w:tcW w:w="1332" w:type="dxa"/>
            <w:vAlign w:val="center"/>
          </w:tcPr>
          <w:p w14:paraId="3F82FB2C">
            <w:pPr>
              <w:pStyle w:val="13"/>
            </w:pPr>
            <w:r>
              <w:t>正常使用率</w:t>
            </w:r>
          </w:p>
        </w:tc>
        <w:tc>
          <w:tcPr>
            <w:tcW w:w="2891" w:type="dxa"/>
            <w:vAlign w:val="center"/>
          </w:tcPr>
          <w:p w14:paraId="2A8E415E">
            <w:pPr>
              <w:pStyle w:val="13"/>
            </w:pPr>
            <w:r>
              <w:t>乡镇文化站正常使用率</w:t>
            </w:r>
          </w:p>
        </w:tc>
        <w:tc>
          <w:tcPr>
            <w:tcW w:w="1276" w:type="dxa"/>
            <w:vAlign w:val="center"/>
          </w:tcPr>
          <w:p w14:paraId="6F9FC8A2">
            <w:pPr>
              <w:pStyle w:val="13"/>
            </w:pPr>
            <w:r>
              <w:t>≥95%</w:t>
            </w:r>
          </w:p>
        </w:tc>
        <w:tc>
          <w:tcPr>
            <w:tcW w:w="1843" w:type="dxa"/>
            <w:vAlign w:val="center"/>
          </w:tcPr>
          <w:p w14:paraId="7F291E9D">
            <w:pPr>
              <w:pStyle w:val="13"/>
            </w:pPr>
            <w:r>
              <w:t>工作计划</w:t>
            </w:r>
          </w:p>
        </w:tc>
      </w:tr>
      <w:tr w14:paraId="354E0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223559"/>
        </w:tc>
        <w:tc>
          <w:tcPr>
            <w:tcW w:w="1276" w:type="dxa"/>
            <w:vAlign w:val="center"/>
          </w:tcPr>
          <w:p w14:paraId="752C6866">
            <w:pPr>
              <w:pStyle w:val="13"/>
            </w:pPr>
            <w:r>
              <w:t>时效指标</w:t>
            </w:r>
          </w:p>
        </w:tc>
        <w:tc>
          <w:tcPr>
            <w:tcW w:w="1332" w:type="dxa"/>
            <w:vAlign w:val="center"/>
          </w:tcPr>
          <w:p w14:paraId="058533DF">
            <w:pPr>
              <w:pStyle w:val="13"/>
            </w:pPr>
            <w:r>
              <w:t>开放时间</w:t>
            </w:r>
          </w:p>
        </w:tc>
        <w:tc>
          <w:tcPr>
            <w:tcW w:w="2891" w:type="dxa"/>
            <w:vAlign w:val="center"/>
          </w:tcPr>
          <w:p w14:paraId="71118FF3">
            <w:pPr>
              <w:pStyle w:val="13"/>
            </w:pPr>
            <w:r>
              <w:t>乡镇文化站开放时间</w:t>
            </w:r>
          </w:p>
        </w:tc>
        <w:tc>
          <w:tcPr>
            <w:tcW w:w="1276" w:type="dxa"/>
            <w:vAlign w:val="center"/>
          </w:tcPr>
          <w:p w14:paraId="424D6137">
            <w:pPr>
              <w:pStyle w:val="13"/>
            </w:pPr>
            <w:r>
              <w:t>每日早9点至晚18点</w:t>
            </w:r>
          </w:p>
        </w:tc>
        <w:tc>
          <w:tcPr>
            <w:tcW w:w="1843" w:type="dxa"/>
            <w:vAlign w:val="center"/>
          </w:tcPr>
          <w:p w14:paraId="424FD880">
            <w:pPr>
              <w:pStyle w:val="13"/>
            </w:pPr>
            <w:r>
              <w:t>工作计划</w:t>
            </w:r>
          </w:p>
        </w:tc>
      </w:tr>
      <w:tr w14:paraId="2A31F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6BBC19"/>
        </w:tc>
        <w:tc>
          <w:tcPr>
            <w:tcW w:w="1276" w:type="dxa"/>
            <w:vAlign w:val="center"/>
          </w:tcPr>
          <w:p w14:paraId="678B38D8">
            <w:pPr>
              <w:pStyle w:val="13"/>
            </w:pPr>
            <w:r>
              <w:t>成本指标</w:t>
            </w:r>
          </w:p>
        </w:tc>
        <w:tc>
          <w:tcPr>
            <w:tcW w:w="1332" w:type="dxa"/>
            <w:vAlign w:val="center"/>
          </w:tcPr>
          <w:p w14:paraId="30617BF3">
            <w:pPr>
              <w:pStyle w:val="13"/>
            </w:pPr>
            <w:r>
              <w:t>运维平均成本</w:t>
            </w:r>
          </w:p>
        </w:tc>
        <w:tc>
          <w:tcPr>
            <w:tcW w:w="2891" w:type="dxa"/>
            <w:vAlign w:val="center"/>
          </w:tcPr>
          <w:p w14:paraId="46F320E7">
            <w:pPr>
              <w:pStyle w:val="13"/>
            </w:pPr>
            <w:r>
              <w:t>乡镇文化站运维平均成本</w:t>
            </w:r>
          </w:p>
        </w:tc>
        <w:tc>
          <w:tcPr>
            <w:tcW w:w="1276" w:type="dxa"/>
            <w:vAlign w:val="center"/>
          </w:tcPr>
          <w:p w14:paraId="04095BFB">
            <w:pPr>
              <w:pStyle w:val="13"/>
            </w:pPr>
            <w:r>
              <w:t>≤41.1元/平米</w:t>
            </w:r>
          </w:p>
        </w:tc>
        <w:tc>
          <w:tcPr>
            <w:tcW w:w="1843" w:type="dxa"/>
            <w:vAlign w:val="center"/>
          </w:tcPr>
          <w:p w14:paraId="2261E5CB">
            <w:pPr>
              <w:pStyle w:val="13"/>
            </w:pPr>
            <w:r>
              <w:t>工作计划</w:t>
            </w:r>
          </w:p>
        </w:tc>
      </w:tr>
      <w:tr w14:paraId="42F5C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EB1FA">
            <w:pPr>
              <w:pStyle w:val="15"/>
            </w:pPr>
            <w:r>
              <w:t>效益指标</w:t>
            </w:r>
          </w:p>
        </w:tc>
        <w:tc>
          <w:tcPr>
            <w:tcW w:w="1276" w:type="dxa"/>
            <w:vAlign w:val="center"/>
          </w:tcPr>
          <w:p w14:paraId="65202B89">
            <w:pPr>
              <w:pStyle w:val="13"/>
            </w:pPr>
            <w:r>
              <w:t>社会效益指标</w:t>
            </w:r>
          </w:p>
        </w:tc>
        <w:tc>
          <w:tcPr>
            <w:tcW w:w="1332" w:type="dxa"/>
            <w:vAlign w:val="center"/>
          </w:tcPr>
          <w:p w14:paraId="2ACD5F91">
            <w:pPr>
              <w:pStyle w:val="13"/>
            </w:pPr>
            <w:r>
              <w:t>文化站服务人次</w:t>
            </w:r>
          </w:p>
        </w:tc>
        <w:tc>
          <w:tcPr>
            <w:tcW w:w="2891" w:type="dxa"/>
            <w:vAlign w:val="center"/>
          </w:tcPr>
          <w:p w14:paraId="0BCE4282">
            <w:pPr>
              <w:pStyle w:val="13"/>
            </w:pPr>
            <w:r>
              <w:t>乡镇文化站整年服务人次</w:t>
            </w:r>
          </w:p>
        </w:tc>
        <w:tc>
          <w:tcPr>
            <w:tcW w:w="1276" w:type="dxa"/>
            <w:vAlign w:val="center"/>
          </w:tcPr>
          <w:p w14:paraId="3729D281">
            <w:pPr>
              <w:pStyle w:val="13"/>
            </w:pPr>
            <w:r>
              <w:t>≥5000人次</w:t>
            </w:r>
          </w:p>
        </w:tc>
        <w:tc>
          <w:tcPr>
            <w:tcW w:w="1843" w:type="dxa"/>
            <w:vAlign w:val="center"/>
          </w:tcPr>
          <w:p w14:paraId="2356C90D">
            <w:pPr>
              <w:pStyle w:val="13"/>
            </w:pPr>
            <w:r>
              <w:t>工作总结</w:t>
            </w:r>
          </w:p>
        </w:tc>
      </w:tr>
      <w:tr w14:paraId="21E8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01A4C">
            <w:pPr>
              <w:pStyle w:val="15"/>
            </w:pPr>
            <w:r>
              <w:t>满意度指标</w:t>
            </w:r>
          </w:p>
        </w:tc>
        <w:tc>
          <w:tcPr>
            <w:tcW w:w="1276" w:type="dxa"/>
            <w:vAlign w:val="center"/>
          </w:tcPr>
          <w:p w14:paraId="352062DE">
            <w:pPr>
              <w:pStyle w:val="13"/>
            </w:pPr>
            <w:r>
              <w:t>服务对象满意度指标</w:t>
            </w:r>
          </w:p>
        </w:tc>
        <w:tc>
          <w:tcPr>
            <w:tcW w:w="1332" w:type="dxa"/>
            <w:vAlign w:val="center"/>
          </w:tcPr>
          <w:p w14:paraId="099F9C19">
            <w:pPr>
              <w:pStyle w:val="13"/>
            </w:pPr>
            <w:r>
              <w:t>群众满意度</w:t>
            </w:r>
          </w:p>
        </w:tc>
        <w:tc>
          <w:tcPr>
            <w:tcW w:w="2891" w:type="dxa"/>
            <w:vAlign w:val="center"/>
          </w:tcPr>
          <w:p w14:paraId="04001963">
            <w:pPr>
              <w:pStyle w:val="13"/>
            </w:pPr>
            <w:r>
              <w:t>群众满意度</w:t>
            </w:r>
          </w:p>
        </w:tc>
        <w:tc>
          <w:tcPr>
            <w:tcW w:w="1276" w:type="dxa"/>
            <w:vAlign w:val="center"/>
          </w:tcPr>
          <w:p w14:paraId="6AFE99D2">
            <w:pPr>
              <w:pStyle w:val="13"/>
            </w:pPr>
            <w:r>
              <w:t>≥95%</w:t>
            </w:r>
          </w:p>
        </w:tc>
        <w:tc>
          <w:tcPr>
            <w:tcW w:w="1843" w:type="dxa"/>
            <w:vAlign w:val="center"/>
          </w:tcPr>
          <w:p w14:paraId="0FA70EE4">
            <w:pPr>
              <w:pStyle w:val="13"/>
            </w:pPr>
            <w:r>
              <w:t>满意度调查问卷</w:t>
            </w:r>
          </w:p>
        </w:tc>
      </w:tr>
    </w:tbl>
    <w:p w14:paraId="119DD9A2">
      <w:pPr>
        <w:sectPr>
          <w:pgSz w:w="11900" w:h="16840"/>
          <w:pgMar w:top="1984" w:right="1304" w:bottom="1134" w:left="1304" w:header="720" w:footer="720" w:gutter="0"/>
          <w:cols w:space="720" w:num="1"/>
        </w:sectPr>
      </w:pPr>
    </w:p>
    <w:p w14:paraId="5A4D4C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32E054">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20.机关事业单位正版化软件场地授权使用资金绩效目标表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CFB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2B18DE">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38D45D87">
            <w:pPr>
              <w:pStyle w:val="11"/>
            </w:pPr>
            <w:r>
              <w:t>单位：万元</w:t>
            </w:r>
          </w:p>
        </w:tc>
      </w:tr>
      <w:tr w14:paraId="25961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2415D">
            <w:pPr>
              <w:pStyle w:val="14"/>
            </w:pPr>
            <w:r>
              <w:t>项目编码</w:t>
            </w:r>
          </w:p>
        </w:tc>
        <w:tc>
          <w:tcPr>
            <w:tcW w:w="2608" w:type="dxa"/>
            <w:gridSpan w:val="2"/>
            <w:vAlign w:val="center"/>
          </w:tcPr>
          <w:p w14:paraId="50102AAA">
            <w:pPr>
              <w:pStyle w:val="13"/>
            </w:pPr>
            <w:r>
              <w:t>13060526P00008010004B</w:t>
            </w:r>
          </w:p>
        </w:tc>
        <w:tc>
          <w:tcPr>
            <w:tcW w:w="1587" w:type="dxa"/>
            <w:vAlign w:val="center"/>
          </w:tcPr>
          <w:p w14:paraId="45C6AE64">
            <w:pPr>
              <w:pStyle w:val="14"/>
            </w:pPr>
            <w:r>
              <w:t>项目名称</w:t>
            </w:r>
          </w:p>
        </w:tc>
        <w:tc>
          <w:tcPr>
            <w:tcW w:w="4423" w:type="dxa"/>
            <w:gridSpan w:val="3"/>
            <w:vAlign w:val="center"/>
          </w:tcPr>
          <w:p w14:paraId="3B3A554D">
            <w:pPr>
              <w:pStyle w:val="13"/>
            </w:pPr>
            <w:r>
              <w:t>机关事业单位正版化软件场地授权使用资金</w:t>
            </w:r>
          </w:p>
        </w:tc>
      </w:tr>
      <w:tr w14:paraId="2A60E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91E89">
            <w:pPr>
              <w:pStyle w:val="14"/>
            </w:pPr>
            <w:r>
              <w:t>预算规模及资金用途</w:t>
            </w:r>
          </w:p>
        </w:tc>
        <w:tc>
          <w:tcPr>
            <w:tcW w:w="1276" w:type="dxa"/>
            <w:vAlign w:val="center"/>
          </w:tcPr>
          <w:p w14:paraId="59F8665D">
            <w:pPr>
              <w:pStyle w:val="14"/>
            </w:pPr>
            <w:r>
              <w:t>预算数</w:t>
            </w:r>
          </w:p>
        </w:tc>
        <w:tc>
          <w:tcPr>
            <w:tcW w:w="1332" w:type="dxa"/>
            <w:vAlign w:val="center"/>
          </w:tcPr>
          <w:p w14:paraId="27753FD7">
            <w:pPr>
              <w:pStyle w:val="13"/>
            </w:pPr>
            <w:r>
              <w:t>11.00</w:t>
            </w:r>
          </w:p>
        </w:tc>
        <w:tc>
          <w:tcPr>
            <w:tcW w:w="1587" w:type="dxa"/>
            <w:vAlign w:val="center"/>
          </w:tcPr>
          <w:p w14:paraId="17C6332F">
            <w:pPr>
              <w:pStyle w:val="14"/>
            </w:pPr>
            <w:r>
              <w:t>其中：财政    资金</w:t>
            </w:r>
          </w:p>
        </w:tc>
        <w:tc>
          <w:tcPr>
            <w:tcW w:w="1304" w:type="dxa"/>
            <w:vAlign w:val="center"/>
          </w:tcPr>
          <w:p w14:paraId="2009E35F">
            <w:pPr>
              <w:pStyle w:val="13"/>
            </w:pPr>
            <w:r>
              <w:t>11.00</w:t>
            </w:r>
          </w:p>
        </w:tc>
        <w:tc>
          <w:tcPr>
            <w:tcW w:w="1276" w:type="dxa"/>
            <w:vAlign w:val="center"/>
          </w:tcPr>
          <w:p w14:paraId="4FC8879F">
            <w:pPr>
              <w:pStyle w:val="14"/>
            </w:pPr>
            <w:r>
              <w:t>其他资金</w:t>
            </w:r>
          </w:p>
        </w:tc>
        <w:tc>
          <w:tcPr>
            <w:tcW w:w="1843" w:type="dxa"/>
            <w:vAlign w:val="center"/>
          </w:tcPr>
          <w:p w14:paraId="3CD36074">
            <w:pPr>
              <w:pStyle w:val="13"/>
            </w:pPr>
            <w:r>
              <w:t xml:space="preserve"> </w:t>
            </w:r>
          </w:p>
        </w:tc>
      </w:tr>
      <w:tr w14:paraId="19F9E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49694"/>
        </w:tc>
        <w:tc>
          <w:tcPr>
            <w:tcW w:w="8618" w:type="dxa"/>
            <w:gridSpan w:val="6"/>
            <w:vAlign w:val="center"/>
          </w:tcPr>
          <w:p w14:paraId="6DF1DFEB">
            <w:pPr>
              <w:pStyle w:val="13"/>
            </w:pPr>
            <w:r>
              <w:t>预算资金11万元，其中：财政资金11万元，其他资金0万元，主要用于永中办公如阿健白沟区域的场地使用授权服务费。</w:t>
            </w:r>
          </w:p>
        </w:tc>
      </w:tr>
      <w:tr w14:paraId="7FC3C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71092">
            <w:pPr>
              <w:pStyle w:val="14"/>
            </w:pPr>
            <w:r>
              <w:t>资金支出计划（%）</w:t>
            </w:r>
          </w:p>
        </w:tc>
        <w:tc>
          <w:tcPr>
            <w:tcW w:w="2608" w:type="dxa"/>
            <w:gridSpan w:val="2"/>
            <w:vAlign w:val="center"/>
          </w:tcPr>
          <w:p w14:paraId="0A2E1B5A">
            <w:pPr>
              <w:pStyle w:val="14"/>
            </w:pPr>
            <w:r>
              <w:t>3月底</w:t>
            </w:r>
          </w:p>
        </w:tc>
        <w:tc>
          <w:tcPr>
            <w:tcW w:w="1587" w:type="dxa"/>
            <w:vAlign w:val="center"/>
          </w:tcPr>
          <w:p w14:paraId="5689303B">
            <w:pPr>
              <w:pStyle w:val="14"/>
            </w:pPr>
            <w:r>
              <w:t>6月底</w:t>
            </w:r>
          </w:p>
        </w:tc>
        <w:tc>
          <w:tcPr>
            <w:tcW w:w="1304" w:type="dxa"/>
            <w:vAlign w:val="center"/>
          </w:tcPr>
          <w:p w14:paraId="163D6153">
            <w:pPr>
              <w:pStyle w:val="14"/>
            </w:pPr>
            <w:r>
              <w:t>10月底</w:t>
            </w:r>
          </w:p>
        </w:tc>
        <w:tc>
          <w:tcPr>
            <w:tcW w:w="3119" w:type="dxa"/>
            <w:gridSpan w:val="2"/>
            <w:vAlign w:val="center"/>
          </w:tcPr>
          <w:p w14:paraId="42B91A11">
            <w:pPr>
              <w:pStyle w:val="14"/>
            </w:pPr>
            <w:r>
              <w:t>12月底</w:t>
            </w:r>
          </w:p>
        </w:tc>
      </w:tr>
      <w:tr w14:paraId="3B540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4E6F4"/>
        </w:tc>
        <w:tc>
          <w:tcPr>
            <w:tcW w:w="2608" w:type="dxa"/>
            <w:gridSpan w:val="2"/>
            <w:vAlign w:val="center"/>
          </w:tcPr>
          <w:p w14:paraId="1C027053">
            <w:pPr>
              <w:pStyle w:val="15"/>
            </w:pPr>
            <w:r>
              <w:t>11.00</w:t>
            </w:r>
          </w:p>
        </w:tc>
        <w:tc>
          <w:tcPr>
            <w:tcW w:w="1587" w:type="dxa"/>
            <w:vAlign w:val="center"/>
          </w:tcPr>
          <w:p w14:paraId="456FC1EB">
            <w:pPr>
              <w:pStyle w:val="15"/>
            </w:pPr>
            <w:r>
              <w:t>11.00</w:t>
            </w:r>
          </w:p>
        </w:tc>
        <w:tc>
          <w:tcPr>
            <w:tcW w:w="1304" w:type="dxa"/>
            <w:vAlign w:val="center"/>
          </w:tcPr>
          <w:p w14:paraId="0B230B2E">
            <w:pPr>
              <w:pStyle w:val="15"/>
            </w:pPr>
            <w:r>
              <w:t>11.00</w:t>
            </w:r>
          </w:p>
        </w:tc>
        <w:tc>
          <w:tcPr>
            <w:tcW w:w="3119" w:type="dxa"/>
            <w:gridSpan w:val="2"/>
            <w:vAlign w:val="center"/>
          </w:tcPr>
          <w:p w14:paraId="26137330">
            <w:pPr>
              <w:pStyle w:val="15"/>
            </w:pPr>
            <w:r>
              <w:t>11.00</w:t>
            </w:r>
          </w:p>
        </w:tc>
      </w:tr>
      <w:tr w14:paraId="249AA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F613E">
            <w:pPr>
              <w:pStyle w:val="14"/>
            </w:pPr>
            <w:r>
              <w:t>绩效目标</w:t>
            </w:r>
          </w:p>
        </w:tc>
        <w:tc>
          <w:tcPr>
            <w:tcW w:w="8618" w:type="dxa"/>
            <w:gridSpan w:val="6"/>
            <w:vAlign w:val="center"/>
          </w:tcPr>
          <w:p w14:paraId="56F532C3">
            <w:pPr>
              <w:pStyle w:val="13"/>
            </w:pPr>
            <w:r>
              <w:t>1.采取场地授权的方式，实现我区党政机关事业单位1年内使用正版永中办公软件，以实现我区办公软件正版化全覆盖。</w:t>
            </w:r>
          </w:p>
        </w:tc>
      </w:tr>
    </w:tbl>
    <w:p w14:paraId="1070C2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E9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BA1B8">
            <w:pPr>
              <w:pStyle w:val="14"/>
            </w:pPr>
            <w:r>
              <w:t>一级指标</w:t>
            </w:r>
          </w:p>
        </w:tc>
        <w:tc>
          <w:tcPr>
            <w:tcW w:w="1276" w:type="dxa"/>
            <w:vAlign w:val="center"/>
          </w:tcPr>
          <w:p w14:paraId="7F670FF6">
            <w:pPr>
              <w:pStyle w:val="14"/>
            </w:pPr>
            <w:r>
              <w:t>二级指标</w:t>
            </w:r>
          </w:p>
        </w:tc>
        <w:tc>
          <w:tcPr>
            <w:tcW w:w="1332" w:type="dxa"/>
            <w:vAlign w:val="center"/>
          </w:tcPr>
          <w:p w14:paraId="62AB5582">
            <w:pPr>
              <w:pStyle w:val="14"/>
            </w:pPr>
            <w:r>
              <w:t>三级指标</w:t>
            </w:r>
          </w:p>
        </w:tc>
        <w:tc>
          <w:tcPr>
            <w:tcW w:w="2891" w:type="dxa"/>
            <w:vAlign w:val="center"/>
          </w:tcPr>
          <w:p w14:paraId="3105173D">
            <w:pPr>
              <w:pStyle w:val="14"/>
            </w:pPr>
            <w:r>
              <w:t>绩效指标描述</w:t>
            </w:r>
          </w:p>
        </w:tc>
        <w:tc>
          <w:tcPr>
            <w:tcW w:w="1276" w:type="dxa"/>
            <w:vAlign w:val="center"/>
          </w:tcPr>
          <w:p w14:paraId="2E7DE8EB">
            <w:pPr>
              <w:pStyle w:val="14"/>
            </w:pPr>
            <w:r>
              <w:t>指标值</w:t>
            </w:r>
          </w:p>
        </w:tc>
        <w:tc>
          <w:tcPr>
            <w:tcW w:w="1843" w:type="dxa"/>
            <w:vAlign w:val="center"/>
          </w:tcPr>
          <w:p w14:paraId="727D79C9">
            <w:pPr>
              <w:pStyle w:val="14"/>
            </w:pPr>
            <w:r>
              <w:t>指标值确定依据</w:t>
            </w:r>
          </w:p>
        </w:tc>
      </w:tr>
      <w:tr w14:paraId="601F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C0F99">
            <w:pPr>
              <w:pStyle w:val="15"/>
            </w:pPr>
            <w:r>
              <w:t>产出指标</w:t>
            </w:r>
          </w:p>
        </w:tc>
        <w:tc>
          <w:tcPr>
            <w:tcW w:w="1276" w:type="dxa"/>
            <w:vAlign w:val="center"/>
          </w:tcPr>
          <w:p w14:paraId="0C9EC436">
            <w:pPr>
              <w:pStyle w:val="13"/>
            </w:pPr>
            <w:r>
              <w:t>数量指标</w:t>
            </w:r>
          </w:p>
        </w:tc>
        <w:tc>
          <w:tcPr>
            <w:tcW w:w="1332" w:type="dxa"/>
            <w:vAlign w:val="center"/>
          </w:tcPr>
          <w:p w14:paraId="6CBC5B05">
            <w:pPr>
              <w:pStyle w:val="13"/>
            </w:pPr>
            <w:r>
              <w:t>正版软件授权年限</w:t>
            </w:r>
          </w:p>
        </w:tc>
        <w:tc>
          <w:tcPr>
            <w:tcW w:w="2891" w:type="dxa"/>
            <w:vAlign w:val="center"/>
          </w:tcPr>
          <w:p w14:paraId="1344E729">
            <w:pPr>
              <w:pStyle w:val="13"/>
            </w:pPr>
            <w:r>
              <w:t>永中正版软件授权年限</w:t>
            </w:r>
          </w:p>
        </w:tc>
        <w:tc>
          <w:tcPr>
            <w:tcW w:w="1276" w:type="dxa"/>
            <w:vAlign w:val="center"/>
          </w:tcPr>
          <w:p w14:paraId="2FF93776">
            <w:pPr>
              <w:pStyle w:val="13"/>
            </w:pPr>
            <w:r>
              <w:t>1年</w:t>
            </w:r>
          </w:p>
        </w:tc>
        <w:tc>
          <w:tcPr>
            <w:tcW w:w="1843" w:type="dxa"/>
            <w:vAlign w:val="center"/>
          </w:tcPr>
          <w:p w14:paraId="66D0EEFF">
            <w:pPr>
              <w:pStyle w:val="13"/>
            </w:pPr>
            <w:r>
              <w:t>软件使用授权书</w:t>
            </w:r>
          </w:p>
        </w:tc>
      </w:tr>
      <w:tr w14:paraId="78B0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25449"/>
        </w:tc>
        <w:tc>
          <w:tcPr>
            <w:tcW w:w="1276" w:type="dxa"/>
            <w:vAlign w:val="center"/>
          </w:tcPr>
          <w:p w14:paraId="4F217C56">
            <w:pPr>
              <w:pStyle w:val="13"/>
            </w:pPr>
            <w:r>
              <w:t>质量指标</w:t>
            </w:r>
          </w:p>
        </w:tc>
        <w:tc>
          <w:tcPr>
            <w:tcW w:w="1332" w:type="dxa"/>
            <w:vAlign w:val="center"/>
          </w:tcPr>
          <w:p w14:paraId="063087EE">
            <w:pPr>
              <w:pStyle w:val="13"/>
            </w:pPr>
            <w:r>
              <w:t>保障软件正版率</w:t>
            </w:r>
          </w:p>
        </w:tc>
        <w:tc>
          <w:tcPr>
            <w:tcW w:w="2891" w:type="dxa"/>
            <w:vAlign w:val="center"/>
          </w:tcPr>
          <w:p w14:paraId="66EF32BE">
            <w:pPr>
              <w:pStyle w:val="13"/>
            </w:pPr>
            <w:r>
              <w:t>保障永中软件正版</w:t>
            </w:r>
          </w:p>
        </w:tc>
        <w:tc>
          <w:tcPr>
            <w:tcW w:w="1276" w:type="dxa"/>
            <w:vAlign w:val="center"/>
          </w:tcPr>
          <w:p w14:paraId="008994AB">
            <w:pPr>
              <w:pStyle w:val="13"/>
            </w:pPr>
            <w:r>
              <w:t>100%</w:t>
            </w:r>
          </w:p>
        </w:tc>
        <w:tc>
          <w:tcPr>
            <w:tcW w:w="1843" w:type="dxa"/>
            <w:vAlign w:val="center"/>
          </w:tcPr>
          <w:p w14:paraId="4F6B5762">
            <w:pPr>
              <w:pStyle w:val="13"/>
            </w:pPr>
            <w:r>
              <w:t>合同约定</w:t>
            </w:r>
          </w:p>
        </w:tc>
      </w:tr>
      <w:tr w14:paraId="5830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292F2A"/>
        </w:tc>
        <w:tc>
          <w:tcPr>
            <w:tcW w:w="1276" w:type="dxa"/>
            <w:vAlign w:val="center"/>
          </w:tcPr>
          <w:p w14:paraId="2C1F4997">
            <w:pPr>
              <w:pStyle w:val="13"/>
            </w:pPr>
            <w:r>
              <w:t>时效指标</w:t>
            </w:r>
          </w:p>
        </w:tc>
        <w:tc>
          <w:tcPr>
            <w:tcW w:w="1332" w:type="dxa"/>
            <w:vAlign w:val="center"/>
          </w:tcPr>
          <w:p w14:paraId="1FB9BF3C">
            <w:pPr>
              <w:pStyle w:val="13"/>
            </w:pPr>
            <w:r>
              <w:t>使用期限</w:t>
            </w:r>
          </w:p>
        </w:tc>
        <w:tc>
          <w:tcPr>
            <w:tcW w:w="2891" w:type="dxa"/>
            <w:vAlign w:val="center"/>
          </w:tcPr>
          <w:p w14:paraId="57E59AD8">
            <w:pPr>
              <w:pStyle w:val="13"/>
            </w:pPr>
            <w:r>
              <w:t>永中软件授权使用期间</w:t>
            </w:r>
          </w:p>
        </w:tc>
        <w:tc>
          <w:tcPr>
            <w:tcW w:w="1276" w:type="dxa"/>
            <w:vAlign w:val="center"/>
          </w:tcPr>
          <w:p w14:paraId="0E910DAD">
            <w:pPr>
              <w:pStyle w:val="13"/>
            </w:pPr>
            <w:r>
              <w:t>2026.1.1-2026.11.29</w:t>
            </w:r>
          </w:p>
        </w:tc>
        <w:tc>
          <w:tcPr>
            <w:tcW w:w="1843" w:type="dxa"/>
            <w:vAlign w:val="center"/>
          </w:tcPr>
          <w:p w14:paraId="7CE922F3">
            <w:pPr>
              <w:pStyle w:val="13"/>
            </w:pPr>
            <w:r>
              <w:t>合同约定</w:t>
            </w:r>
          </w:p>
        </w:tc>
      </w:tr>
      <w:tr w14:paraId="6BB0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AC859D"/>
        </w:tc>
        <w:tc>
          <w:tcPr>
            <w:tcW w:w="1276" w:type="dxa"/>
            <w:vAlign w:val="center"/>
          </w:tcPr>
          <w:p w14:paraId="5DF6B89A">
            <w:pPr>
              <w:pStyle w:val="13"/>
            </w:pPr>
            <w:r>
              <w:t>成本指标</w:t>
            </w:r>
          </w:p>
        </w:tc>
        <w:tc>
          <w:tcPr>
            <w:tcW w:w="1332" w:type="dxa"/>
            <w:vAlign w:val="center"/>
          </w:tcPr>
          <w:p w14:paraId="56286E00">
            <w:pPr>
              <w:pStyle w:val="13"/>
            </w:pPr>
            <w:r>
              <w:t>授权费用</w:t>
            </w:r>
          </w:p>
        </w:tc>
        <w:tc>
          <w:tcPr>
            <w:tcW w:w="2891" w:type="dxa"/>
            <w:vAlign w:val="center"/>
          </w:tcPr>
          <w:p w14:paraId="38353DB5">
            <w:pPr>
              <w:pStyle w:val="13"/>
            </w:pPr>
            <w:r>
              <w:t>永中软件使用授权费用</w:t>
            </w:r>
          </w:p>
        </w:tc>
        <w:tc>
          <w:tcPr>
            <w:tcW w:w="1276" w:type="dxa"/>
            <w:vAlign w:val="center"/>
          </w:tcPr>
          <w:p w14:paraId="1F8BCFDD">
            <w:pPr>
              <w:pStyle w:val="13"/>
            </w:pPr>
            <w:r>
              <w:t>≤11万元/年</w:t>
            </w:r>
          </w:p>
        </w:tc>
        <w:tc>
          <w:tcPr>
            <w:tcW w:w="1843" w:type="dxa"/>
            <w:vAlign w:val="center"/>
          </w:tcPr>
          <w:p w14:paraId="3D842FFF">
            <w:pPr>
              <w:pStyle w:val="13"/>
            </w:pPr>
            <w:r>
              <w:t>合同约定</w:t>
            </w:r>
          </w:p>
        </w:tc>
      </w:tr>
      <w:tr w14:paraId="4D8D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9F437">
            <w:pPr>
              <w:pStyle w:val="15"/>
            </w:pPr>
            <w:r>
              <w:t>效益指标</w:t>
            </w:r>
          </w:p>
        </w:tc>
        <w:tc>
          <w:tcPr>
            <w:tcW w:w="1276" w:type="dxa"/>
            <w:vAlign w:val="center"/>
          </w:tcPr>
          <w:p w14:paraId="49F558E3">
            <w:pPr>
              <w:pStyle w:val="13"/>
            </w:pPr>
            <w:r>
              <w:t>社会效益指标</w:t>
            </w:r>
          </w:p>
        </w:tc>
        <w:tc>
          <w:tcPr>
            <w:tcW w:w="1332" w:type="dxa"/>
            <w:vAlign w:val="center"/>
          </w:tcPr>
          <w:p w14:paraId="6D1F1EAE">
            <w:pPr>
              <w:pStyle w:val="13"/>
            </w:pPr>
            <w:r>
              <w:t>保障办公人数</w:t>
            </w:r>
          </w:p>
        </w:tc>
        <w:tc>
          <w:tcPr>
            <w:tcW w:w="2891" w:type="dxa"/>
            <w:vAlign w:val="center"/>
          </w:tcPr>
          <w:p w14:paraId="5FEAAB17">
            <w:pPr>
              <w:pStyle w:val="13"/>
            </w:pPr>
            <w:r>
              <w:t>保障办公人数</w:t>
            </w:r>
          </w:p>
        </w:tc>
        <w:tc>
          <w:tcPr>
            <w:tcW w:w="1276" w:type="dxa"/>
            <w:vAlign w:val="center"/>
          </w:tcPr>
          <w:p w14:paraId="5D3B3806">
            <w:pPr>
              <w:pStyle w:val="13"/>
            </w:pPr>
            <w:r>
              <w:t>≥1000人</w:t>
            </w:r>
          </w:p>
        </w:tc>
        <w:tc>
          <w:tcPr>
            <w:tcW w:w="1843" w:type="dxa"/>
            <w:vAlign w:val="center"/>
          </w:tcPr>
          <w:p w14:paraId="63647C5C">
            <w:pPr>
              <w:pStyle w:val="13"/>
            </w:pPr>
            <w:r>
              <w:t>工作计划</w:t>
            </w:r>
          </w:p>
        </w:tc>
      </w:tr>
      <w:tr w14:paraId="52C1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10E84">
            <w:pPr>
              <w:pStyle w:val="15"/>
            </w:pPr>
            <w:r>
              <w:t>满意度指标</w:t>
            </w:r>
          </w:p>
        </w:tc>
        <w:tc>
          <w:tcPr>
            <w:tcW w:w="1276" w:type="dxa"/>
            <w:vAlign w:val="center"/>
          </w:tcPr>
          <w:p w14:paraId="1BEBFDB0">
            <w:pPr>
              <w:pStyle w:val="13"/>
            </w:pPr>
            <w:r>
              <w:t>服务对象满意度指标</w:t>
            </w:r>
          </w:p>
        </w:tc>
        <w:tc>
          <w:tcPr>
            <w:tcW w:w="1332" w:type="dxa"/>
            <w:vAlign w:val="center"/>
          </w:tcPr>
          <w:p w14:paraId="30AD280A">
            <w:pPr>
              <w:pStyle w:val="13"/>
            </w:pPr>
            <w:r>
              <w:t>相关单位满意度</w:t>
            </w:r>
          </w:p>
        </w:tc>
        <w:tc>
          <w:tcPr>
            <w:tcW w:w="2891" w:type="dxa"/>
            <w:vAlign w:val="center"/>
          </w:tcPr>
          <w:p w14:paraId="34E0059C">
            <w:pPr>
              <w:pStyle w:val="13"/>
            </w:pPr>
            <w:r>
              <w:t>使用正版软件的相关单位满意度</w:t>
            </w:r>
          </w:p>
        </w:tc>
        <w:tc>
          <w:tcPr>
            <w:tcW w:w="1276" w:type="dxa"/>
            <w:vAlign w:val="center"/>
          </w:tcPr>
          <w:p w14:paraId="58C859F5">
            <w:pPr>
              <w:pStyle w:val="13"/>
            </w:pPr>
            <w:r>
              <w:t>≥95%</w:t>
            </w:r>
          </w:p>
        </w:tc>
        <w:tc>
          <w:tcPr>
            <w:tcW w:w="1843" w:type="dxa"/>
            <w:vAlign w:val="center"/>
          </w:tcPr>
          <w:p w14:paraId="1B22CFB9">
            <w:pPr>
              <w:pStyle w:val="13"/>
            </w:pPr>
            <w:r>
              <w:t>相关单位反馈意见</w:t>
            </w:r>
          </w:p>
        </w:tc>
      </w:tr>
    </w:tbl>
    <w:p w14:paraId="2ADD53F5">
      <w:pPr>
        <w:sectPr>
          <w:pgSz w:w="11900" w:h="16840"/>
          <w:pgMar w:top="1984" w:right="1304" w:bottom="1134" w:left="1304" w:header="720" w:footer="720" w:gutter="0"/>
          <w:cols w:space="720" w:num="1"/>
        </w:sectPr>
      </w:pPr>
    </w:p>
    <w:p w14:paraId="676A69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167A77">
      <w:pPr>
        <w:spacing w:before="0" w:after="0"/>
        <w:ind w:firstLine="560"/>
        <w:jc w:val="left"/>
        <w:outlineLvl w:val="3"/>
      </w:pPr>
      <w:bookmarkStart w:id="23" w:name="_Toc_4_4_0000000024"/>
      <w:r>
        <w:rPr>
          <w:rFonts w:ascii="方正仿宋_GBK" w:hAnsi="方正仿宋_GBK" w:eastAsia="方正仿宋_GBK" w:cs="方正仿宋_GBK"/>
          <w:color w:val="000000"/>
          <w:sz w:val="28"/>
        </w:rPr>
        <w:t>21.经费（原电视台自收自支）绩效目标表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EA9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EB91A1">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58303014">
            <w:pPr>
              <w:pStyle w:val="11"/>
            </w:pPr>
            <w:r>
              <w:t>单位：万元</w:t>
            </w:r>
          </w:p>
        </w:tc>
      </w:tr>
      <w:tr w14:paraId="3EF13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D1F04">
            <w:pPr>
              <w:pStyle w:val="14"/>
            </w:pPr>
            <w:r>
              <w:t>项目编码</w:t>
            </w:r>
          </w:p>
        </w:tc>
        <w:tc>
          <w:tcPr>
            <w:tcW w:w="2608" w:type="dxa"/>
            <w:gridSpan w:val="2"/>
            <w:vAlign w:val="center"/>
          </w:tcPr>
          <w:p w14:paraId="4F310B63">
            <w:pPr>
              <w:pStyle w:val="13"/>
            </w:pPr>
            <w:r>
              <w:t>13060526P00465510161G</w:t>
            </w:r>
          </w:p>
        </w:tc>
        <w:tc>
          <w:tcPr>
            <w:tcW w:w="1587" w:type="dxa"/>
            <w:vAlign w:val="center"/>
          </w:tcPr>
          <w:p w14:paraId="6406B463">
            <w:pPr>
              <w:pStyle w:val="14"/>
            </w:pPr>
            <w:r>
              <w:t>项目名称</w:t>
            </w:r>
          </w:p>
        </w:tc>
        <w:tc>
          <w:tcPr>
            <w:tcW w:w="4423" w:type="dxa"/>
            <w:gridSpan w:val="3"/>
            <w:vAlign w:val="center"/>
          </w:tcPr>
          <w:p w14:paraId="78EBFF4C">
            <w:pPr>
              <w:pStyle w:val="13"/>
            </w:pPr>
            <w:r>
              <w:t>经费（原电视台自收自支）</w:t>
            </w:r>
          </w:p>
        </w:tc>
      </w:tr>
      <w:tr w14:paraId="32D78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E6189">
            <w:pPr>
              <w:pStyle w:val="14"/>
            </w:pPr>
            <w:r>
              <w:t>预算规模及资金用途</w:t>
            </w:r>
          </w:p>
        </w:tc>
        <w:tc>
          <w:tcPr>
            <w:tcW w:w="1276" w:type="dxa"/>
            <w:vAlign w:val="center"/>
          </w:tcPr>
          <w:p w14:paraId="1DDC977B">
            <w:pPr>
              <w:pStyle w:val="14"/>
            </w:pPr>
            <w:r>
              <w:t>预算数</w:t>
            </w:r>
          </w:p>
        </w:tc>
        <w:tc>
          <w:tcPr>
            <w:tcW w:w="1332" w:type="dxa"/>
            <w:vAlign w:val="center"/>
          </w:tcPr>
          <w:p w14:paraId="0A726A25">
            <w:pPr>
              <w:pStyle w:val="13"/>
            </w:pPr>
            <w:r>
              <w:t>69.16</w:t>
            </w:r>
          </w:p>
        </w:tc>
        <w:tc>
          <w:tcPr>
            <w:tcW w:w="1587" w:type="dxa"/>
            <w:vAlign w:val="center"/>
          </w:tcPr>
          <w:p w14:paraId="01A0F60D">
            <w:pPr>
              <w:pStyle w:val="14"/>
            </w:pPr>
            <w:r>
              <w:t>其中：财政    资金</w:t>
            </w:r>
          </w:p>
        </w:tc>
        <w:tc>
          <w:tcPr>
            <w:tcW w:w="1304" w:type="dxa"/>
            <w:vAlign w:val="center"/>
          </w:tcPr>
          <w:p w14:paraId="2C6C05B1">
            <w:pPr>
              <w:pStyle w:val="13"/>
            </w:pPr>
            <w:r>
              <w:t>69.16</w:t>
            </w:r>
          </w:p>
        </w:tc>
        <w:tc>
          <w:tcPr>
            <w:tcW w:w="1276" w:type="dxa"/>
            <w:vAlign w:val="center"/>
          </w:tcPr>
          <w:p w14:paraId="5F4B9F13">
            <w:pPr>
              <w:pStyle w:val="14"/>
            </w:pPr>
            <w:r>
              <w:t>其他资金</w:t>
            </w:r>
          </w:p>
        </w:tc>
        <w:tc>
          <w:tcPr>
            <w:tcW w:w="1843" w:type="dxa"/>
            <w:vAlign w:val="center"/>
          </w:tcPr>
          <w:p w14:paraId="6988EFC8">
            <w:pPr>
              <w:pStyle w:val="13"/>
            </w:pPr>
            <w:r>
              <w:t xml:space="preserve"> </w:t>
            </w:r>
          </w:p>
        </w:tc>
      </w:tr>
      <w:tr w14:paraId="75E05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AFA54"/>
        </w:tc>
        <w:tc>
          <w:tcPr>
            <w:tcW w:w="8618" w:type="dxa"/>
            <w:gridSpan w:val="6"/>
            <w:vAlign w:val="center"/>
          </w:tcPr>
          <w:p w14:paraId="06320B6E">
            <w:pPr>
              <w:pStyle w:val="13"/>
            </w:pPr>
            <w:r>
              <w:t>预算数69.164628万元，其中：财政资金69.164628万元，其他资金0万元。主要用于保障5名电视台自收自支人员2026年度全年工资津贴、社保缴费及住房公积金。</w:t>
            </w:r>
          </w:p>
        </w:tc>
      </w:tr>
      <w:tr w14:paraId="63415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57EE1">
            <w:pPr>
              <w:pStyle w:val="14"/>
            </w:pPr>
            <w:r>
              <w:t>资金支出计划（%）</w:t>
            </w:r>
          </w:p>
        </w:tc>
        <w:tc>
          <w:tcPr>
            <w:tcW w:w="2608" w:type="dxa"/>
            <w:gridSpan w:val="2"/>
            <w:vAlign w:val="center"/>
          </w:tcPr>
          <w:p w14:paraId="55704EAD">
            <w:pPr>
              <w:pStyle w:val="14"/>
            </w:pPr>
            <w:r>
              <w:t>3月底</w:t>
            </w:r>
          </w:p>
        </w:tc>
        <w:tc>
          <w:tcPr>
            <w:tcW w:w="1587" w:type="dxa"/>
            <w:vAlign w:val="center"/>
          </w:tcPr>
          <w:p w14:paraId="4F6F80EA">
            <w:pPr>
              <w:pStyle w:val="14"/>
            </w:pPr>
            <w:r>
              <w:t>6月底</w:t>
            </w:r>
          </w:p>
        </w:tc>
        <w:tc>
          <w:tcPr>
            <w:tcW w:w="1304" w:type="dxa"/>
            <w:vAlign w:val="center"/>
          </w:tcPr>
          <w:p w14:paraId="010C907F">
            <w:pPr>
              <w:pStyle w:val="14"/>
            </w:pPr>
            <w:r>
              <w:t>10月底</w:t>
            </w:r>
          </w:p>
        </w:tc>
        <w:tc>
          <w:tcPr>
            <w:tcW w:w="3119" w:type="dxa"/>
            <w:gridSpan w:val="2"/>
            <w:vAlign w:val="center"/>
          </w:tcPr>
          <w:p w14:paraId="07AB91BE">
            <w:pPr>
              <w:pStyle w:val="14"/>
            </w:pPr>
            <w:r>
              <w:t>12月底</w:t>
            </w:r>
          </w:p>
        </w:tc>
      </w:tr>
      <w:tr w14:paraId="7CEC6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519AE"/>
        </w:tc>
        <w:tc>
          <w:tcPr>
            <w:tcW w:w="2608" w:type="dxa"/>
            <w:gridSpan w:val="2"/>
            <w:vAlign w:val="center"/>
          </w:tcPr>
          <w:p w14:paraId="22D84F75">
            <w:pPr>
              <w:pStyle w:val="15"/>
            </w:pPr>
            <w:r>
              <w:t>17.29</w:t>
            </w:r>
          </w:p>
        </w:tc>
        <w:tc>
          <w:tcPr>
            <w:tcW w:w="1587" w:type="dxa"/>
            <w:vAlign w:val="center"/>
          </w:tcPr>
          <w:p w14:paraId="5CB4AB6B">
            <w:pPr>
              <w:pStyle w:val="15"/>
            </w:pPr>
            <w:r>
              <w:t>34.58</w:t>
            </w:r>
          </w:p>
        </w:tc>
        <w:tc>
          <w:tcPr>
            <w:tcW w:w="1304" w:type="dxa"/>
            <w:vAlign w:val="center"/>
          </w:tcPr>
          <w:p w14:paraId="0161A3A8">
            <w:pPr>
              <w:pStyle w:val="15"/>
            </w:pPr>
            <w:r>
              <w:t>51.87</w:t>
            </w:r>
          </w:p>
        </w:tc>
        <w:tc>
          <w:tcPr>
            <w:tcW w:w="3119" w:type="dxa"/>
            <w:gridSpan w:val="2"/>
            <w:vAlign w:val="center"/>
          </w:tcPr>
          <w:p w14:paraId="612CDAE0">
            <w:pPr>
              <w:pStyle w:val="15"/>
            </w:pPr>
            <w:r>
              <w:t>69.16</w:t>
            </w:r>
          </w:p>
        </w:tc>
      </w:tr>
      <w:tr w14:paraId="028D8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CFB27">
            <w:pPr>
              <w:pStyle w:val="14"/>
            </w:pPr>
            <w:r>
              <w:t>绩效目标</w:t>
            </w:r>
          </w:p>
        </w:tc>
        <w:tc>
          <w:tcPr>
            <w:tcW w:w="8618" w:type="dxa"/>
            <w:gridSpan w:val="6"/>
            <w:vAlign w:val="center"/>
          </w:tcPr>
          <w:p w14:paraId="655E7BD2">
            <w:pPr>
              <w:pStyle w:val="13"/>
            </w:pPr>
            <w:r>
              <w:t>1.通过发放职工工资，保障职工生活，保障单位正常运转。</w:t>
            </w:r>
          </w:p>
        </w:tc>
      </w:tr>
    </w:tbl>
    <w:p w14:paraId="032D18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0B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59E1D">
            <w:pPr>
              <w:pStyle w:val="14"/>
            </w:pPr>
            <w:r>
              <w:t>一级指标</w:t>
            </w:r>
          </w:p>
        </w:tc>
        <w:tc>
          <w:tcPr>
            <w:tcW w:w="1276" w:type="dxa"/>
            <w:vAlign w:val="center"/>
          </w:tcPr>
          <w:p w14:paraId="1BF4EBDF">
            <w:pPr>
              <w:pStyle w:val="14"/>
            </w:pPr>
            <w:r>
              <w:t>二级指标</w:t>
            </w:r>
          </w:p>
        </w:tc>
        <w:tc>
          <w:tcPr>
            <w:tcW w:w="1332" w:type="dxa"/>
            <w:vAlign w:val="center"/>
          </w:tcPr>
          <w:p w14:paraId="25EFD9EB">
            <w:pPr>
              <w:pStyle w:val="14"/>
            </w:pPr>
            <w:r>
              <w:t>三级指标</w:t>
            </w:r>
          </w:p>
        </w:tc>
        <w:tc>
          <w:tcPr>
            <w:tcW w:w="2891" w:type="dxa"/>
            <w:vAlign w:val="center"/>
          </w:tcPr>
          <w:p w14:paraId="02743347">
            <w:pPr>
              <w:pStyle w:val="14"/>
            </w:pPr>
            <w:r>
              <w:t>绩效指标描述</w:t>
            </w:r>
          </w:p>
        </w:tc>
        <w:tc>
          <w:tcPr>
            <w:tcW w:w="1276" w:type="dxa"/>
            <w:vAlign w:val="center"/>
          </w:tcPr>
          <w:p w14:paraId="396BF257">
            <w:pPr>
              <w:pStyle w:val="14"/>
            </w:pPr>
            <w:r>
              <w:t>指标值</w:t>
            </w:r>
          </w:p>
        </w:tc>
        <w:tc>
          <w:tcPr>
            <w:tcW w:w="1843" w:type="dxa"/>
            <w:vAlign w:val="center"/>
          </w:tcPr>
          <w:p w14:paraId="79F77A1F">
            <w:pPr>
              <w:pStyle w:val="14"/>
            </w:pPr>
            <w:r>
              <w:t>指标值确定依据</w:t>
            </w:r>
          </w:p>
        </w:tc>
      </w:tr>
      <w:tr w14:paraId="40A78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D3385">
            <w:pPr>
              <w:pStyle w:val="15"/>
            </w:pPr>
            <w:r>
              <w:t>产出指标</w:t>
            </w:r>
          </w:p>
        </w:tc>
        <w:tc>
          <w:tcPr>
            <w:tcW w:w="1276" w:type="dxa"/>
            <w:vAlign w:val="center"/>
          </w:tcPr>
          <w:p w14:paraId="1D919ED2">
            <w:pPr>
              <w:pStyle w:val="13"/>
            </w:pPr>
            <w:r>
              <w:t>数量指标</w:t>
            </w:r>
          </w:p>
        </w:tc>
        <w:tc>
          <w:tcPr>
            <w:tcW w:w="1332" w:type="dxa"/>
            <w:vAlign w:val="center"/>
          </w:tcPr>
          <w:p w14:paraId="09A96B49">
            <w:pPr>
              <w:pStyle w:val="13"/>
            </w:pPr>
            <w:r>
              <w:t>保障职工工资人数</w:t>
            </w:r>
          </w:p>
        </w:tc>
        <w:tc>
          <w:tcPr>
            <w:tcW w:w="2891" w:type="dxa"/>
            <w:vAlign w:val="center"/>
          </w:tcPr>
          <w:p w14:paraId="54EA77CB">
            <w:pPr>
              <w:pStyle w:val="13"/>
            </w:pPr>
            <w:r>
              <w:t>保障职工工资人数</w:t>
            </w:r>
          </w:p>
        </w:tc>
        <w:tc>
          <w:tcPr>
            <w:tcW w:w="1276" w:type="dxa"/>
            <w:vAlign w:val="center"/>
          </w:tcPr>
          <w:p w14:paraId="485B3109">
            <w:pPr>
              <w:pStyle w:val="13"/>
            </w:pPr>
            <w:r>
              <w:t>5人</w:t>
            </w:r>
          </w:p>
        </w:tc>
        <w:tc>
          <w:tcPr>
            <w:tcW w:w="1843" w:type="dxa"/>
            <w:vAlign w:val="center"/>
          </w:tcPr>
          <w:p w14:paraId="199E1E30">
            <w:pPr>
              <w:pStyle w:val="13"/>
            </w:pPr>
            <w:r>
              <w:t>实际数量</w:t>
            </w:r>
          </w:p>
        </w:tc>
      </w:tr>
      <w:tr w14:paraId="4334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B178EC"/>
        </w:tc>
        <w:tc>
          <w:tcPr>
            <w:tcW w:w="1276" w:type="dxa"/>
            <w:vAlign w:val="center"/>
          </w:tcPr>
          <w:p w14:paraId="5054BB9A">
            <w:pPr>
              <w:pStyle w:val="13"/>
            </w:pPr>
            <w:r>
              <w:t>质量指标</w:t>
            </w:r>
          </w:p>
        </w:tc>
        <w:tc>
          <w:tcPr>
            <w:tcW w:w="1332" w:type="dxa"/>
            <w:vAlign w:val="center"/>
          </w:tcPr>
          <w:p w14:paraId="5D0EB17F">
            <w:pPr>
              <w:pStyle w:val="13"/>
            </w:pPr>
            <w:r>
              <w:t>职工出勤率</w:t>
            </w:r>
          </w:p>
        </w:tc>
        <w:tc>
          <w:tcPr>
            <w:tcW w:w="2891" w:type="dxa"/>
            <w:vAlign w:val="center"/>
          </w:tcPr>
          <w:p w14:paraId="5C474D80">
            <w:pPr>
              <w:pStyle w:val="13"/>
            </w:pPr>
            <w:r>
              <w:t>职工工作人员出勤率</w:t>
            </w:r>
          </w:p>
        </w:tc>
        <w:tc>
          <w:tcPr>
            <w:tcW w:w="1276" w:type="dxa"/>
            <w:vAlign w:val="center"/>
          </w:tcPr>
          <w:p w14:paraId="61134889">
            <w:pPr>
              <w:pStyle w:val="13"/>
            </w:pPr>
            <w:r>
              <w:t>100%</w:t>
            </w:r>
          </w:p>
        </w:tc>
        <w:tc>
          <w:tcPr>
            <w:tcW w:w="1843" w:type="dxa"/>
            <w:vAlign w:val="center"/>
          </w:tcPr>
          <w:p w14:paraId="26FCF581">
            <w:pPr>
              <w:pStyle w:val="13"/>
            </w:pPr>
            <w:r>
              <w:t>2026年工作计划</w:t>
            </w:r>
          </w:p>
        </w:tc>
      </w:tr>
      <w:tr w14:paraId="4ED4F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EAD64B"/>
        </w:tc>
        <w:tc>
          <w:tcPr>
            <w:tcW w:w="1276" w:type="dxa"/>
            <w:vAlign w:val="center"/>
          </w:tcPr>
          <w:p w14:paraId="1570D8E8">
            <w:pPr>
              <w:pStyle w:val="13"/>
            </w:pPr>
            <w:r>
              <w:t>时效指标</w:t>
            </w:r>
          </w:p>
        </w:tc>
        <w:tc>
          <w:tcPr>
            <w:tcW w:w="1332" w:type="dxa"/>
            <w:vAlign w:val="center"/>
          </w:tcPr>
          <w:p w14:paraId="7B7D16BF">
            <w:pPr>
              <w:pStyle w:val="13"/>
            </w:pPr>
            <w:r>
              <w:t>职工工资发放频次</w:t>
            </w:r>
          </w:p>
        </w:tc>
        <w:tc>
          <w:tcPr>
            <w:tcW w:w="2891" w:type="dxa"/>
            <w:vAlign w:val="center"/>
          </w:tcPr>
          <w:p w14:paraId="4A558E37">
            <w:pPr>
              <w:pStyle w:val="13"/>
            </w:pPr>
            <w:r>
              <w:t>职工工资发放频次</w:t>
            </w:r>
          </w:p>
        </w:tc>
        <w:tc>
          <w:tcPr>
            <w:tcW w:w="1276" w:type="dxa"/>
            <w:vAlign w:val="center"/>
          </w:tcPr>
          <w:p w14:paraId="7E0404D1">
            <w:pPr>
              <w:pStyle w:val="13"/>
            </w:pPr>
            <w:r>
              <w:t>按月发放</w:t>
            </w:r>
          </w:p>
        </w:tc>
        <w:tc>
          <w:tcPr>
            <w:tcW w:w="1843" w:type="dxa"/>
            <w:vAlign w:val="center"/>
          </w:tcPr>
          <w:p w14:paraId="54677636">
            <w:pPr>
              <w:pStyle w:val="13"/>
            </w:pPr>
            <w:r>
              <w:t>2026年工作计划</w:t>
            </w:r>
          </w:p>
        </w:tc>
      </w:tr>
      <w:tr w14:paraId="3FFD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D5B691"/>
        </w:tc>
        <w:tc>
          <w:tcPr>
            <w:tcW w:w="1276" w:type="dxa"/>
            <w:vAlign w:val="center"/>
          </w:tcPr>
          <w:p w14:paraId="0316B72B">
            <w:pPr>
              <w:pStyle w:val="13"/>
            </w:pPr>
            <w:r>
              <w:t>成本指标</w:t>
            </w:r>
          </w:p>
        </w:tc>
        <w:tc>
          <w:tcPr>
            <w:tcW w:w="1332" w:type="dxa"/>
            <w:vAlign w:val="center"/>
          </w:tcPr>
          <w:p w14:paraId="6057774B">
            <w:pPr>
              <w:pStyle w:val="13"/>
            </w:pPr>
            <w:r>
              <w:t>职工人员人均工资</w:t>
            </w:r>
          </w:p>
        </w:tc>
        <w:tc>
          <w:tcPr>
            <w:tcW w:w="2891" w:type="dxa"/>
            <w:vAlign w:val="center"/>
          </w:tcPr>
          <w:p w14:paraId="0BC724BD">
            <w:pPr>
              <w:pStyle w:val="13"/>
            </w:pPr>
            <w:r>
              <w:t>职工员人均工资</w:t>
            </w:r>
          </w:p>
        </w:tc>
        <w:tc>
          <w:tcPr>
            <w:tcW w:w="1276" w:type="dxa"/>
            <w:vAlign w:val="center"/>
          </w:tcPr>
          <w:p w14:paraId="1C5812C7">
            <w:pPr>
              <w:pStyle w:val="13"/>
            </w:pPr>
            <w:r>
              <w:t>13.83万元/人</w:t>
            </w:r>
          </w:p>
        </w:tc>
        <w:tc>
          <w:tcPr>
            <w:tcW w:w="1843" w:type="dxa"/>
            <w:vAlign w:val="center"/>
          </w:tcPr>
          <w:p w14:paraId="507C3E36">
            <w:pPr>
              <w:pStyle w:val="13"/>
            </w:pPr>
            <w:r>
              <w:t>人员经费测算表</w:t>
            </w:r>
          </w:p>
        </w:tc>
      </w:tr>
      <w:tr w14:paraId="4552E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026BA">
            <w:pPr>
              <w:pStyle w:val="15"/>
            </w:pPr>
            <w:r>
              <w:t>效益指标</w:t>
            </w:r>
          </w:p>
        </w:tc>
        <w:tc>
          <w:tcPr>
            <w:tcW w:w="1276" w:type="dxa"/>
            <w:vAlign w:val="center"/>
          </w:tcPr>
          <w:p w14:paraId="3EBB4C28">
            <w:pPr>
              <w:pStyle w:val="13"/>
            </w:pPr>
            <w:r>
              <w:t>社会效益指标</w:t>
            </w:r>
          </w:p>
        </w:tc>
        <w:tc>
          <w:tcPr>
            <w:tcW w:w="1332" w:type="dxa"/>
            <w:vAlign w:val="center"/>
          </w:tcPr>
          <w:p w14:paraId="5ABC1929">
            <w:pPr>
              <w:pStyle w:val="13"/>
            </w:pPr>
            <w:r>
              <w:t>职工考核合格率</w:t>
            </w:r>
          </w:p>
        </w:tc>
        <w:tc>
          <w:tcPr>
            <w:tcW w:w="2891" w:type="dxa"/>
            <w:vAlign w:val="center"/>
          </w:tcPr>
          <w:p w14:paraId="75D8D9DD">
            <w:pPr>
              <w:pStyle w:val="13"/>
            </w:pPr>
            <w:r>
              <w:t>职工考核合格率</w:t>
            </w:r>
          </w:p>
        </w:tc>
        <w:tc>
          <w:tcPr>
            <w:tcW w:w="1276" w:type="dxa"/>
            <w:vAlign w:val="center"/>
          </w:tcPr>
          <w:p w14:paraId="2A2C79FC">
            <w:pPr>
              <w:pStyle w:val="13"/>
            </w:pPr>
            <w:r>
              <w:t>进一步保障</w:t>
            </w:r>
          </w:p>
        </w:tc>
        <w:tc>
          <w:tcPr>
            <w:tcW w:w="1843" w:type="dxa"/>
            <w:vAlign w:val="center"/>
          </w:tcPr>
          <w:p w14:paraId="4EEBC0C7">
            <w:pPr>
              <w:pStyle w:val="13"/>
            </w:pPr>
            <w:r>
              <w:t>2026年工作计划</w:t>
            </w:r>
          </w:p>
        </w:tc>
      </w:tr>
      <w:tr w14:paraId="3801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559CA">
            <w:pPr>
              <w:pStyle w:val="15"/>
            </w:pPr>
            <w:r>
              <w:t>满意度指标</w:t>
            </w:r>
          </w:p>
        </w:tc>
        <w:tc>
          <w:tcPr>
            <w:tcW w:w="1276" w:type="dxa"/>
            <w:vAlign w:val="center"/>
          </w:tcPr>
          <w:p w14:paraId="516267AA">
            <w:pPr>
              <w:pStyle w:val="13"/>
            </w:pPr>
            <w:r>
              <w:t>服务对象满意度指标</w:t>
            </w:r>
          </w:p>
        </w:tc>
        <w:tc>
          <w:tcPr>
            <w:tcW w:w="1332" w:type="dxa"/>
            <w:vAlign w:val="center"/>
          </w:tcPr>
          <w:p w14:paraId="52B51074">
            <w:pPr>
              <w:pStyle w:val="13"/>
            </w:pPr>
            <w:r>
              <w:t>原电视台人员满意度</w:t>
            </w:r>
          </w:p>
        </w:tc>
        <w:tc>
          <w:tcPr>
            <w:tcW w:w="2891" w:type="dxa"/>
            <w:vAlign w:val="center"/>
          </w:tcPr>
          <w:p w14:paraId="3EFE02FB">
            <w:pPr>
              <w:pStyle w:val="13"/>
            </w:pPr>
            <w:r>
              <w:t>原电视台人员满意度</w:t>
            </w:r>
          </w:p>
        </w:tc>
        <w:tc>
          <w:tcPr>
            <w:tcW w:w="1276" w:type="dxa"/>
            <w:vAlign w:val="center"/>
          </w:tcPr>
          <w:p w14:paraId="667FA691">
            <w:pPr>
              <w:pStyle w:val="13"/>
            </w:pPr>
            <w:r>
              <w:t>≥95%</w:t>
            </w:r>
          </w:p>
        </w:tc>
        <w:tc>
          <w:tcPr>
            <w:tcW w:w="1843" w:type="dxa"/>
            <w:vAlign w:val="center"/>
          </w:tcPr>
          <w:p w14:paraId="7943D9D0">
            <w:pPr>
              <w:pStyle w:val="13"/>
            </w:pPr>
            <w:r>
              <w:t>意见反馈</w:t>
            </w:r>
          </w:p>
        </w:tc>
      </w:tr>
    </w:tbl>
    <w:p w14:paraId="78DAEEA4">
      <w:pPr>
        <w:sectPr>
          <w:pgSz w:w="11900" w:h="16840"/>
          <w:pgMar w:top="1984" w:right="1304" w:bottom="1134" w:left="1304" w:header="720" w:footer="720" w:gutter="0"/>
          <w:cols w:space="720" w:num="1"/>
        </w:sectPr>
      </w:pPr>
    </w:p>
    <w:p w14:paraId="257970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AC1300">
      <w:pPr>
        <w:spacing w:before="0" w:after="0"/>
        <w:ind w:firstLine="560"/>
        <w:jc w:val="left"/>
        <w:outlineLvl w:val="3"/>
      </w:pPr>
      <w:bookmarkStart w:id="24" w:name="_Toc_4_4_0000000025"/>
      <w:r>
        <w:rPr>
          <w:rFonts w:ascii="方正仿宋_GBK" w:hAnsi="方正仿宋_GBK" w:eastAsia="方正仿宋_GBK" w:cs="方正仿宋_GBK"/>
          <w:color w:val="000000"/>
          <w:sz w:val="28"/>
        </w:rPr>
        <w:t>22.经费（原市管会自收自支）绩效目标表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B26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FB3730">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5F65958E">
            <w:pPr>
              <w:pStyle w:val="11"/>
            </w:pPr>
            <w:r>
              <w:t>单位：万元</w:t>
            </w:r>
          </w:p>
        </w:tc>
      </w:tr>
      <w:tr w14:paraId="54AA2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9FA64">
            <w:pPr>
              <w:pStyle w:val="14"/>
            </w:pPr>
            <w:r>
              <w:t>项目编码</w:t>
            </w:r>
          </w:p>
        </w:tc>
        <w:tc>
          <w:tcPr>
            <w:tcW w:w="2608" w:type="dxa"/>
            <w:gridSpan w:val="2"/>
            <w:vAlign w:val="center"/>
          </w:tcPr>
          <w:p w14:paraId="693466CA">
            <w:pPr>
              <w:pStyle w:val="13"/>
            </w:pPr>
            <w:r>
              <w:t>13060526P00465510085D</w:t>
            </w:r>
          </w:p>
        </w:tc>
        <w:tc>
          <w:tcPr>
            <w:tcW w:w="1587" w:type="dxa"/>
            <w:vAlign w:val="center"/>
          </w:tcPr>
          <w:p w14:paraId="1D7F4422">
            <w:pPr>
              <w:pStyle w:val="14"/>
            </w:pPr>
            <w:r>
              <w:t>项目名称</w:t>
            </w:r>
          </w:p>
        </w:tc>
        <w:tc>
          <w:tcPr>
            <w:tcW w:w="4423" w:type="dxa"/>
            <w:gridSpan w:val="3"/>
            <w:vAlign w:val="center"/>
          </w:tcPr>
          <w:p w14:paraId="71EC1717">
            <w:pPr>
              <w:pStyle w:val="13"/>
            </w:pPr>
            <w:r>
              <w:t>经费（原市管会自收自支）</w:t>
            </w:r>
          </w:p>
        </w:tc>
      </w:tr>
      <w:tr w14:paraId="199A9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929FC">
            <w:pPr>
              <w:pStyle w:val="14"/>
            </w:pPr>
            <w:r>
              <w:t>预算规模及资金用途</w:t>
            </w:r>
          </w:p>
        </w:tc>
        <w:tc>
          <w:tcPr>
            <w:tcW w:w="1276" w:type="dxa"/>
            <w:vAlign w:val="center"/>
          </w:tcPr>
          <w:p w14:paraId="1114EA65">
            <w:pPr>
              <w:pStyle w:val="14"/>
            </w:pPr>
            <w:r>
              <w:t>预算数</w:t>
            </w:r>
          </w:p>
        </w:tc>
        <w:tc>
          <w:tcPr>
            <w:tcW w:w="1332" w:type="dxa"/>
            <w:vAlign w:val="center"/>
          </w:tcPr>
          <w:p w14:paraId="00749B60">
            <w:pPr>
              <w:pStyle w:val="13"/>
            </w:pPr>
            <w:r>
              <w:t>84.46</w:t>
            </w:r>
          </w:p>
        </w:tc>
        <w:tc>
          <w:tcPr>
            <w:tcW w:w="1587" w:type="dxa"/>
            <w:vAlign w:val="center"/>
          </w:tcPr>
          <w:p w14:paraId="0459197A">
            <w:pPr>
              <w:pStyle w:val="14"/>
            </w:pPr>
            <w:r>
              <w:t>其中：财政    资金</w:t>
            </w:r>
          </w:p>
        </w:tc>
        <w:tc>
          <w:tcPr>
            <w:tcW w:w="1304" w:type="dxa"/>
            <w:vAlign w:val="center"/>
          </w:tcPr>
          <w:p w14:paraId="297F50F1">
            <w:pPr>
              <w:pStyle w:val="13"/>
            </w:pPr>
            <w:r>
              <w:t>84.46</w:t>
            </w:r>
          </w:p>
        </w:tc>
        <w:tc>
          <w:tcPr>
            <w:tcW w:w="1276" w:type="dxa"/>
            <w:vAlign w:val="center"/>
          </w:tcPr>
          <w:p w14:paraId="22DC2339">
            <w:pPr>
              <w:pStyle w:val="14"/>
            </w:pPr>
            <w:r>
              <w:t>其他资金</w:t>
            </w:r>
          </w:p>
        </w:tc>
        <w:tc>
          <w:tcPr>
            <w:tcW w:w="1843" w:type="dxa"/>
            <w:vAlign w:val="center"/>
          </w:tcPr>
          <w:p w14:paraId="364C461A">
            <w:pPr>
              <w:pStyle w:val="13"/>
            </w:pPr>
            <w:r>
              <w:t xml:space="preserve"> </w:t>
            </w:r>
          </w:p>
        </w:tc>
      </w:tr>
      <w:tr w14:paraId="62AD6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9E877"/>
        </w:tc>
        <w:tc>
          <w:tcPr>
            <w:tcW w:w="8618" w:type="dxa"/>
            <w:gridSpan w:val="6"/>
            <w:vAlign w:val="center"/>
          </w:tcPr>
          <w:p w14:paraId="4E438FF0">
            <w:pPr>
              <w:pStyle w:val="13"/>
            </w:pPr>
            <w:r>
              <w:t>预算数84.462472万元，其中：财政资金84.462472万元，其他资金0万元。主要用于保障6名原市管会调入自筹事业人员2026年度工资津补贴、社保缴费及住房公积金。</w:t>
            </w:r>
          </w:p>
        </w:tc>
      </w:tr>
      <w:tr w14:paraId="1541E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06A0C">
            <w:pPr>
              <w:pStyle w:val="14"/>
            </w:pPr>
            <w:r>
              <w:t>资金支出计划（%）</w:t>
            </w:r>
          </w:p>
        </w:tc>
        <w:tc>
          <w:tcPr>
            <w:tcW w:w="2608" w:type="dxa"/>
            <w:gridSpan w:val="2"/>
            <w:vAlign w:val="center"/>
          </w:tcPr>
          <w:p w14:paraId="36CEFA22">
            <w:pPr>
              <w:pStyle w:val="14"/>
            </w:pPr>
            <w:r>
              <w:t>3月底</w:t>
            </w:r>
          </w:p>
        </w:tc>
        <w:tc>
          <w:tcPr>
            <w:tcW w:w="1587" w:type="dxa"/>
            <w:vAlign w:val="center"/>
          </w:tcPr>
          <w:p w14:paraId="5A8775F0">
            <w:pPr>
              <w:pStyle w:val="14"/>
            </w:pPr>
            <w:r>
              <w:t>6月底</w:t>
            </w:r>
          </w:p>
        </w:tc>
        <w:tc>
          <w:tcPr>
            <w:tcW w:w="1304" w:type="dxa"/>
            <w:vAlign w:val="center"/>
          </w:tcPr>
          <w:p w14:paraId="5B962115">
            <w:pPr>
              <w:pStyle w:val="14"/>
            </w:pPr>
            <w:r>
              <w:t>10月底</w:t>
            </w:r>
          </w:p>
        </w:tc>
        <w:tc>
          <w:tcPr>
            <w:tcW w:w="3119" w:type="dxa"/>
            <w:gridSpan w:val="2"/>
            <w:vAlign w:val="center"/>
          </w:tcPr>
          <w:p w14:paraId="71DE50CE">
            <w:pPr>
              <w:pStyle w:val="14"/>
            </w:pPr>
            <w:r>
              <w:t>12月底</w:t>
            </w:r>
          </w:p>
        </w:tc>
      </w:tr>
      <w:tr w14:paraId="598F5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17BDB"/>
        </w:tc>
        <w:tc>
          <w:tcPr>
            <w:tcW w:w="2608" w:type="dxa"/>
            <w:gridSpan w:val="2"/>
            <w:vAlign w:val="center"/>
          </w:tcPr>
          <w:p w14:paraId="2CC67377">
            <w:pPr>
              <w:pStyle w:val="15"/>
            </w:pPr>
            <w:r>
              <w:t>21.12</w:t>
            </w:r>
          </w:p>
        </w:tc>
        <w:tc>
          <w:tcPr>
            <w:tcW w:w="1587" w:type="dxa"/>
            <w:vAlign w:val="center"/>
          </w:tcPr>
          <w:p w14:paraId="7C3B150F">
            <w:pPr>
              <w:pStyle w:val="15"/>
            </w:pPr>
            <w:r>
              <w:t>42.23</w:t>
            </w:r>
          </w:p>
        </w:tc>
        <w:tc>
          <w:tcPr>
            <w:tcW w:w="1304" w:type="dxa"/>
            <w:vAlign w:val="center"/>
          </w:tcPr>
          <w:p w14:paraId="75BD5833">
            <w:pPr>
              <w:pStyle w:val="15"/>
            </w:pPr>
            <w:r>
              <w:t>63.35</w:t>
            </w:r>
          </w:p>
        </w:tc>
        <w:tc>
          <w:tcPr>
            <w:tcW w:w="3119" w:type="dxa"/>
            <w:gridSpan w:val="2"/>
            <w:vAlign w:val="center"/>
          </w:tcPr>
          <w:p w14:paraId="12A66802">
            <w:pPr>
              <w:pStyle w:val="15"/>
            </w:pPr>
            <w:r>
              <w:t>84.46</w:t>
            </w:r>
          </w:p>
        </w:tc>
      </w:tr>
      <w:tr w14:paraId="59ECE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59A33">
            <w:pPr>
              <w:pStyle w:val="14"/>
            </w:pPr>
            <w:r>
              <w:t>绩效目标</w:t>
            </w:r>
          </w:p>
        </w:tc>
        <w:tc>
          <w:tcPr>
            <w:tcW w:w="8618" w:type="dxa"/>
            <w:gridSpan w:val="6"/>
            <w:vAlign w:val="center"/>
          </w:tcPr>
          <w:p w14:paraId="04106128">
            <w:pPr>
              <w:pStyle w:val="13"/>
            </w:pPr>
            <w:r>
              <w:t>1.通过发放职工工资，保障职工生活，保障单位正常运转。</w:t>
            </w:r>
          </w:p>
        </w:tc>
      </w:tr>
    </w:tbl>
    <w:p w14:paraId="7509978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BB2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D83F2">
            <w:pPr>
              <w:pStyle w:val="14"/>
            </w:pPr>
            <w:r>
              <w:t>一级指标</w:t>
            </w:r>
          </w:p>
        </w:tc>
        <w:tc>
          <w:tcPr>
            <w:tcW w:w="1276" w:type="dxa"/>
            <w:vAlign w:val="center"/>
          </w:tcPr>
          <w:p w14:paraId="7E4558C9">
            <w:pPr>
              <w:pStyle w:val="14"/>
            </w:pPr>
            <w:r>
              <w:t>二级指标</w:t>
            </w:r>
          </w:p>
        </w:tc>
        <w:tc>
          <w:tcPr>
            <w:tcW w:w="1332" w:type="dxa"/>
            <w:vAlign w:val="center"/>
          </w:tcPr>
          <w:p w14:paraId="085ED1B8">
            <w:pPr>
              <w:pStyle w:val="14"/>
            </w:pPr>
            <w:r>
              <w:t>三级指标</w:t>
            </w:r>
          </w:p>
        </w:tc>
        <w:tc>
          <w:tcPr>
            <w:tcW w:w="2891" w:type="dxa"/>
            <w:vAlign w:val="center"/>
          </w:tcPr>
          <w:p w14:paraId="72249980">
            <w:pPr>
              <w:pStyle w:val="14"/>
            </w:pPr>
            <w:r>
              <w:t>绩效指标描述</w:t>
            </w:r>
          </w:p>
        </w:tc>
        <w:tc>
          <w:tcPr>
            <w:tcW w:w="1276" w:type="dxa"/>
            <w:vAlign w:val="center"/>
          </w:tcPr>
          <w:p w14:paraId="2124802E">
            <w:pPr>
              <w:pStyle w:val="14"/>
            </w:pPr>
            <w:r>
              <w:t>指标值</w:t>
            </w:r>
          </w:p>
        </w:tc>
        <w:tc>
          <w:tcPr>
            <w:tcW w:w="1843" w:type="dxa"/>
            <w:vAlign w:val="center"/>
          </w:tcPr>
          <w:p w14:paraId="7F68A6AC">
            <w:pPr>
              <w:pStyle w:val="14"/>
            </w:pPr>
            <w:r>
              <w:t>指标值确定依据</w:t>
            </w:r>
          </w:p>
        </w:tc>
      </w:tr>
      <w:tr w14:paraId="41EE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B6780">
            <w:pPr>
              <w:pStyle w:val="15"/>
            </w:pPr>
            <w:r>
              <w:t>产出指标</w:t>
            </w:r>
          </w:p>
        </w:tc>
        <w:tc>
          <w:tcPr>
            <w:tcW w:w="1276" w:type="dxa"/>
            <w:vAlign w:val="center"/>
          </w:tcPr>
          <w:p w14:paraId="08F0175B">
            <w:pPr>
              <w:pStyle w:val="13"/>
            </w:pPr>
            <w:r>
              <w:t>数量指标</w:t>
            </w:r>
          </w:p>
        </w:tc>
        <w:tc>
          <w:tcPr>
            <w:tcW w:w="1332" w:type="dxa"/>
            <w:vAlign w:val="center"/>
          </w:tcPr>
          <w:p w14:paraId="3DB7D195">
            <w:pPr>
              <w:pStyle w:val="13"/>
            </w:pPr>
            <w:r>
              <w:t>保障职工工资人数</w:t>
            </w:r>
          </w:p>
        </w:tc>
        <w:tc>
          <w:tcPr>
            <w:tcW w:w="2891" w:type="dxa"/>
            <w:vAlign w:val="center"/>
          </w:tcPr>
          <w:p w14:paraId="5647124E">
            <w:pPr>
              <w:pStyle w:val="13"/>
            </w:pPr>
            <w:r>
              <w:t>保障职工工资人数</w:t>
            </w:r>
          </w:p>
        </w:tc>
        <w:tc>
          <w:tcPr>
            <w:tcW w:w="1276" w:type="dxa"/>
            <w:vAlign w:val="center"/>
          </w:tcPr>
          <w:p w14:paraId="08601F22">
            <w:pPr>
              <w:pStyle w:val="13"/>
            </w:pPr>
            <w:r>
              <w:t>6人</w:t>
            </w:r>
          </w:p>
        </w:tc>
        <w:tc>
          <w:tcPr>
            <w:tcW w:w="1843" w:type="dxa"/>
            <w:vAlign w:val="center"/>
          </w:tcPr>
          <w:p w14:paraId="11AE3AD1">
            <w:pPr>
              <w:pStyle w:val="13"/>
            </w:pPr>
            <w:r>
              <w:t>实际数量</w:t>
            </w:r>
          </w:p>
          <w:p w14:paraId="07DE9C15">
            <w:pPr>
              <w:pStyle w:val="13"/>
            </w:pPr>
          </w:p>
          <w:p w14:paraId="470CAA7B">
            <w:pPr>
              <w:pStyle w:val="13"/>
            </w:pPr>
          </w:p>
        </w:tc>
      </w:tr>
      <w:tr w14:paraId="74A1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5FCC69"/>
        </w:tc>
        <w:tc>
          <w:tcPr>
            <w:tcW w:w="1276" w:type="dxa"/>
            <w:vAlign w:val="center"/>
          </w:tcPr>
          <w:p w14:paraId="7BFDD0BC">
            <w:pPr>
              <w:pStyle w:val="13"/>
            </w:pPr>
            <w:r>
              <w:t>质量指标</w:t>
            </w:r>
          </w:p>
        </w:tc>
        <w:tc>
          <w:tcPr>
            <w:tcW w:w="1332" w:type="dxa"/>
            <w:vAlign w:val="center"/>
          </w:tcPr>
          <w:p w14:paraId="1D967E26">
            <w:pPr>
              <w:pStyle w:val="13"/>
            </w:pPr>
            <w:r>
              <w:t>职工出勤率</w:t>
            </w:r>
          </w:p>
        </w:tc>
        <w:tc>
          <w:tcPr>
            <w:tcW w:w="2891" w:type="dxa"/>
            <w:vAlign w:val="center"/>
          </w:tcPr>
          <w:p w14:paraId="783E3446">
            <w:pPr>
              <w:pStyle w:val="13"/>
            </w:pPr>
            <w:r>
              <w:t>职工工作人员出勤率</w:t>
            </w:r>
          </w:p>
        </w:tc>
        <w:tc>
          <w:tcPr>
            <w:tcW w:w="1276" w:type="dxa"/>
            <w:vAlign w:val="center"/>
          </w:tcPr>
          <w:p w14:paraId="57B75B9A">
            <w:pPr>
              <w:pStyle w:val="13"/>
            </w:pPr>
            <w:r>
              <w:t>100%</w:t>
            </w:r>
          </w:p>
        </w:tc>
        <w:tc>
          <w:tcPr>
            <w:tcW w:w="1843" w:type="dxa"/>
            <w:vAlign w:val="center"/>
          </w:tcPr>
          <w:p w14:paraId="1A8C79F8">
            <w:pPr>
              <w:pStyle w:val="13"/>
            </w:pPr>
            <w:r>
              <w:t>2026年工作计划</w:t>
            </w:r>
          </w:p>
          <w:p w14:paraId="7782128A">
            <w:pPr>
              <w:pStyle w:val="13"/>
            </w:pPr>
          </w:p>
          <w:p w14:paraId="6A59F9AB">
            <w:pPr>
              <w:pStyle w:val="13"/>
            </w:pPr>
          </w:p>
        </w:tc>
      </w:tr>
      <w:tr w14:paraId="7FFE3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3F7DCF"/>
        </w:tc>
        <w:tc>
          <w:tcPr>
            <w:tcW w:w="1276" w:type="dxa"/>
            <w:vAlign w:val="center"/>
          </w:tcPr>
          <w:p w14:paraId="68987ED5">
            <w:pPr>
              <w:pStyle w:val="13"/>
            </w:pPr>
            <w:r>
              <w:t>时效指标</w:t>
            </w:r>
          </w:p>
        </w:tc>
        <w:tc>
          <w:tcPr>
            <w:tcW w:w="1332" w:type="dxa"/>
            <w:vAlign w:val="center"/>
          </w:tcPr>
          <w:p w14:paraId="649914F2">
            <w:pPr>
              <w:pStyle w:val="13"/>
            </w:pPr>
            <w:r>
              <w:t>职工工资发放频次</w:t>
            </w:r>
          </w:p>
        </w:tc>
        <w:tc>
          <w:tcPr>
            <w:tcW w:w="2891" w:type="dxa"/>
            <w:vAlign w:val="center"/>
          </w:tcPr>
          <w:p w14:paraId="144C30EA">
            <w:pPr>
              <w:pStyle w:val="13"/>
            </w:pPr>
            <w:r>
              <w:t>职工工资发放频次</w:t>
            </w:r>
          </w:p>
        </w:tc>
        <w:tc>
          <w:tcPr>
            <w:tcW w:w="1276" w:type="dxa"/>
            <w:vAlign w:val="center"/>
          </w:tcPr>
          <w:p w14:paraId="63C302EA">
            <w:pPr>
              <w:pStyle w:val="13"/>
            </w:pPr>
            <w:r>
              <w:t>按月发放</w:t>
            </w:r>
          </w:p>
        </w:tc>
        <w:tc>
          <w:tcPr>
            <w:tcW w:w="1843" w:type="dxa"/>
            <w:vAlign w:val="center"/>
          </w:tcPr>
          <w:p w14:paraId="27208C15">
            <w:pPr>
              <w:pStyle w:val="13"/>
            </w:pPr>
            <w:r>
              <w:t>2026年工作计划</w:t>
            </w:r>
          </w:p>
        </w:tc>
      </w:tr>
      <w:tr w14:paraId="6A72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0C60A"/>
        </w:tc>
        <w:tc>
          <w:tcPr>
            <w:tcW w:w="1276" w:type="dxa"/>
            <w:vAlign w:val="center"/>
          </w:tcPr>
          <w:p w14:paraId="402DBBE8">
            <w:pPr>
              <w:pStyle w:val="13"/>
            </w:pPr>
            <w:r>
              <w:t>成本指标</w:t>
            </w:r>
          </w:p>
        </w:tc>
        <w:tc>
          <w:tcPr>
            <w:tcW w:w="1332" w:type="dxa"/>
            <w:vAlign w:val="center"/>
          </w:tcPr>
          <w:p w14:paraId="713BD760">
            <w:pPr>
              <w:pStyle w:val="13"/>
            </w:pPr>
            <w:r>
              <w:t>职工人员人均工资</w:t>
            </w:r>
          </w:p>
        </w:tc>
        <w:tc>
          <w:tcPr>
            <w:tcW w:w="2891" w:type="dxa"/>
            <w:vAlign w:val="center"/>
          </w:tcPr>
          <w:p w14:paraId="659EF778">
            <w:pPr>
              <w:pStyle w:val="13"/>
            </w:pPr>
            <w:r>
              <w:t>职工员人均工资</w:t>
            </w:r>
          </w:p>
        </w:tc>
        <w:tc>
          <w:tcPr>
            <w:tcW w:w="1276" w:type="dxa"/>
            <w:vAlign w:val="center"/>
          </w:tcPr>
          <w:p w14:paraId="5335BD55">
            <w:pPr>
              <w:pStyle w:val="13"/>
            </w:pPr>
            <w:r>
              <w:t>14.08万元/人</w:t>
            </w:r>
          </w:p>
        </w:tc>
        <w:tc>
          <w:tcPr>
            <w:tcW w:w="1843" w:type="dxa"/>
            <w:vAlign w:val="center"/>
          </w:tcPr>
          <w:p w14:paraId="624DCFEB">
            <w:pPr>
              <w:pStyle w:val="13"/>
            </w:pPr>
            <w:r>
              <w:t>人员经费测算表</w:t>
            </w:r>
          </w:p>
        </w:tc>
      </w:tr>
      <w:tr w14:paraId="32A1D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CCCFA">
            <w:pPr>
              <w:pStyle w:val="15"/>
            </w:pPr>
            <w:r>
              <w:t>效益指标</w:t>
            </w:r>
          </w:p>
        </w:tc>
        <w:tc>
          <w:tcPr>
            <w:tcW w:w="1276" w:type="dxa"/>
            <w:vAlign w:val="center"/>
          </w:tcPr>
          <w:p w14:paraId="2B0D8E75">
            <w:pPr>
              <w:pStyle w:val="13"/>
            </w:pPr>
            <w:r>
              <w:t>社会效益指标</w:t>
            </w:r>
          </w:p>
        </w:tc>
        <w:tc>
          <w:tcPr>
            <w:tcW w:w="1332" w:type="dxa"/>
            <w:vAlign w:val="center"/>
          </w:tcPr>
          <w:p w14:paraId="549D2DB9">
            <w:pPr>
              <w:pStyle w:val="13"/>
            </w:pPr>
            <w:r>
              <w:t>职工考核合格率</w:t>
            </w:r>
          </w:p>
        </w:tc>
        <w:tc>
          <w:tcPr>
            <w:tcW w:w="2891" w:type="dxa"/>
            <w:vAlign w:val="center"/>
          </w:tcPr>
          <w:p w14:paraId="47EDC179">
            <w:pPr>
              <w:pStyle w:val="13"/>
            </w:pPr>
            <w:r>
              <w:t>职工考核合格率</w:t>
            </w:r>
          </w:p>
        </w:tc>
        <w:tc>
          <w:tcPr>
            <w:tcW w:w="1276" w:type="dxa"/>
            <w:vAlign w:val="center"/>
          </w:tcPr>
          <w:p w14:paraId="062A119B">
            <w:pPr>
              <w:pStyle w:val="13"/>
            </w:pPr>
            <w:r>
              <w:t>进一步保障</w:t>
            </w:r>
          </w:p>
        </w:tc>
        <w:tc>
          <w:tcPr>
            <w:tcW w:w="1843" w:type="dxa"/>
            <w:vAlign w:val="center"/>
          </w:tcPr>
          <w:p w14:paraId="256313E6">
            <w:pPr>
              <w:pStyle w:val="13"/>
            </w:pPr>
            <w:r>
              <w:t>2026年工作计划</w:t>
            </w:r>
          </w:p>
        </w:tc>
      </w:tr>
      <w:tr w14:paraId="5383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6E7C3">
            <w:pPr>
              <w:pStyle w:val="15"/>
            </w:pPr>
            <w:r>
              <w:t>满意度指标</w:t>
            </w:r>
          </w:p>
        </w:tc>
        <w:tc>
          <w:tcPr>
            <w:tcW w:w="1276" w:type="dxa"/>
            <w:vAlign w:val="center"/>
          </w:tcPr>
          <w:p w14:paraId="3A00D05C">
            <w:pPr>
              <w:pStyle w:val="13"/>
            </w:pPr>
            <w:r>
              <w:t>服务对象满意度指标</w:t>
            </w:r>
          </w:p>
        </w:tc>
        <w:tc>
          <w:tcPr>
            <w:tcW w:w="1332" w:type="dxa"/>
            <w:vAlign w:val="center"/>
          </w:tcPr>
          <w:p w14:paraId="6350A3D3">
            <w:pPr>
              <w:pStyle w:val="13"/>
            </w:pPr>
            <w:r>
              <w:t>原市管会人员满意度</w:t>
            </w:r>
          </w:p>
        </w:tc>
        <w:tc>
          <w:tcPr>
            <w:tcW w:w="2891" w:type="dxa"/>
            <w:vAlign w:val="center"/>
          </w:tcPr>
          <w:p w14:paraId="2479F6A5">
            <w:pPr>
              <w:pStyle w:val="13"/>
            </w:pPr>
            <w:r>
              <w:t>原市管会人员满意度</w:t>
            </w:r>
          </w:p>
        </w:tc>
        <w:tc>
          <w:tcPr>
            <w:tcW w:w="1276" w:type="dxa"/>
            <w:vAlign w:val="center"/>
          </w:tcPr>
          <w:p w14:paraId="4E0169C7">
            <w:pPr>
              <w:pStyle w:val="13"/>
            </w:pPr>
            <w:r>
              <w:t>≥95%</w:t>
            </w:r>
          </w:p>
        </w:tc>
        <w:tc>
          <w:tcPr>
            <w:tcW w:w="1843" w:type="dxa"/>
            <w:vAlign w:val="center"/>
          </w:tcPr>
          <w:p w14:paraId="5B8714E8">
            <w:pPr>
              <w:pStyle w:val="13"/>
            </w:pPr>
            <w:r>
              <w:t>意见反馈</w:t>
            </w:r>
          </w:p>
        </w:tc>
      </w:tr>
    </w:tbl>
    <w:p w14:paraId="749F7B78">
      <w:pPr>
        <w:sectPr>
          <w:pgSz w:w="11900" w:h="16840"/>
          <w:pgMar w:top="1984" w:right="1304" w:bottom="1134" w:left="1304" w:header="720" w:footer="720" w:gutter="0"/>
          <w:cols w:space="720" w:num="1"/>
        </w:sectPr>
      </w:pPr>
    </w:p>
    <w:p w14:paraId="501C30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9EAB2F">
      <w:pPr>
        <w:spacing w:before="0" w:after="0"/>
        <w:ind w:firstLine="560"/>
        <w:jc w:val="left"/>
        <w:outlineLvl w:val="3"/>
      </w:pPr>
      <w:bookmarkStart w:id="25" w:name="_Toc_4_4_0000000026"/>
      <w:r>
        <w:rPr>
          <w:rFonts w:ascii="方正仿宋_GBK" w:hAnsi="方正仿宋_GBK" w:eastAsia="方正仿宋_GBK" w:cs="方正仿宋_GBK"/>
          <w:color w:val="000000"/>
          <w:sz w:val="28"/>
        </w:rPr>
        <w:t>23.劳务派遣经费绩效目标表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AF1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E4960D">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3664F289">
            <w:pPr>
              <w:pStyle w:val="11"/>
            </w:pPr>
            <w:r>
              <w:t>单位：万元</w:t>
            </w:r>
          </w:p>
        </w:tc>
      </w:tr>
      <w:tr w14:paraId="2DA68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7A735">
            <w:pPr>
              <w:pStyle w:val="14"/>
            </w:pPr>
            <w:r>
              <w:t>项目编码</w:t>
            </w:r>
          </w:p>
        </w:tc>
        <w:tc>
          <w:tcPr>
            <w:tcW w:w="2608" w:type="dxa"/>
            <w:gridSpan w:val="2"/>
            <w:vAlign w:val="center"/>
          </w:tcPr>
          <w:p w14:paraId="7977C9C8">
            <w:pPr>
              <w:pStyle w:val="13"/>
            </w:pPr>
            <w:r>
              <w:t>13060526P00465510089U</w:t>
            </w:r>
          </w:p>
        </w:tc>
        <w:tc>
          <w:tcPr>
            <w:tcW w:w="1587" w:type="dxa"/>
            <w:vAlign w:val="center"/>
          </w:tcPr>
          <w:p w14:paraId="426726C0">
            <w:pPr>
              <w:pStyle w:val="14"/>
            </w:pPr>
            <w:r>
              <w:t>项目名称</w:t>
            </w:r>
          </w:p>
        </w:tc>
        <w:tc>
          <w:tcPr>
            <w:tcW w:w="4423" w:type="dxa"/>
            <w:gridSpan w:val="3"/>
            <w:vAlign w:val="center"/>
          </w:tcPr>
          <w:p w14:paraId="60D2F242">
            <w:pPr>
              <w:pStyle w:val="13"/>
            </w:pPr>
            <w:r>
              <w:t>劳务派遣经费</w:t>
            </w:r>
          </w:p>
        </w:tc>
      </w:tr>
      <w:tr w14:paraId="5ACE8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FAFB4">
            <w:pPr>
              <w:pStyle w:val="14"/>
            </w:pPr>
            <w:r>
              <w:t>预算规模及资金用途</w:t>
            </w:r>
          </w:p>
        </w:tc>
        <w:tc>
          <w:tcPr>
            <w:tcW w:w="1276" w:type="dxa"/>
            <w:vAlign w:val="center"/>
          </w:tcPr>
          <w:p w14:paraId="0DA43306">
            <w:pPr>
              <w:pStyle w:val="14"/>
            </w:pPr>
            <w:r>
              <w:t>预算数</w:t>
            </w:r>
          </w:p>
        </w:tc>
        <w:tc>
          <w:tcPr>
            <w:tcW w:w="1332" w:type="dxa"/>
            <w:vAlign w:val="center"/>
          </w:tcPr>
          <w:p w14:paraId="763B7F1C">
            <w:pPr>
              <w:pStyle w:val="13"/>
            </w:pPr>
            <w:r>
              <w:t>9.69</w:t>
            </w:r>
          </w:p>
        </w:tc>
        <w:tc>
          <w:tcPr>
            <w:tcW w:w="1587" w:type="dxa"/>
            <w:vAlign w:val="center"/>
          </w:tcPr>
          <w:p w14:paraId="65D93FE5">
            <w:pPr>
              <w:pStyle w:val="14"/>
            </w:pPr>
            <w:r>
              <w:t>其中：财政    资金</w:t>
            </w:r>
          </w:p>
        </w:tc>
        <w:tc>
          <w:tcPr>
            <w:tcW w:w="1304" w:type="dxa"/>
            <w:vAlign w:val="center"/>
          </w:tcPr>
          <w:p w14:paraId="154893C4">
            <w:pPr>
              <w:pStyle w:val="13"/>
            </w:pPr>
            <w:r>
              <w:t>9.69</w:t>
            </w:r>
          </w:p>
        </w:tc>
        <w:tc>
          <w:tcPr>
            <w:tcW w:w="1276" w:type="dxa"/>
            <w:vAlign w:val="center"/>
          </w:tcPr>
          <w:p w14:paraId="2EAB2E01">
            <w:pPr>
              <w:pStyle w:val="14"/>
            </w:pPr>
            <w:r>
              <w:t>其他资金</w:t>
            </w:r>
          </w:p>
        </w:tc>
        <w:tc>
          <w:tcPr>
            <w:tcW w:w="1843" w:type="dxa"/>
            <w:vAlign w:val="center"/>
          </w:tcPr>
          <w:p w14:paraId="4E5906B9">
            <w:pPr>
              <w:pStyle w:val="13"/>
            </w:pPr>
            <w:r>
              <w:t xml:space="preserve"> </w:t>
            </w:r>
          </w:p>
        </w:tc>
      </w:tr>
      <w:tr w14:paraId="25DB9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2B3DC"/>
        </w:tc>
        <w:tc>
          <w:tcPr>
            <w:tcW w:w="8618" w:type="dxa"/>
            <w:gridSpan w:val="6"/>
            <w:vAlign w:val="center"/>
          </w:tcPr>
          <w:p w14:paraId="2C57ED52">
            <w:pPr>
              <w:pStyle w:val="13"/>
            </w:pPr>
            <w:r>
              <w:t>预算数9.693864万元，其中财政资金9.693864万元，其他资金0万元，主要用于保障2名劳务派遣人员2026年度全年工资社保缴费及住房公积金。</w:t>
            </w:r>
          </w:p>
        </w:tc>
      </w:tr>
      <w:tr w14:paraId="51BC9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A6906">
            <w:pPr>
              <w:pStyle w:val="14"/>
            </w:pPr>
            <w:r>
              <w:t>资金支出计划（%）</w:t>
            </w:r>
          </w:p>
        </w:tc>
        <w:tc>
          <w:tcPr>
            <w:tcW w:w="2608" w:type="dxa"/>
            <w:gridSpan w:val="2"/>
            <w:vAlign w:val="center"/>
          </w:tcPr>
          <w:p w14:paraId="62D01B05">
            <w:pPr>
              <w:pStyle w:val="14"/>
            </w:pPr>
            <w:r>
              <w:t>3月底</w:t>
            </w:r>
          </w:p>
        </w:tc>
        <w:tc>
          <w:tcPr>
            <w:tcW w:w="1587" w:type="dxa"/>
            <w:vAlign w:val="center"/>
          </w:tcPr>
          <w:p w14:paraId="5441CDB1">
            <w:pPr>
              <w:pStyle w:val="14"/>
            </w:pPr>
            <w:r>
              <w:t>6月底</w:t>
            </w:r>
          </w:p>
        </w:tc>
        <w:tc>
          <w:tcPr>
            <w:tcW w:w="1304" w:type="dxa"/>
            <w:vAlign w:val="center"/>
          </w:tcPr>
          <w:p w14:paraId="377D3F3D">
            <w:pPr>
              <w:pStyle w:val="14"/>
            </w:pPr>
            <w:r>
              <w:t>10月底</w:t>
            </w:r>
          </w:p>
        </w:tc>
        <w:tc>
          <w:tcPr>
            <w:tcW w:w="3119" w:type="dxa"/>
            <w:gridSpan w:val="2"/>
            <w:vAlign w:val="center"/>
          </w:tcPr>
          <w:p w14:paraId="32DB191B">
            <w:pPr>
              <w:pStyle w:val="14"/>
            </w:pPr>
            <w:r>
              <w:t>12月底</w:t>
            </w:r>
          </w:p>
        </w:tc>
      </w:tr>
      <w:tr w14:paraId="25935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FBEB2"/>
        </w:tc>
        <w:tc>
          <w:tcPr>
            <w:tcW w:w="2608" w:type="dxa"/>
            <w:gridSpan w:val="2"/>
            <w:vAlign w:val="center"/>
          </w:tcPr>
          <w:p w14:paraId="74A9EFC0">
            <w:pPr>
              <w:pStyle w:val="15"/>
            </w:pPr>
            <w:r>
              <w:t>2.42</w:t>
            </w:r>
          </w:p>
        </w:tc>
        <w:tc>
          <w:tcPr>
            <w:tcW w:w="1587" w:type="dxa"/>
            <w:vAlign w:val="center"/>
          </w:tcPr>
          <w:p w14:paraId="62953AD2">
            <w:pPr>
              <w:pStyle w:val="15"/>
            </w:pPr>
            <w:r>
              <w:t>4.85</w:t>
            </w:r>
          </w:p>
        </w:tc>
        <w:tc>
          <w:tcPr>
            <w:tcW w:w="1304" w:type="dxa"/>
            <w:vAlign w:val="center"/>
          </w:tcPr>
          <w:p w14:paraId="35FB69D2">
            <w:pPr>
              <w:pStyle w:val="15"/>
            </w:pPr>
            <w:r>
              <w:t>7.27</w:t>
            </w:r>
          </w:p>
        </w:tc>
        <w:tc>
          <w:tcPr>
            <w:tcW w:w="3119" w:type="dxa"/>
            <w:gridSpan w:val="2"/>
            <w:vAlign w:val="center"/>
          </w:tcPr>
          <w:p w14:paraId="531E37B2">
            <w:pPr>
              <w:pStyle w:val="15"/>
            </w:pPr>
            <w:r>
              <w:t>9.69</w:t>
            </w:r>
          </w:p>
        </w:tc>
      </w:tr>
      <w:tr w14:paraId="4D7F6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A17C3">
            <w:pPr>
              <w:pStyle w:val="14"/>
            </w:pPr>
            <w:r>
              <w:t>绩效目标</w:t>
            </w:r>
          </w:p>
        </w:tc>
        <w:tc>
          <w:tcPr>
            <w:tcW w:w="8618" w:type="dxa"/>
            <w:gridSpan w:val="6"/>
            <w:vAlign w:val="center"/>
          </w:tcPr>
          <w:p w14:paraId="6AD2EDD2">
            <w:pPr>
              <w:pStyle w:val="13"/>
            </w:pPr>
            <w:r>
              <w:t>1.通过发放劳务派遣人员工资，保障劳务派遣人员生活，保障单位正常运转。</w:t>
            </w:r>
          </w:p>
        </w:tc>
      </w:tr>
    </w:tbl>
    <w:p w14:paraId="553A02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3DB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4F716">
            <w:pPr>
              <w:pStyle w:val="14"/>
            </w:pPr>
            <w:r>
              <w:t>一级指标</w:t>
            </w:r>
          </w:p>
        </w:tc>
        <w:tc>
          <w:tcPr>
            <w:tcW w:w="1276" w:type="dxa"/>
            <w:vAlign w:val="center"/>
          </w:tcPr>
          <w:p w14:paraId="3CE7E56A">
            <w:pPr>
              <w:pStyle w:val="14"/>
            </w:pPr>
            <w:r>
              <w:t>二级指标</w:t>
            </w:r>
          </w:p>
        </w:tc>
        <w:tc>
          <w:tcPr>
            <w:tcW w:w="1332" w:type="dxa"/>
            <w:vAlign w:val="center"/>
          </w:tcPr>
          <w:p w14:paraId="7C65534F">
            <w:pPr>
              <w:pStyle w:val="14"/>
            </w:pPr>
            <w:r>
              <w:t>三级指标</w:t>
            </w:r>
          </w:p>
        </w:tc>
        <w:tc>
          <w:tcPr>
            <w:tcW w:w="2891" w:type="dxa"/>
            <w:vAlign w:val="center"/>
          </w:tcPr>
          <w:p w14:paraId="0EE6F773">
            <w:pPr>
              <w:pStyle w:val="14"/>
            </w:pPr>
            <w:r>
              <w:t>绩效指标描述</w:t>
            </w:r>
          </w:p>
        </w:tc>
        <w:tc>
          <w:tcPr>
            <w:tcW w:w="1276" w:type="dxa"/>
            <w:vAlign w:val="center"/>
          </w:tcPr>
          <w:p w14:paraId="65793A7E">
            <w:pPr>
              <w:pStyle w:val="14"/>
            </w:pPr>
            <w:r>
              <w:t>指标值</w:t>
            </w:r>
          </w:p>
        </w:tc>
        <w:tc>
          <w:tcPr>
            <w:tcW w:w="1843" w:type="dxa"/>
            <w:vAlign w:val="center"/>
          </w:tcPr>
          <w:p w14:paraId="3691B4EC">
            <w:pPr>
              <w:pStyle w:val="14"/>
            </w:pPr>
            <w:r>
              <w:t>指标值确定依据</w:t>
            </w:r>
          </w:p>
        </w:tc>
      </w:tr>
      <w:tr w14:paraId="02B5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9F92D">
            <w:pPr>
              <w:pStyle w:val="15"/>
            </w:pPr>
            <w:r>
              <w:t>产出指标</w:t>
            </w:r>
          </w:p>
        </w:tc>
        <w:tc>
          <w:tcPr>
            <w:tcW w:w="1276" w:type="dxa"/>
            <w:vAlign w:val="center"/>
          </w:tcPr>
          <w:p w14:paraId="0CD06B08">
            <w:pPr>
              <w:pStyle w:val="13"/>
            </w:pPr>
            <w:r>
              <w:t>数量指标</w:t>
            </w:r>
          </w:p>
        </w:tc>
        <w:tc>
          <w:tcPr>
            <w:tcW w:w="1332" w:type="dxa"/>
            <w:vAlign w:val="center"/>
          </w:tcPr>
          <w:p w14:paraId="306E5810">
            <w:pPr>
              <w:pStyle w:val="13"/>
            </w:pPr>
            <w:r>
              <w:t>保障劳务派遣人员人数</w:t>
            </w:r>
          </w:p>
        </w:tc>
        <w:tc>
          <w:tcPr>
            <w:tcW w:w="2891" w:type="dxa"/>
            <w:vAlign w:val="center"/>
          </w:tcPr>
          <w:p w14:paraId="6261734A">
            <w:pPr>
              <w:pStyle w:val="13"/>
            </w:pPr>
            <w:r>
              <w:t>保障劳务派遣人员人数</w:t>
            </w:r>
          </w:p>
        </w:tc>
        <w:tc>
          <w:tcPr>
            <w:tcW w:w="1276" w:type="dxa"/>
            <w:vAlign w:val="center"/>
          </w:tcPr>
          <w:p w14:paraId="1B4918AA">
            <w:pPr>
              <w:pStyle w:val="13"/>
            </w:pPr>
            <w:r>
              <w:t>2人</w:t>
            </w:r>
          </w:p>
        </w:tc>
        <w:tc>
          <w:tcPr>
            <w:tcW w:w="1843" w:type="dxa"/>
            <w:vAlign w:val="center"/>
          </w:tcPr>
          <w:p w14:paraId="715E9052">
            <w:pPr>
              <w:pStyle w:val="13"/>
            </w:pPr>
            <w:r>
              <w:t>实际数量</w:t>
            </w:r>
          </w:p>
        </w:tc>
      </w:tr>
      <w:tr w14:paraId="44FD8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FCF2C"/>
        </w:tc>
        <w:tc>
          <w:tcPr>
            <w:tcW w:w="1276" w:type="dxa"/>
            <w:vAlign w:val="center"/>
          </w:tcPr>
          <w:p w14:paraId="77CA6531">
            <w:pPr>
              <w:pStyle w:val="13"/>
            </w:pPr>
            <w:r>
              <w:t>质量指标</w:t>
            </w:r>
          </w:p>
        </w:tc>
        <w:tc>
          <w:tcPr>
            <w:tcW w:w="1332" w:type="dxa"/>
            <w:vAlign w:val="center"/>
          </w:tcPr>
          <w:p w14:paraId="6DCE8340">
            <w:pPr>
              <w:pStyle w:val="13"/>
            </w:pPr>
            <w:r>
              <w:t>劳务派遣人员出勤率</w:t>
            </w:r>
          </w:p>
        </w:tc>
        <w:tc>
          <w:tcPr>
            <w:tcW w:w="2891" w:type="dxa"/>
            <w:vAlign w:val="center"/>
          </w:tcPr>
          <w:p w14:paraId="2952E15B">
            <w:pPr>
              <w:pStyle w:val="13"/>
            </w:pPr>
            <w:r>
              <w:t>劳务派遣人员出勤率</w:t>
            </w:r>
          </w:p>
        </w:tc>
        <w:tc>
          <w:tcPr>
            <w:tcW w:w="1276" w:type="dxa"/>
            <w:vAlign w:val="center"/>
          </w:tcPr>
          <w:p w14:paraId="28BD31DF">
            <w:pPr>
              <w:pStyle w:val="13"/>
            </w:pPr>
            <w:r>
              <w:t>100%</w:t>
            </w:r>
          </w:p>
        </w:tc>
        <w:tc>
          <w:tcPr>
            <w:tcW w:w="1843" w:type="dxa"/>
            <w:vAlign w:val="center"/>
          </w:tcPr>
          <w:p w14:paraId="43D7809B">
            <w:pPr>
              <w:pStyle w:val="13"/>
            </w:pPr>
            <w:r>
              <w:t>2026年工作计划</w:t>
            </w:r>
          </w:p>
        </w:tc>
      </w:tr>
      <w:tr w14:paraId="6205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E7F0D"/>
        </w:tc>
        <w:tc>
          <w:tcPr>
            <w:tcW w:w="1276" w:type="dxa"/>
            <w:vAlign w:val="center"/>
          </w:tcPr>
          <w:p w14:paraId="10BD6288">
            <w:pPr>
              <w:pStyle w:val="13"/>
            </w:pPr>
            <w:r>
              <w:t>时效指标</w:t>
            </w:r>
          </w:p>
        </w:tc>
        <w:tc>
          <w:tcPr>
            <w:tcW w:w="1332" w:type="dxa"/>
            <w:vAlign w:val="center"/>
          </w:tcPr>
          <w:p w14:paraId="707D0C48">
            <w:pPr>
              <w:pStyle w:val="13"/>
            </w:pPr>
            <w:r>
              <w:t>劳务派遣人员工资发放频次</w:t>
            </w:r>
          </w:p>
        </w:tc>
        <w:tc>
          <w:tcPr>
            <w:tcW w:w="2891" w:type="dxa"/>
            <w:vAlign w:val="center"/>
          </w:tcPr>
          <w:p w14:paraId="4DD1125C">
            <w:pPr>
              <w:pStyle w:val="13"/>
            </w:pPr>
            <w:r>
              <w:t>劳务派遣人员工资发放频次</w:t>
            </w:r>
          </w:p>
        </w:tc>
        <w:tc>
          <w:tcPr>
            <w:tcW w:w="1276" w:type="dxa"/>
            <w:vAlign w:val="center"/>
          </w:tcPr>
          <w:p w14:paraId="2FC86E70">
            <w:pPr>
              <w:pStyle w:val="13"/>
            </w:pPr>
            <w:r>
              <w:t>按月发放</w:t>
            </w:r>
          </w:p>
        </w:tc>
        <w:tc>
          <w:tcPr>
            <w:tcW w:w="1843" w:type="dxa"/>
            <w:vAlign w:val="center"/>
          </w:tcPr>
          <w:p w14:paraId="7BBA10D4">
            <w:pPr>
              <w:pStyle w:val="13"/>
            </w:pPr>
            <w:r>
              <w:t>2026年工作计划</w:t>
            </w:r>
          </w:p>
        </w:tc>
      </w:tr>
      <w:tr w14:paraId="2E407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45BB2"/>
        </w:tc>
        <w:tc>
          <w:tcPr>
            <w:tcW w:w="1276" w:type="dxa"/>
            <w:vAlign w:val="center"/>
          </w:tcPr>
          <w:p w14:paraId="699E461E">
            <w:pPr>
              <w:pStyle w:val="13"/>
            </w:pPr>
            <w:r>
              <w:t>成本指标</w:t>
            </w:r>
          </w:p>
        </w:tc>
        <w:tc>
          <w:tcPr>
            <w:tcW w:w="1332" w:type="dxa"/>
            <w:vAlign w:val="center"/>
          </w:tcPr>
          <w:p w14:paraId="32F5F2B5">
            <w:pPr>
              <w:pStyle w:val="13"/>
            </w:pPr>
            <w:r>
              <w:t>劳务派遣人员人均工资</w:t>
            </w:r>
          </w:p>
        </w:tc>
        <w:tc>
          <w:tcPr>
            <w:tcW w:w="2891" w:type="dxa"/>
            <w:vAlign w:val="center"/>
          </w:tcPr>
          <w:p w14:paraId="02C68627">
            <w:pPr>
              <w:pStyle w:val="13"/>
            </w:pPr>
            <w:r>
              <w:t>劳务派遣人员人均工资</w:t>
            </w:r>
          </w:p>
        </w:tc>
        <w:tc>
          <w:tcPr>
            <w:tcW w:w="1276" w:type="dxa"/>
            <w:vAlign w:val="center"/>
          </w:tcPr>
          <w:p w14:paraId="4F416569">
            <w:pPr>
              <w:pStyle w:val="13"/>
            </w:pPr>
            <w:r>
              <w:t>4.85万元/人</w:t>
            </w:r>
          </w:p>
        </w:tc>
        <w:tc>
          <w:tcPr>
            <w:tcW w:w="1843" w:type="dxa"/>
            <w:vAlign w:val="center"/>
          </w:tcPr>
          <w:p w14:paraId="5CBA12E4">
            <w:pPr>
              <w:pStyle w:val="13"/>
            </w:pPr>
            <w:r>
              <w:t>人员经费测算表</w:t>
            </w:r>
          </w:p>
        </w:tc>
      </w:tr>
      <w:tr w14:paraId="11688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FAF7C">
            <w:pPr>
              <w:pStyle w:val="15"/>
            </w:pPr>
            <w:r>
              <w:t>效益指标</w:t>
            </w:r>
          </w:p>
        </w:tc>
        <w:tc>
          <w:tcPr>
            <w:tcW w:w="1276" w:type="dxa"/>
            <w:vAlign w:val="center"/>
          </w:tcPr>
          <w:p w14:paraId="2F3F5DE1">
            <w:pPr>
              <w:pStyle w:val="13"/>
            </w:pPr>
            <w:r>
              <w:t>社会效益指标</w:t>
            </w:r>
          </w:p>
        </w:tc>
        <w:tc>
          <w:tcPr>
            <w:tcW w:w="1332" w:type="dxa"/>
            <w:vAlign w:val="center"/>
          </w:tcPr>
          <w:p w14:paraId="3AA9A1EC">
            <w:pPr>
              <w:pStyle w:val="13"/>
            </w:pPr>
            <w:r>
              <w:t>劳务派遣人员考核合格率</w:t>
            </w:r>
          </w:p>
        </w:tc>
        <w:tc>
          <w:tcPr>
            <w:tcW w:w="2891" w:type="dxa"/>
            <w:vAlign w:val="center"/>
          </w:tcPr>
          <w:p w14:paraId="49C804F4">
            <w:pPr>
              <w:pStyle w:val="13"/>
            </w:pPr>
            <w:r>
              <w:t>劳务派遣人员考核合格率</w:t>
            </w:r>
          </w:p>
        </w:tc>
        <w:tc>
          <w:tcPr>
            <w:tcW w:w="1276" w:type="dxa"/>
            <w:vAlign w:val="center"/>
          </w:tcPr>
          <w:p w14:paraId="355DD78E">
            <w:pPr>
              <w:pStyle w:val="13"/>
            </w:pPr>
            <w:r>
              <w:t>100%</w:t>
            </w:r>
          </w:p>
        </w:tc>
        <w:tc>
          <w:tcPr>
            <w:tcW w:w="1843" w:type="dxa"/>
            <w:vAlign w:val="center"/>
          </w:tcPr>
          <w:p w14:paraId="482AE5FE">
            <w:pPr>
              <w:pStyle w:val="13"/>
            </w:pPr>
            <w:r>
              <w:t>2026年工作计划</w:t>
            </w:r>
          </w:p>
        </w:tc>
      </w:tr>
      <w:tr w14:paraId="3410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7B548">
            <w:pPr>
              <w:pStyle w:val="15"/>
            </w:pPr>
            <w:r>
              <w:t>满意度指标</w:t>
            </w:r>
          </w:p>
        </w:tc>
        <w:tc>
          <w:tcPr>
            <w:tcW w:w="1276" w:type="dxa"/>
            <w:vAlign w:val="center"/>
          </w:tcPr>
          <w:p w14:paraId="0A51BDF6">
            <w:pPr>
              <w:pStyle w:val="13"/>
            </w:pPr>
            <w:r>
              <w:t>服务对象满意度指标</w:t>
            </w:r>
          </w:p>
        </w:tc>
        <w:tc>
          <w:tcPr>
            <w:tcW w:w="1332" w:type="dxa"/>
            <w:vAlign w:val="center"/>
          </w:tcPr>
          <w:p w14:paraId="724ACA06">
            <w:pPr>
              <w:pStyle w:val="13"/>
            </w:pPr>
            <w:r>
              <w:t>劳务派遣人员满意度</w:t>
            </w:r>
          </w:p>
        </w:tc>
        <w:tc>
          <w:tcPr>
            <w:tcW w:w="2891" w:type="dxa"/>
            <w:vAlign w:val="center"/>
          </w:tcPr>
          <w:p w14:paraId="09D47C6B">
            <w:pPr>
              <w:pStyle w:val="13"/>
            </w:pPr>
            <w:r>
              <w:t>劳务派遣人员满意度</w:t>
            </w:r>
          </w:p>
        </w:tc>
        <w:tc>
          <w:tcPr>
            <w:tcW w:w="1276" w:type="dxa"/>
            <w:vAlign w:val="center"/>
          </w:tcPr>
          <w:p w14:paraId="2A282655">
            <w:pPr>
              <w:pStyle w:val="13"/>
            </w:pPr>
            <w:r>
              <w:t>≥95%</w:t>
            </w:r>
          </w:p>
        </w:tc>
        <w:tc>
          <w:tcPr>
            <w:tcW w:w="1843" w:type="dxa"/>
            <w:vAlign w:val="center"/>
          </w:tcPr>
          <w:p w14:paraId="11ADBA8E">
            <w:pPr>
              <w:pStyle w:val="13"/>
            </w:pPr>
            <w:r>
              <w:t>意见反馈</w:t>
            </w:r>
          </w:p>
        </w:tc>
      </w:tr>
    </w:tbl>
    <w:p w14:paraId="2919EA72">
      <w:pPr>
        <w:sectPr>
          <w:pgSz w:w="11900" w:h="16840"/>
          <w:pgMar w:top="1984" w:right="1304" w:bottom="1134" w:left="1304" w:header="720" w:footer="720" w:gutter="0"/>
          <w:cols w:space="720" w:num="1"/>
        </w:sectPr>
      </w:pPr>
    </w:p>
    <w:p w14:paraId="0DEF2B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29DE7F">
      <w:pPr>
        <w:spacing w:before="0" w:after="0"/>
        <w:ind w:firstLine="560"/>
        <w:jc w:val="left"/>
        <w:outlineLvl w:val="3"/>
      </w:pPr>
      <w:bookmarkStart w:id="26" w:name="_Toc_4_4_0000000027"/>
      <w:r>
        <w:rPr>
          <w:rFonts w:ascii="方正仿宋_GBK" w:hAnsi="方正仿宋_GBK" w:eastAsia="方正仿宋_GBK" w:cs="方正仿宋_GBK"/>
          <w:color w:val="000000"/>
          <w:sz w:val="28"/>
        </w:rPr>
        <w:t>24.融媒体专线服务费绩效目标表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EE5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41D64F">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4A5248AA">
            <w:pPr>
              <w:pStyle w:val="11"/>
            </w:pPr>
            <w:r>
              <w:t>单位：万元</w:t>
            </w:r>
          </w:p>
        </w:tc>
      </w:tr>
      <w:tr w14:paraId="7BDCC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C9CF8">
            <w:pPr>
              <w:pStyle w:val="14"/>
            </w:pPr>
            <w:r>
              <w:t>项目编码</w:t>
            </w:r>
          </w:p>
        </w:tc>
        <w:tc>
          <w:tcPr>
            <w:tcW w:w="2608" w:type="dxa"/>
            <w:gridSpan w:val="2"/>
            <w:vAlign w:val="center"/>
          </w:tcPr>
          <w:p w14:paraId="2056F36A">
            <w:pPr>
              <w:pStyle w:val="13"/>
            </w:pPr>
            <w:r>
              <w:t>13060526P00002810045G</w:t>
            </w:r>
          </w:p>
        </w:tc>
        <w:tc>
          <w:tcPr>
            <w:tcW w:w="1587" w:type="dxa"/>
            <w:vAlign w:val="center"/>
          </w:tcPr>
          <w:p w14:paraId="6A171760">
            <w:pPr>
              <w:pStyle w:val="14"/>
            </w:pPr>
            <w:r>
              <w:t>项目名称</w:t>
            </w:r>
          </w:p>
        </w:tc>
        <w:tc>
          <w:tcPr>
            <w:tcW w:w="4423" w:type="dxa"/>
            <w:gridSpan w:val="3"/>
            <w:vAlign w:val="center"/>
          </w:tcPr>
          <w:p w14:paraId="69CC5469">
            <w:pPr>
              <w:pStyle w:val="13"/>
            </w:pPr>
            <w:r>
              <w:t>融媒体专线服务费</w:t>
            </w:r>
          </w:p>
        </w:tc>
      </w:tr>
      <w:tr w14:paraId="044AF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8A28F">
            <w:pPr>
              <w:pStyle w:val="14"/>
            </w:pPr>
            <w:r>
              <w:t>预算规模及资金用途</w:t>
            </w:r>
          </w:p>
        </w:tc>
        <w:tc>
          <w:tcPr>
            <w:tcW w:w="1276" w:type="dxa"/>
            <w:vAlign w:val="center"/>
          </w:tcPr>
          <w:p w14:paraId="3681F8E6">
            <w:pPr>
              <w:pStyle w:val="14"/>
            </w:pPr>
            <w:r>
              <w:t>预算数</w:t>
            </w:r>
          </w:p>
        </w:tc>
        <w:tc>
          <w:tcPr>
            <w:tcW w:w="1332" w:type="dxa"/>
            <w:vAlign w:val="center"/>
          </w:tcPr>
          <w:p w14:paraId="0634CD8E">
            <w:pPr>
              <w:pStyle w:val="13"/>
            </w:pPr>
            <w:r>
              <w:t>3.55</w:t>
            </w:r>
          </w:p>
        </w:tc>
        <w:tc>
          <w:tcPr>
            <w:tcW w:w="1587" w:type="dxa"/>
            <w:vAlign w:val="center"/>
          </w:tcPr>
          <w:p w14:paraId="1EDEF6BF">
            <w:pPr>
              <w:pStyle w:val="14"/>
            </w:pPr>
            <w:r>
              <w:t>其中：财政    资金</w:t>
            </w:r>
          </w:p>
        </w:tc>
        <w:tc>
          <w:tcPr>
            <w:tcW w:w="1304" w:type="dxa"/>
            <w:vAlign w:val="center"/>
          </w:tcPr>
          <w:p w14:paraId="1B63F3F6">
            <w:pPr>
              <w:pStyle w:val="13"/>
            </w:pPr>
            <w:r>
              <w:t>3.55</w:t>
            </w:r>
          </w:p>
        </w:tc>
        <w:tc>
          <w:tcPr>
            <w:tcW w:w="1276" w:type="dxa"/>
            <w:vAlign w:val="center"/>
          </w:tcPr>
          <w:p w14:paraId="310A9354">
            <w:pPr>
              <w:pStyle w:val="14"/>
            </w:pPr>
            <w:r>
              <w:t>其他资金</w:t>
            </w:r>
          </w:p>
        </w:tc>
        <w:tc>
          <w:tcPr>
            <w:tcW w:w="1843" w:type="dxa"/>
            <w:vAlign w:val="center"/>
          </w:tcPr>
          <w:p w14:paraId="7F4A57F4">
            <w:pPr>
              <w:pStyle w:val="13"/>
            </w:pPr>
            <w:r>
              <w:t xml:space="preserve"> </w:t>
            </w:r>
          </w:p>
        </w:tc>
      </w:tr>
      <w:tr w14:paraId="67DBF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7B8C6"/>
        </w:tc>
        <w:tc>
          <w:tcPr>
            <w:tcW w:w="8618" w:type="dxa"/>
            <w:gridSpan w:val="6"/>
            <w:vAlign w:val="center"/>
          </w:tcPr>
          <w:p w14:paraId="67D84463">
            <w:pPr>
              <w:pStyle w:val="13"/>
            </w:pPr>
            <w:r>
              <w:t>项目预算资金3.55万元，其中财政资金3.55万元，其他资金0万元，主要用于融媒体中心互联网专线维护费。</w:t>
            </w:r>
          </w:p>
        </w:tc>
      </w:tr>
      <w:tr w14:paraId="680F4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18629">
            <w:pPr>
              <w:pStyle w:val="14"/>
            </w:pPr>
            <w:r>
              <w:t>资金支出计划（%）</w:t>
            </w:r>
          </w:p>
        </w:tc>
        <w:tc>
          <w:tcPr>
            <w:tcW w:w="2608" w:type="dxa"/>
            <w:gridSpan w:val="2"/>
            <w:vAlign w:val="center"/>
          </w:tcPr>
          <w:p w14:paraId="51848DA1">
            <w:pPr>
              <w:pStyle w:val="14"/>
            </w:pPr>
            <w:r>
              <w:t>3月底</w:t>
            </w:r>
          </w:p>
        </w:tc>
        <w:tc>
          <w:tcPr>
            <w:tcW w:w="1587" w:type="dxa"/>
            <w:vAlign w:val="center"/>
          </w:tcPr>
          <w:p w14:paraId="790739AF">
            <w:pPr>
              <w:pStyle w:val="14"/>
            </w:pPr>
            <w:r>
              <w:t>6月底</w:t>
            </w:r>
          </w:p>
        </w:tc>
        <w:tc>
          <w:tcPr>
            <w:tcW w:w="1304" w:type="dxa"/>
            <w:vAlign w:val="center"/>
          </w:tcPr>
          <w:p w14:paraId="156D3D05">
            <w:pPr>
              <w:pStyle w:val="14"/>
            </w:pPr>
            <w:r>
              <w:t>10月底</w:t>
            </w:r>
          </w:p>
        </w:tc>
        <w:tc>
          <w:tcPr>
            <w:tcW w:w="3119" w:type="dxa"/>
            <w:gridSpan w:val="2"/>
            <w:vAlign w:val="center"/>
          </w:tcPr>
          <w:p w14:paraId="023FC240">
            <w:pPr>
              <w:pStyle w:val="14"/>
            </w:pPr>
            <w:r>
              <w:t>12月底</w:t>
            </w:r>
          </w:p>
        </w:tc>
      </w:tr>
      <w:tr w14:paraId="3EE2C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088B7"/>
        </w:tc>
        <w:tc>
          <w:tcPr>
            <w:tcW w:w="2608" w:type="dxa"/>
            <w:gridSpan w:val="2"/>
            <w:vAlign w:val="center"/>
          </w:tcPr>
          <w:p w14:paraId="6B238B03">
            <w:pPr>
              <w:pStyle w:val="15"/>
            </w:pPr>
            <w:r>
              <w:t>3.55</w:t>
            </w:r>
          </w:p>
        </w:tc>
        <w:tc>
          <w:tcPr>
            <w:tcW w:w="1587" w:type="dxa"/>
            <w:vAlign w:val="center"/>
          </w:tcPr>
          <w:p w14:paraId="0FAD1D49">
            <w:pPr>
              <w:pStyle w:val="15"/>
            </w:pPr>
            <w:r>
              <w:t>3.55</w:t>
            </w:r>
          </w:p>
        </w:tc>
        <w:tc>
          <w:tcPr>
            <w:tcW w:w="1304" w:type="dxa"/>
            <w:vAlign w:val="center"/>
          </w:tcPr>
          <w:p w14:paraId="1C35A069">
            <w:pPr>
              <w:pStyle w:val="15"/>
            </w:pPr>
            <w:r>
              <w:t>3.55</w:t>
            </w:r>
          </w:p>
        </w:tc>
        <w:tc>
          <w:tcPr>
            <w:tcW w:w="3119" w:type="dxa"/>
            <w:gridSpan w:val="2"/>
            <w:vAlign w:val="center"/>
          </w:tcPr>
          <w:p w14:paraId="5236F8DA">
            <w:pPr>
              <w:pStyle w:val="15"/>
            </w:pPr>
            <w:r>
              <w:t>3.55</w:t>
            </w:r>
          </w:p>
        </w:tc>
      </w:tr>
      <w:tr w14:paraId="2FD43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179AB">
            <w:pPr>
              <w:pStyle w:val="14"/>
            </w:pPr>
            <w:r>
              <w:t>绩效目标</w:t>
            </w:r>
          </w:p>
        </w:tc>
        <w:tc>
          <w:tcPr>
            <w:tcW w:w="8618" w:type="dxa"/>
            <w:gridSpan w:val="6"/>
            <w:vAlign w:val="center"/>
          </w:tcPr>
          <w:p w14:paraId="0567978E">
            <w:pPr>
              <w:pStyle w:val="13"/>
            </w:pPr>
            <w:r>
              <w:t>1.通过对融媒体专线系统进行维护，保障融媒体工作正常运转。</w:t>
            </w:r>
          </w:p>
        </w:tc>
      </w:tr>
    </w:tbl>
    <w:p w14:paraId="3A6CB9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E1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70DD1">
            <w:pPr>
              <w:pStyle w:val="14"/>
            </w:pPr>
            <w:r>
              <w:t>一级指标</w:t>
            </w:r>
          </w:p>
        </w:tc>
        <w:tc>
          <w:tcPr>
            <w:tcW w:w="1276" w:type="dxa"/>
            <w:vAlign w:val="center"/>
          </w:tcPr>
          <w:p w14:paraId="2DA5DFE9">
            <w:pPr>
              <w:pStyle w:val="14"/>
            </w:pPr>
            <w:r>
              <w:t>二级指标</w:t>
            </w:r>
          </w:p>
        </w:tc>
        <w:tc>
          <w:tcPr>
            <w:tcW w:w="1332" w:type="dxa"/>
            <w:vAlign w:val="center"/>
          </w:tcPr>
          <w:p w14:paraId="5FBC59CB">
            <w:pPr>
              <w:pStyle w:val="14"/>
            </w:pPr>
            <w:r>
              <w:t>三级指标</w:t>
            </w:r>
          </w:p>
        </w:tc>
        <w:tc>
          <w:tcPr>
            <w:tcW w:w="2891" w:type="dxa"/>
            <w:vAlign w:val="center"/>
          </w:tcPr>
          <w:p w14:paraId="52BBBF5A">
            <w:pPr>
              <w:pStyle w:val="14"/>
            </w:pPr>
            <w:r>
              <w:t>绩效指标描述</w:t>
            </w:r>
          </w:p>
        </w:tc>
        <w:tc>
          <w:tcPr>
            <w:tcW w:w="1276" w:type="dxa"/>
            <w:vAlign w:val="center"/>
          </w:tcPr>
          <w:p w14:paraId="2258A125">
            <w:pPr>
              <w:pStyle w:val="14"/>
            </w:pPr>
            <w:r>
              <w:t>指标值</w:t>
            </w:r>
          </w:p>
        </w:tc>
        <w:tc>
          <w:tcPr>
            <w:tcW w:w="1843" w:type="dxa"/>
            <w:vAlign w:val="center"/>
          </w:tcPr>
          <w:p w14:paraId="5B1A0B1F">
            <w:pPr>
              <w:pStyle w:val="14"/>
            </w:pPr>
            <w:r>
              <w:t>指标值确定依据</w:t>
            </w:r>
          </w:p>
        </w:tc>
      </w:tr>
      <w:tr w14:paraId="630A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6EEA7">
            <w:pPr>
              <w:pStyle w:val="15"/>
            </w:pPr>
            <w:r>
              <w:t>产出指标</w:t>
            </w:r>
          </w:p>
        </w:tc>
        <w:tc>
          <w:tcPr>
            <w:tcW w:w="1276" w:type="dxa"/>
            <w:vAlign w:val="center"/>
          </w:tcPr>
          <w:p w14:paraId="24A3CABE">
            <w:pPr>
              <w:pStyle w:val="13"/>
            </w:pPr>
            <w:r>
              <w:t>数量指标</w:t>
            </w:r>
          </w:p>
        </w:tc>
        <w:tc>
          <w:tcPr>
            <w:tcW w:w="1332" w:type="dxa"/>
            <w:vAlign w:val="center"/>
          </w:tcPr>
          <w:p w14:paraId="6A5C3E3D">
            <w:pPr>
              <w:pStyle w:val="13"/>
            </w:pPr>
            <w:r>
              <w:t>维护专线数量</w:t>
            </w:r>
          </w:p>
        </w:tc>
        <w:tc>
          <w:tcPr>
            <w:tcW w:w="2891" w:type="dxa"/>
            <w:vAlign w:val="center"/>
          </w:tcPr>
          <w:p w14:paraId="7953E9E0">
            <w:pPr>
              <w:pStyle w:val="13"/>
            </w:pPr>
            <w:r>
              <w:t>维护专线数量</w:t>
            </w:r>
          </w:p>
        </w:tc>
        <w:tc>
          <w:tcPr>
            <w:tcW w:w="1276" w:type="dxa"/>
            <w:vAlign w:val="center"/>
          </w:tcPr>
          <w:p w14:paraId="5C1F71DF">
            <w:pPr>
              <w:pStyle w:val="13"/>
            </w:pPr>
            <w:r>
              <w:t>1条</w:t>
            </w:r>
          </w:p>
        </w:tc>
        <w:tc>
          <w:tcPr>
            <w:tcW w:w="1843" w:type="dxa"/>
            <w:vAlign w:val="center"/>
          </w:tcPr>
          <w:p w14:paraId="020097CF">
            <w:pPr>
              <w:pStyle w:val="13"/>
            </w:pPr>
            <w:r>
              <w:t>合同约定</w:t>
            </w:r>
          </w:p>
        </w:tc>
      </w:tr>
      <w:tr w14:paraId="4809B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AD8FF"/>
        </w:tc>
        <w:tc>
          <w:tcPr>
            <w:tcW w:w="1276" w:type="dxa"/>
            <w:vAlign w:val="center"/>
          </w:tcPr>
          <w:p w14:paraId="6D8A6FBA">
            <w:pPr>
              <w:pStyle w:val="13"/>
            </w:pPr>
            <w:r>
              <w:t>质量指标</w:t>
            </w:r>
          </w:p>
        </w:tc>
        <w:tc>
          <w:tcPr>
            <w:tcW w:w="1332" w:type="dxa"/>
            <w:vAlign w:val="center"/>
          </w:tcPr>
          <w:p w14:paraId="4D61FCE3">
            <w:pPr>
              <w:pStyle w:val="13"/>
            </w:pPr>
            <w:r>
              <w:t>系统正常运转率</w:t>
            </w:r>
          </w:p>
        </w:tc>
        <w:tc>
          <w:tcPr>
            <w:tcW w:w="2891" w:type="dxa"/>
            <w:vAlign w:val="center"/>
          </w:tcPr>
          <w:p w14:paraId="7E3A5CFA">
            <w:pPr>
              <w:pStyle w:val="13"/>
            </w:pPr>
            <w:r>
              <w:t>系统正常运转率</w:t>
            </w:r>
          </w:p>
        </w:tc>
        <w:tc>
          <w:tcPr>
            <w:tcW w:w="1276" w:type="dxa"/>
            <w:vAlign w:val="center"/>
          </w:tcPr>
          <w:p w14:paraId="1285DF99">
            <w:pPr>
              <w:pStyle w:val="13"/>
            </w:pPr>
            <w:r>
              <w:t>≥90%</w:t>
            </w:r>
          </w:p>
        </w:tc>
        <w:tc>
          <w:tcPr>
            <w:tcW w:w="1843" w:type="dxa"/>
            <w:vAlign w:val="center"/>
          </w:tcPr>
          <w:p w14:paraId="7D88AA7C">
            <w:pPr>
              <w:pStyle w:val="13"/>
            </w:pPr>
            <w:r>
              <w:t>合同约定</w:t>
            </w:r>
          </w:p>
        </w:tc>
      </w:tr>
      <w:tr w14:paraId="29F7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C7188F"/>
        </w:tc>
        <w:tc>
          <w:tcPr>
            <w:tcW w:w="1276" w:type="dxa"/>
            <w:vAlign w:val="center"/>
          </w:tcPr>
          <w:p w14:paraId="7EBD6123">
            <w:pPr>
              <w:pStyle w:val="13"/>
            </w:pPr>
            <w:r>
              <w:t>时效指标</w:t>
            </w:r>
          </w:p>
        </w:tc>
        <w:tc>
          <w:tcPr>
            <w:tcW w:w="1332" w:type="dxa"/>
            <w:vAlign w:val="center"/>
          </w:tcPr>
          <w:p w14:paraId="08E13524">
            <w:pPr>
              <w:pStyle w:val="13"/>
            </w:pPr>
            <w:r>
              <w:t>系统故障响应率</w:t>
            </w:r>
          </w:p>
        </w:tc>
        <w:tc>
          <w:tcPr>
            <w:tcW w:w="2891" w:type="dxa"/>
            <w:vAlign w:val="center"/>
          </w:tcPr>
          <w:p w14:paraId="183502D9">
            <w:pPr>
              <w:pStyle w:val="13"/>
            </w:pPr>
            <w:r>
              <w:t>故障响应率</w:t>
            </w:r>
          </w:p>
        </w:tc>
        <w:tc>
          <w:tcPr>
            <w:tcW w:w="1276" w:type="dxa"/>
            <w:vAlign w:val="center"/>
          </w:tcPr>
          <w:p w14:paraId="0412F379">
            <w:pPr>
              <w:pStyle w:val="13"/>
            </w:pPr>
            <w:r>
              <w:t>≥98%</w:t>
            </w:r>
          </w:p>
        </w:tc>
        <w:tc>
          <w:tcPr>
            <w:tcW w:w="1843" w:type="dxa"/>
            <w:vAlign w:val="center"/>
          </w:tcPr>
          <w:p w14:paraId="1F3297B7">
            <w:pPr>
              <w:pStyle w:val="13"/>
            </w:pPr>
            <w:r>
              <w:t>合同约定</w:t>
            </w:r>
          </w:p>
        </w:tc>
      </w:tr>
      <w:tr w14:paraId="577A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2B197B"/>
        </w:tc>
        <w:tc>
          <w:tcPr>
            <w:tcW w:w="1276" w:type="dxa"/>
            <w:vAlign w:val="center"/>
          </w:tcPr>
          <w:p w14:paraId="61985224">
            <w:pPr>
              <w:pStyle w:val="13"/>
            </w:pPr>
            <w:r>
              <w:t>成本指标</w:t>
            </w:r>
          </w:p>
        </w:tc>
        <w:tc>
          <w:tcPr>
            <w:tcW w:w="1332" w:type="dxa"/>
            <w:vAlign w:val="center"/>
          </w:tcPr>
          <w:p w14:paraId="5C1BC382">
            <w:pPr>
              <w:pStyle w:val="13"/>
            </w:pPr>
            <w:r>
              <w:t>维护专线成本</w:t>
            </w:r>
          </w:p>
        </w:tc>
        <w:tc>
          <w:tcPr>
            <w:tcW w:w="2891" w:type="dxa"/>
            <w:vAlign w:val="center"/>
          </w:tcPr>
          <w:p w14:paraId="14383AC5">
            <w:pPr>
              <w:pStyle w:val="13"/>
            </w:pPr>
            <w:r>
              <w:t>维护专线成本</w:t>
            </w:r>
          </w:p>
        </w:tc>
        <w:tc>
          <w:tcPr>
            <w:tcW w:w="1276" w:type="dxa"/>
            <w:vAlign w:val="center"/>
          </w:tcPr>
          <w:p w14:paraId="318481DF">
            <w:pPr>
              <w:pStyle w:val="13"/>
            </w:pPr>
            <w:r>
              <w:t>≤3.55万元/年/条</w:t>
            </w:r>
          </w:p>
        </w:tc>
        <w:tc>
          <w:tcPr>
            <w:tcW w:w="1843" w:type="dxa"/>
            <w:vAlign w:val="center"/>
          </w:tcPr>
          <w:p w14:paraId="1DB47B83">
            <w:pPr>
              <w:pStyle w:val="13"/>
            </w:pPr>
            <w:r>
              <w:t>合同约定</w:t>
            </w:r>
          </w:p>
        </w:tc>
      </w:tr>
      <w:tr w14:paraId="11DE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33D10">
            <w:pPr>
              <w:pStyle w:val="15"/>
            </w:pPr>
            <w:r>
              <w:t>效益指标</w:t>
            </w:r>
          </w:p>
        </w:tc>
        <w:tc>
          <w:tcPr>
            <w:tcW w:w="1276" w:type="dxa"/>
            <w:vAlign w:val="center"/>
          </w:tcPr>
          <w:p w14:paraId="0D5E15C2">
            <w:pPr>
              <w:pStyle w:val="13"/>
            </w:pPr>
            <w:r>
              <w:t>社会效益指标</w:t>
            </w:r>
          </w:p>
        </w:tc>
        <w:tc>
          <w:tcPr>
            <w:tcW w:w="1332" w:type="dxa"/>
            <w:vAlign w:val="center"/>
          </w:tcPr>
          <w:p w14:paraId="01DDDBA6">
            <w:pPr>
              <w:pStyle w:val="13"/>
            </w:pPr>
            <w:r>
              <w:t>保障办公人数</w:t>
            </w:r>
          </w:p>
        </w:tc>
        <w:tc>
          <w:tcPr>
            <w:tcW w:w="2891" w:type="dxa"/>
            <w:vAlign w:val="center"/>
          </w:tcPr>
          <w:p w14:paraId="6D87786D">
            <w:pPr>
              <w:pStyle w:val="13"/>
            </w:pPr>
            <w:r>
              <w:t>保障办公人数</w:t>
            </w:r>
          </w:p>
        </w:tc>
        <w:tc>
          <w:tcPr>
            <w:tcW w:w="1276" w:type="dxa"/>
            <w:vAlign w:val="center"/>
          </w:tcPr>
          <w:p w14:paraId="62F9CE8E">
            <w:pPr>
              <w:pStyle w:val="13"/>
            </w:pPr>
            <w:r>
              <w:t>≥24人</w:t>
            </w:r>
          </w:p>
        </w:tc>
        <w:tc>
          <w:tcPr>
            <w:tcW w:w="1843" w:type="dxa"/>
            <w:vAlign w:val="center"/>
          </w:tcPr>
          <w:p w14:paraId="1817A012">
            <w:pPr>
              <w:pStyle w:val="13"/>
            </w:pPr>
            <w:r>
              <w:t>工作计划</w:t>
            </w:r>
          </w:p>
        </w:tc>
      </w:tr>
      <w:tr w14:paraId="2158B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CBB18">
            <w:pPr>
              <w:pStyle w:val="15"/>
            </w:pPr>
            <w:r>
              <w:t>满意度指标</w:t>
            </w:r>
          </w:p>
        </w:tc>
        <w:tc>
          <w:tcPr>
            <w:tcW w:w="1276" w:type="dxa"/>
            <w:vAlign w:val="center"/>
          </w:tcPr>
          <w:p w14:paraId="5C2FFE5A">
            <w:pPr>
              <w:pStyle w:val="13"/>
            </w:pPr>
            <w:r>
              <w:t>服务对象满意度指标</w:t>
            </w:r>
          </w:p>
        </w:tc>
        <w:tc>
          <w:tcPr>
            <w:tcW w:w="1332" w:type="dxa"/>
            <w:vAlign w:val="center"/>
          </w:tcPr>
          <w:p w14:paraId="48148DAD">
            <w:pPr>
              <w:pStyle w:val="13"/>
            </w:pPr>
            <w:r>
              <w:t>融媒体专线工作人员满意度</w:t>
            </w:r>
          </w:p>
        </w:tc>
        <w:tc>
          <w:tcPr>
            <w:tcW w:w="2891" w:type="dxa"/>
            <w:vAlign w:val="center"/>
          </w:tcPr>
          <w:p w14:paraId="6CD10CB4">
            <w:pPr>
              <w:pStyle w:val="13"/>
            </w:pPr>
            <w:r>
              <w:t>融媒体专线工作人员满意度</w:t>
            </w:r>
          </w:p>
        </w:tc>
        <w:tc>
          <w:tcPr>
            <w:tcW w:w="1276" w:type="dxa"/>
            <w:vAlign w:val="center"/>
          </w:tcPr>
          <w:p w14:paraId="114D016F">
            <w:pPr>
              <w:pStyle w:val="13"/>
            </w:pPr>
            <w:r>
              <w:t>≥95%</w:t>
            </w:r>
          </w:p>
        </w:tc>
        <w:tc>
          <w:tcPr>
            <w:tcW w:w="1843" w:type="dxa"/>
            <w:vAlign w:val="center"/>
          </w:tcPr>
          <w:p w14:paraId="7CAD0443">
            <w:pPr>
              <w:pStyle w:val="13"/>
            </w:pPr>
            <w:r>
              <w:t>意见反馈</w:t>
            </w:r>
          </w:p>
        </w:tc>
      </w:tr>
    </w:tbl>
    <w:p w14:paraId="37D986DC">
      <w:pPr>
        <w:sectPr>
          <w:pgSz w:w="11900" w:h="16840"/>
          <w:pgMar w:top="1984" w:right="1304" w:bottom="1134" w:left="1304" w:header="720" w:footer="720" w:gutter="0"/>
          <w:cols w:space="720" w:num="1"/>
        </w:sectPr>
      </w:pPr>
    </w:p>
    <w:p w14:paraId="0A4002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0AE397">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25.文物非遗保护资金绩效目标表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612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65E801">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711B8A89">
            <w:pPr>
              <w:pStyle w:val="11"/>
            </w:pPr>
            <w:r>
              <w:t>单位：万元</w:t>
            </w:r>
          </w:p>
        </w:tc>
      </w:tr>
      <w:tr w14:paraId="61C60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B2369">
            <w:pPr>
              <w:pStyle w:val="14"/>
            </w:pPr>
            <w:r>
              <w:t>项目编码</w:t>
            </w:r>
          </w:p>
        </w:tc>
        <w:tc>
          <w:tcPr>
            <w:tcW w:w="2608" w:type="dxa"/>
            <w:gridSpan w:val="2"/>
            <w:vAlign w:val="center"/>
          </w:tcPr>
          <w:p w14:paraId="7B6FF782">
            <w:pPr>
              <w:pStyle w:val="13"/>
            </w:pPr>
            <w:r>
              <w:t>13060526P00007710002L</w:t>
            </w:r>
          </w:p>
        </w:tc>
        <w:tc>
          <w:tcPr>
            <w:tcW w:w="1587" w:type="dxa"/>
            <w:vAlign w:val="center"/>
          </w:tcPr>
          <w:p w14:paraId="1F01014D">
            <w:pPr>
              <w:pStyle w:val="14"/>
            </w:pPr>
            <w:r>
              <w:t>项目名称</w:t>
            </w:r>
          </w:p>
        </w:tc>
        <w:tc>
          <w:tcPr>
            <w:tcW w:w="4423" w:type="dxa"/>
            <w:gridSpan w:val="3"/>
            <w:vAlign w:val="center"/>
          </w:tcPr>
          <w:p w14:paraId="15B1FEAC">
            <w:pPr>
              <w:pStyle w:val="13"/>
            </w:pPr>
            <w:r>
              <w:t>文物非遗保护资金</w:t>
            </w:r>
          </w:p>
        </w:tc>
      </w:tr>
      <w:tr w14:paraId="413F4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95F07">
            <w:pPr>
              <w:pStyle w:val="14"/>
            </w:pPr>
            <w:r>
              <w:t>预算规模及资金用途</w:t>
            </w:r>
          </w:p>
        </w:tc>
        <w:tc>
          <w:tcPr>
            <w:tcW w:w="1276" w:type="dxa"/>
            <w:vAlign w:val="center"/>
          </w:tcPr>
          <w:p w14:paraId="0D98438E">
            <w:pPr>
              <w:pStyle w:val="14"/>
            </w:pPr>
            <w:r>
              <w:t>预算数</w:t>
            </w:r>
          </w:p>
        </w:tc>
        <w:tc>
          <w:tcPr>
            <w:tcW w:w="1332" w:type="dxa"/>
            <w:vAlign w:val="center"/>
          </w:tcPr>
          <w:p w14:paraId="41241210">
            <w:pPr>
              <w:pStyle w:val="13"/>
            </w:pPr>
            <w:r>
              <w:t>1.00</w:t>
            </w:r>
          </w:p>
        </w:tc>
        <w:tc>
          <w:tcPr>
            <w:tcW w:w="1587" w:type="dxa"/>
            <w:vAlign w:val="center"/>
          </w:tcPr>
          <w:p w14:paraId="44D76FAE">
            <w:pPr>
              <w:pStyle w:val="14"/>
            </w:pPr>
            <w:r>
              <w:t>其中：财政    资金</w:t>
            </w:r>
          </w:p>
        </w:tc>
        <w:tc>
          <w:tcPr>
            <w:tcW w:w="1304" w:type="dxa"/>
            <w:vAlign w:val="center"/>
          </w:tcPr>
          <w:p w14:paraId="416F0324">
            <w:pPr>
              <w:pStyle w:val="13"/>
            </w:pPr>
            <w:r>
              <w:t>1.00</w:t>
            </w:r>
          </w:p>
        </w:tc>
        <w:tc>
          <w:tcPr>
            <w:tcW w:w="1276" w:type="dxa"/>
            <w:vAlign w:val="center"/>
          </w:tcPr>
          <w:p w14:paraId="62CD3040">
            <w:pPr>
              <w:pStyle w:val="14"/>
            </w:pPr>
            <w:r>
              <w:t>其他资金</w:t>
            </w:r>
          </w:p>
        </w:tc>
        <w:tc>
          <w:tcPr>
            <w:tcW w:w="1843" w:type="dxa"/>
            <w:vAlign w:val="center"/>
          </w:tcPr>
          <w:p w14:paraId="14D81F65">
            <w:pPr>
              <w:pStyle w:val="13"/>
            </w:pPr>
            <w:r>
              <w:t xml:space="preserve"> </w:t>
            </w:r>
          </w:p>
        </w:tc>
      </w:tr>
      <w:tr w14:paraId="3C8C6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9824E"/>
        </w:tc>
        <w:tc>
          <w:tcPr>
            <w:tcW w:w="8618" w:type="dxa"/>
            <w:gridSpan w:val="6"/>
            <w:vAlign w:val="center"/>
          </w:tcPr>
          <w:p w14:paraId="59B84CA3">
            <w:pPr>
              <w:pStyle w:val="13"/>
            </w:pPr>
            <w:r>
              <w:t>预算资金1万元，其中：财政1万元，其他资金0万元，主要用于进校园、进社区，进农村开展非遗宣传，参加非遗展演交流活动。</w:t>
            </w:r>
          </w:p>
        </w:tc>
      </w:tr>
      <w:tr w14:paraId="51C14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8D022">
            <w:pPr>
              <w:pStyle w:val="14"/>
            </w:pPr>
            <w:r>
              <w:t>资金支出计划（%）</w:t>
            </w:r>
          </w:p>
        </w:tc>
        <w:tc>
          <w:tcPr>
            <w:tcW w:w="2608" w:type="dxa"/>
            <w:gridSpan w:val="2"/>
            <w:vAlign w:val="center"/>
          </w:tcPr>
          <w:p w14:paraId="26569A32">
            <w:pPr>
              <w:pStyle w:val="14"/>
            </w:pPr>
            <w:r>
              <w:t>3月底</w:t>
            </w:r>
          </w:p>
        </w:tc>
        <w:tc>
          <w:tcPr>
            <w:tcW w:w="1587" w:type="dxa"/>
            <w:vAlign w:val="center"/>
          </w:tcPr>
          <w:p w14:paraId="40FEC6A9">
            <w:pPr>
              <w:pStyle w:val="14"/>
            </w:pPr>
            <w:r>
              <w:t>6月底</w:t>
            </w:r>
          </w:p>
        </w:tc>
        <w:tc>
          <w:tcPr>
            <w:tcW w:w="1304" w:type="dxa"/>
            <w:vAlign w:val="center"/>
          </w:tcPr>
          <w:p w14:paraId="297059BF">
            <w:pPr>
              <w:pStyle w:val="14"/>
            </w:pPr>
            <w:r>
              <w:t>10月底</w:t>
            </w:r>
          </w:p>
        </w:tc>
        <w:tc>
          <w:tcPr>
            <w:tcW w:w="3119" w:type="dxa"/>
            <w:gridSpan w:val="2"/>
            <w:vAlign w:val="center"/>
          </w:tcPr>
          <w:p w14:paraId="1992CEA7">
            <w:pPr>
              <w:pStyle w:val="14"/>
            </w:pPr>
            <w:r>
              <w:t>12月底</w:t>
            </w:r>
          </w:p>
        </w:tc>
      </w:tr>
      <w:tr w14:paraId="29CB2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84D34"/>
        </w:tc>
        <w:tc>
          <w:tcPr>
            <w:tcW w:w="2608" w:type="dxa"/>
            <w:gridSpan w:val="2"/>
            <w:vAlign w:val="center"/>
          </w:tcPr>
          <w:p w14:paraId="2DA5B0B1">
            <w:pPr>
              <w:pStyle w:val="15"/>
            </w:pPr>
            <w:r>
              <w:t xml:space="preserve"> </w:t>
            </w:r>
          </w:p>
        </w:tc>
        <w:tc>
          <w:tcPr>
            <w:tcW w:w="1587" w:type="dxa"/>
            <w:vAlign w:val="center"/>
          </w:tcPr>
          <w:p w14:paraId="6F0C5E3C">
            <w:pPr>
              <w:pStyle w:val="15"/>
            </w:pPr>
            <w:r>
              <w:t xml:space="preserve"> </w:t>
            </w:r>
          </w:p>
        </w:tc>
        <w:tc>
          <w:tcPr>
            <w:tcW w:w="1304" w:type="dxa"/>
            <w:vAlign w:val="center"/>
          </w:tcPr>
          <w:p w14:paraId="173F47BA">
            <w:pPr>
              <w:pStyle w:val="15"/>
            </w:pPr>
            <w:r>
              <w:t>1.00</w:t>
            </w:r>
          </w:p>
        </w:tc>
        <w:tc>
          <w:tcPr>
            <w:tcW w:w="3119" w:type="dxa"/>
            <w:gridSpan w:val="2"/>
            <w:vAlign w:val="center"/>
          </w:tcPr>
          <w:p w14:paraId="0073089C">
            <w:pPr>
              <w:pStyle w:val="15"/>
            </w:pPr>
            <w:r>
              <w:t>1.00</w:t>
            </w:r>
          </w:p>
        </w:tc>
      </w:tr>
      <w:tr w14:paraId="6C26A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B64CD">
            <w:pPr>
              <w:pStyle w:val="14"/>
            </w:pPr>
            <w:r>
              <w:t>绩效目标</w:t>
            </w:r>
          </w:p>
        </w:tc>
        <w:tc>
          <w:tcPr>
            <w:tcW w:w="8618" w:type="dxa"/>
            <w:gridSpan w:val="6"/>
            <w:vAlign w:val="center"/>
          </w:tcPr>
          <w:p w14:paraId="1DC150A2">
            <w:pPr>
              <w:pStyle w:val="13"/>
            </w:pPr>
            <w:r>
              <w:t>1.通过参加非遗展演交流活动，发掘保护非物质文化遗产，促进非物质文化遗产发展。</w:t>
            </w:r>
          </w:p>
        </w:tc>
      </w:tr>
    </w:tbl>
    <w:p w14:paraId="35B85C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51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17513">
            <w:pPr>
              <w:pStyle w:val="14"/>
            </w:pPr>
            <w:r>
              <w:t>一级指标</w:t>
            </w:r>
          </w:p>
        </w:tc>
        <w:tc>
          <w:tcPr>
            <w:tcW w:w="1276" w:type="dxa"/>
            <w:vAlign w:val="center"/>
          </w:tcPr>
          <w:p w14:paraId="3F952BE1">
            <w:pPr>
              <w:pStyle w:val="14"/>
            </w:pPr>
            <w:r>
              <w:t>二级指标</w:t>
            </w:r>
          </w:p>
        </w:tc>
        <w:tc>
          <w:tcPr>
            <w:tcW w:w="1332" w:type="dxa"/>
            <w:vAlign w:val="center"/>
          </w:tcPr>
          <w:p w14:paraId="2401B2C8">
            <w:pPr>
              <w:pStyle w:val="14"/>
            </w:pPr>
            <w:r>
              <w:t>三级指标</w:t>
            </w:r>
          </w:p>
        </w:tc>
        <w:tc>
          <w:tcPr>
            <w:tcW w:w="2891" w:type="dxa"/>
            <w:vAlign w:val="center"/>
          </w:tcPr>
          <w:p w14:paraId="23DF0B45">
            <w:pPr>
              <w:pStyle w:val="14"/>
            </w:pPr>
            <w:r>
              <w:t>绩效指标描述</w:t>
            </w:r>
          </w:p>
        </w:tc>
        <w:tc>
          <w:tcPr>
            <w:tcW w:w="1276" w:type="dxa"/>
            <w:vAlign w:val="center"/>
          </w:tcPr>
          <w:p w14:paraId="15A6BC41">
            <w:pPr>
              <w:pStyle w:val="14"/>
            </w:pPr>
            <w:r>
              <w:t>指标值</w:t>
            </w:r>
          </w:p>
        </w:tc>
        <w:tc>
          <w:tcPr>
            <w:tcW w:w="1843" w:type="dxa"/>
            <w:vAlign w:val="center"/>
          </w:tcPr>
          <w:p w14:paraId="1E705080">
            <w:pPr>
              <w:pStyle w:val="14"/>
            </w:pPr>
            <w:r>
              <w:t>指标值确定依据</w:t>
            </w:r>
          </w:p>
        </w:tc>
      </w:tr>
      <w:tr w14:paraId="0CB0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B4A4D">
            <w:pPr>
              <w:pStyle w:val="15"/>
            </w:pPr>
            <w:r>
              <w:t>产出指标</w:t>
            </w:r>
          </w:p>
        </w:tc>
        <w:tc>
          <w:tcPr>
            <w:tcW w:w="1276" w:type="dxa"/>
            <w:vAlign w:val="center"/>
          </w:tcPr>
          <w:p w14:paraId="00A2BB44">
            <w:pPr>
              <w:pStyle w:val="13"/>
            </w:pPr>
            <w:r>
              <w:t>数量指标</w:t>
            </w:r>
          </w:p>
        </w:tc>
        <w:tc>
          <w:tcPr>
            <w:tcW w:w="1332" w:type="dxa"/>
            <w:vAlign w:val="center"/>
          </w:tcPr>
          <w:p w14:paraId="06462484">
            <w:pPr>
              <w:pStyle w:val="13"/>
            </w:pPr>
            <w:r>
              <w:t>参与活动数量</w:t>
            </w:r>
          </w:p>
        </w:tc>
        <w:tc>
          <w:tcPr>
            <w:tcW w:w="2891" w:type="dxa"/>
            <w:vAlign w:val="center"/>
          </w:tcPr>
          <w:p w14:paraId="2DC55504">
            <w:pPr>
              <w:pStyle w:val="13"/>
            </w:pPr>
            <w:r>
              <w:t>参加非遗展演活动次数</w:t>
            </w:r>
          </w:p>
        </w:tc>
        <w:tc>
          <w:tcPr>
            <w:tcW w:w="1276" w:type="dxa"/>
            <w:vAlign w:val="center"/>
          </w:tcPr>
          <w:p w14:paraId="758976BF">
            <w:pPr>
              <w:pStyle w:val="13"/>
            </w:pPr>
            <w:r>
              <w:t>≥1次</w:t>
            </w:r>
          </w:p>
        </w:tc>
        <w:tc>
          <w:tcPr>
            <w:tcW w:w="1843" w:type="dxa"/>
            <w:vAlign w:val="center"/>
          </w:tcPr>
          <w:p w14:paraId="1614C31C">
            <w:pPr>
              <w:pStyle w:val="13"/>
            </w:pPr>
            <w:r>
              <w:t>工作计划</w:t>
            </w:r>
          </w:p>
        </w:tc>
      </w:tr>
      <w:tr w14:paraId="60581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62C44"/>
        </w:tc>
        <w:tc>
          <w:tcPr>
            <w:tcW w:w="1276" w:type="dxa"/>
            <w:vAlign w:val="center"/>
          </w:tcPr>
          <w:p w14:paraId="798795D9">
            <w:pPr>
              <w:pStyle w:val="13"/>
            </w:pPr>
            <w:r>
              <w:t>质量指标</w:t>
            </w:r>
          </w:p>
        </w:tc>
        <w:tc>
          <w:tcPr>
            <w:tcW w:w="1332" w:type="dxa"/>
            <w:vAlign w:val="center"/>
          </w:tcPr>
          <w:p w14:paraId="479AEFBE">
            <w:pPr>
              <w:pStyle w:val="13"/>
            </w:pPr>
            <w:r>
              <w:t>县级非遗传承人数增长率</w:t>
            </w:r>
          </w:p>
        </w:tc>
        <w:tc>
          <w:tcPr>
            <w:tcW w:w="2891" w:type="dxa"/>
            <w:vAlign w:val="center"/>
          </w:tcPr>
          <w:p w14:paraId="4FC89436">
            <w:pPr>
              <w:pStyle w:val="13"/>
            </w:pPr>
            <w:r>
              <w:t>2025年县级非遗传承人数增长率（%）</w:t>
            </w:r>
          </w:p>
        </w:tc>
        <w:tc>
          <w:tcPr>
            <w:tcW w:w="1276" w:type="dxa"/>
            <w:vAlign w:val="center"/>
          </w:tcPr>
          <w:p w14:paraId="2FB833B0">
            <w:pPr>
              <w:pStyle w:val="13"/>
            </w:pPr>
            <w:r>
              <w:t>≥1%</w:t>
            </w:r>
          </w:p>
        </w:tc>
        <w:tc>
          <w:tcPr>
            <w:tcW w:w="1843" w:type="dxa"/>
            <w:vAlign w:val="center"/>
          </w:tcPr>
          <w:p w14:paraId="13D36A42">
            <w:pPr>
              <w:pStyle w:val="13"/>
            </w:pPr>
            <w:r>
              <w:t>工作计划</w:t>
            </w:r>
          </w:p>
        </w:tc>
      </w:tr>
      <w:tr w14:paraId="063DD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00DD5A"/>
        </w:tc>
        <w:tc>
          <w:tcPr>
            <w:tcW w:w="1276" w:type="dxa"/>
            <w:vAlign w:val="center"/>
          </w:tcPr>
          <w:p w14:paraId="2D59758F">
            <w:pPr>
              <w:pStyle w:val="13"/>
            </w:pPr>
            <w:r>
              <w:t>时效指标</w:t>
            </w:r>
          </w:p>
        </w:tc>
        <w:tc>
          <w:tcPr>
            <w:tcW w:w="1332" w:type="dxa"/>
            <w:vAlign w:val="center"/>
          </w:tcPr>
          <w:p w14:paraId="73C8AF80">
            <w:pPr>
              <w:pStyle w:val="13"/>
            </w:pPr>
            <w:r>
              <w:t>非遗文化活动按期完成率</w:t>
            </w:r>
          </w:p>
        </w:tc>
        <w:tc>
          <w:tcPr>
            <w:tcW w:w="2891" w:type="dxa"/>
            <w:vAlign w:val="center"/>
          </w:tcPr>
          <w:p w14:paraId="5F6D2970">
            <w:pPr>
              <w:pStyle w:val="13"/>
            </w:pPr>
            <w:r>
              <w:t>文化活动按期完成率</w:t>
            </w:r>
          </w:p>
        </w:tc>
        <w:tc>
          <w:tcPr>
            <w:tcW w:w="1276" w:type="dxa"/>
            <w:vAlign w:val="center"/>
          </w:tcPr>
          <w:p w14:paraId="22348CC9">
            <w:pPr>
              <w:pStyle w:val="13"/>
            </w:pPr>
            <w:r>
              <w:t>100%</w:t>
            </w:r>
          </w:p>
        </w:tc>
        <w:tc>
          <w:tcPr>
            <w:tcW w:w="1843" w:type="dxa"/>
            <w:vAlign w:val="center"/>
          </w:tcPr>
          <w:p w14:paraId="7FC4350C">
            <w:pPr>
              <w:pStyle w:val="13"/>
            </w:pPr>
            <w:r>
              <w:t>工作计划</w:t>
            </w:r>
          </w:p>
        </w:tc>
      </w:tr>
      <w:tr w14:paraId="75BB8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70944"/>
        </w:tc>
        <w:tc>
          <w:tcPr>
            <w:tcW w:w="1276" w:type="dxa"/>
            <w:vAlign w:val="center"/>
          </w:tcPr>
          <w:p w14:paraId="03A812BC">
            <w:pPr>
              <w:pStyle w:val="13"/>
            </w:pPr>
            <w:r>
              <w:t>成本指标</w:t>
            </w:r>
          </w:p>
        </w:tc>
        <w:tc>
          <w:tcPr>
            <w:tcW w:w="1332" w:type="dxa"/>
            <w:vAlign w:val="center"/>
          </w:tcPr>
          <w:p w14:paraId="63849394">
            <w:pPr>
              <w:pStyle w:val="13"/>
            </w:pPr>
            <w:r>
              <w:t>活动成本</w:t>
            </w:r>
          </w:p>
        </w:tc>
        <w:tc>
          <w:tcPr>
            <w:tcW w:w="2891" w:type="dxa"/>
            <w:vAlign w:val="center"/>
          </w:tcPr>
          <w:p w14:paraId="1BBEAED6">
            <w:pPr>
              <w:pStyle w:val="13"/>
            </w:pPr>
            <w:r>
              <w:t>平均参加活动成本</w:t>
            </w:r>
          </w:p>
        </w:tc>
        <w:tc>
          <w:tcPr>
            <w:tcW w:w="1276" w:type="dxa"/>
            <w:vAlign w:val="center"/>
          </w:tcPr>
          <w:p w14:paraId="6A2AFC92">
            <w:pPr>
              <w:pStyle w:val="13"/>
            </w:pPr>
            <w:r>
              <w:t>≤1万元</w:t>
            </w:r>
          </w:p>
        </w:tc>
        <w:tc>
          <w:tcPr>
            <w:tcW w:w="1843" w:type="dxa"/>
            <w:vAlign w:val="center"/>
          </w:tcPr>
          <w:p w14:paraId="1847266B">
            <w:pPr>
              <w:pStyle w:val="13"/>
            </w:pPr>
            <w:r>
              <w:t>工作计划</w:t>
            </w:r>
          </w:p>
        </w:tc>
      </w:tr>
      <w:tr w14:paraId="36FF1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6FD27">
            <w:pPr>
              <w:pStyle w:val="15"/>
            </w:pPr>
            <w:r>
              <w:t>效益指标</w:t>
            </w:r>
          </w:p>
        </w:tc>
        <w:tc>
          <w:tcPr>
            <w:tcW w:w="1276" w:type="dxa"/>
            <w:vAlign w:val="center"/>
          </w:tcPr>
          <w:p w14:paraId="4DB7E496">
            <w:pPr>
              <w:pStyle w:val="13"/>
            </w:pPr>
            <w:r>
              <w:t>社会效益指标</w:t>
            </w:r>
          </w:p>
        </w:tc>
        <w:tc>
          <w:tcPr>
            <w:tcW w:w="1332" w:type="dxa"/>
            <w:vAlign w:val="center"/>
          </w:tcPr>
          <w:p w14:paraId="6DE6DB70">
            <w:pPr>
              <w:pStyle w:val="13"/>
            </w:pPr>
            <w:r>
              <w:t>非遗活动参与人次</w:t>
            </w:r>
          </w:p>
        </w:tc>
        <w:tc>
          <w:tcPr>
            <w:tcW w:w="2891" w:type="dxa"/>
            <w:vAlign w:val="center"/>
          </w:tcPr>
          <w:p w14:paraId="66A16AA6">
            <w:pPr>
              <w:pStyle w:val="13"/>
            </w:pPr>
            <w:r>
              <w:t>非遗活动参与人次</w:t>
            </w:r>
          </w:p>
        </w:tc>
        <w:tc>
          <w:tcPr>
            <w:tcW w:w="1276" w:type="dxa"/>
            <w:vAlign w:val="center"/>
          </w:tcPr>
          <w:p w14:paraId="4B28BAAD">
            <w:pPr>
              <w:pStyle w:val="13"/>
            </w:pPr>
            <w:r>
              <w:t>≥1000人次</w:t>
            </w:r>
          </w:p>
        </w:tc>
        <w:tc>
          <w:tcPr>
            <w:tcW w:w="1843" w:type="dxa"/>
            <w:vAlign w:val="center"/>
          </w:tcPr>
          <w:p w14:paraId="20D78BE0">
            <w:pPr>
              <w:pStyle w:val="13"/>
            </w:pPr>
            <w:r>
              <w:t>工作计划</w:t>
            </w:r>
          </w:p>
        </w:tc>
      </w:tr>
      <w:tr w14:paraId="60C0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B96DA">
            <w:pPr>
              <w:pStyle w:val="15"/>
            </w:pPr>
            <w:r>
              <w:t>满意度指标</w:t>
            </w:r>
          </w:p>
        </w:tc>
        <w:tc>
          <w:tcPr>
            <w:tcW w:w="1276" w:type="dxa"/>
            <w:vAlign w:val="center"/>
          </w:tcPr>
          <w:p w14:paraId="6F829545">
            <w:pPr>
              <w:pStyle w:val="13"/>
            </w:pPr>
            <w:r>
              <w:t>服务对象满意度指标</w:t>
            </w:r>
          </w:p>
        </w:tc>
        <w:tc>
          <w:tcPr>
            <w:tcW w:w="1332" w:type="dxa"/>
            <w:vAlign w:val="center"/>
          </w:tcPr>
          <w:p w14:paraId="03346460">
            <w:pPr>
              <w:pStyle w:val="13"/>
            </w:pPr>
            <w:r>
              <w:t>非遗传承人满意度</w:t>
            </w:r>
          </w:p>
        </w:tc>
        <w:tc>
          <w:tcPr>
            <w:tcW w:w="2891" w:type="dxa"/>
            <w:vAlign w:val="center"/>
          </w:tcPr>
          <w:p w14:paraId="2EC9F6B4">
            <w:pPr>
              <w:pStyle w:val="13"/>
            </w:pPr>
            <w:r>
              <w:t>对参加非遗展演交流活动安排满意度</w:t>
            </w:r>
          </w:p>
        </w:tc>
        <w:tc>
          <w:tcPr>
            <w:tcW w:w="1276" w:type="dxa"/>
            <w:vAlign w:val="center"/>
          </w:tcPr>
          <w:p w14:paraId="5BF97832">
            <w:pPr>
              <w:pStyle w:val="13"/>
            </w:pPr>
            <w:r>
              <w:t>≥90%</w:t>
            </w:r>
          </w:p>
        </w:tc>
        <w:tc>
          <w:tcPr>
            <w:tcW w:w="1843" w:type="dxa"/>
            <w:vAlign w:val="center"/>
          </w:tcPr>
          <w:p w14:paraId="2C13C0B6">
            <w:pPr>
              <w:pStyle w:val="13"/>
            </w:pPr>
            <w:r>
              <w:t>调查问卷</w:t>
            </w:r>
          </w:p>
        </w:tc>
      </w:tr>
    </w:tbl>
    <w:p w14:paraId="195B8E14">
      <w:pPr>
        <w:sectPr>
          <w:pgSz w:w="11900" w:h="16840"/>
          <w:pgMar w:top="1984" w:right="1304" w:bottom="1134" w:left="1304" w:header="720" w:footer="720" w:gutter="0"/>
          <w:cols w:space="720" w:num="1"/>
        </w:sectPr>
      </w:pPr>
    </w:p>
    <w:p w14:paraId="6600E6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69B6A4">
      <w:pPr>
        <w:spacing w:before="0" w:after="0"/>
        <w:ind w:firstLine="560"/>
        <w:jc w:val="left"/>
        <w:outlineLvl w:val="3"/>
      </w:pPr>
      <w:bookmarkStart w:id="28" w:name="_Toc_4_4_0000000029"/>
      <w:r>
        <w:rPr>
          <w:rFonts w:ascii="方正仿宋_GBK" w:hAnsi="方正仿宋_GBK" w:eastAsia="方正仿宋_GBK" w:cs="方正仿宋_GBK"/>
          <w:color w:val="000000"/>
          <w:sz w:val="28"/>
        </w:rPr>
        <w:t>26.箱包博物馆电费及维护费绩效目标表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B04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38049A">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488808A6">
            <w:pPr>
              <w:pStyle w:val="11"/>
            </w:pPr>
            <w:r>
              <w:t>单位：万元</w:t>
            </w:r>
          </w:p>
        </w:tc>
      </w:tr>
      <w:tr w14:paraId="29C3F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42EE5">
            <w:pPr>
              <w:pStyle w:val="14"/>
            </w:pPr>
            <w:r>
              <w:t>项目编码</w:t>
            </w:r>
          </w:p>
        </w:tc>
        <w:tc>
          <w:tcPr>
            <w:tcW w:w="2608" w:type="dxa"/>
            <w:gridSpan w:val="2"/>
            <w:vAlign w:val="center"/>
          </w:tcPr>
          <w:p w14:paraId="66D229EC">
            <w:pPr>
              <w:pStyle w:val="13"/>
            </w:pPr>
            <w:r>
              <w:t>13060526P00020210020M</w:t>
            </w:r>
          </w:p>
        </w:tc>
        <w:tc>
          <w:tcPr>
            <w:tcW w:w="1587" w:type="dxa"/>
            <w:vAlign w:val="center"/>
          </w:tcPr>
          <w:p w14:paraId="4ABFEB5B">
            <w:pPr>
              <w:pStyle w:val="14"/>
            </w:pPr>
            <w:r>
              <w:t>项目名称</w:t>
            </w:r>
          </w:p>
        </w:tc>
        <w:tc>
          <w:tcPr>
            <w:tcW w:w="4423" w:type="dxa"/>
            <w:gridSpan w:val="3"/>
            <w:vAlign w:val="center"/>
          </w:tcPr>
          <w:p w14:paraId="04506C1C">
            <w:pPr>
              <w:pStyle w:val="13"/>
            </w:pPr>
            <w:r>
              <w:t>箱包博物馆电费及维护费</w:t>
            </w:r>
          </w:p>
        </w:tc>
      </w:tr>
      <w:tr w14:paraId="714D0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7599B">
            <w:pPr>
              <w:pStyle w:val="14"/>
            </w:pPr>
            <w:r>
              <w:t>预算规模及资金用途</w:t>
            </w:r>
          </w:p>
        </w:tc>
        <w:tc>
          <w:tcPr>
            <w:tcW w:w="1276" w:type="dxa"/>
            <w:vAlign w:val="center"/>
          </w:tcPr>
          <w:p w14:paraId="5FC96E6A">
            <w:pPr>
              <w:pStyle w:val="14"/>
            </w:pPr>
            <w:r>
              <w:t>预算数</w:t>
            </w:r>
          </w:p>
        </w:tc>
        <w:tc>
          <w:tcPr>
            <w:tcW w:w="1332" w:type="dxa"/>
            <w:vAlign w:val="center"/>
          </w:tcPr>
          <w:p w14:paraId="31EDD7C0">
            <w:pPr>
              <w:pStyle w:val="13"/>
            </w:pPr>
            <w:r>
              <w:t>20.00</w:t>
            </w:r>
          </w:p>
        </w:tc>
        <w:tc>
          <w:tcPr>
            <w:tcW w:w="1587" w:type="dxa"/>
            <w:vAlign w:val="center"/>
          </w:tcPr>
          <w:p w14:paraId="05934999">
            <w:pPr>
              <w:pStyle w:val="14"/>
            </w:pPr>
            <w:r>
              <w:t>其中：财政    资金</w:t>
            </w:r>
          </w:p>
        </w:tc>
        <w:tc>
          <w:tcPr>
            <w:tcW w:w="1304" w:type="dxa"/>
            <w:vAlign w:val="center"/>
          </w:tcPr>
          <w:p w14:paraId="0BEA0CE9">
            <w:pPr>
              <w:pStyle w:val="13"/>
            </w:pPr>
            <w:r>
              <w:t>20.00</w:t>
            </w:r>
          </w:p>
        </w:tc>
        <w:tc>
          <w:tcPr>
            <w:tcW w:w="1276" w:type="dxa"/>
            <w:vAlign w:val="center"/>
          </w:tcPr>
          <w:p w14:paraId="42E736B7">
            <w:pPr>
              <w:pStyle w:val="14"/>
            </w:pPr>
            <w:r>
              <w:t>其他资金</w:t>
            </w:r>
          </w:p>
        </w:tc>
        <w:tc>
          <w:tcPr>
            <w:tcW w:w="1843" w:type="dxa"/>
            <w:vAlign w:val="center"/>
          </w:tcPr>
          <w:p w14:paraId="62C34848">
            <w:pPr>
              <w:pStyle w:val="13"/>
            </w:pPr>
            <w:r>
              <w:t xml:space="preserve"> </w:t>
            </w:r>
          </w:p>
        </w:tc>
      </w:tr>
      <w:tr w14:paraId="3CDBE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E97E1"/>
        </w:tc>
        <w:tc>
          <w:tcPr>
            <w:tcW w:w="8618" w:type="dxa"/>
            <w:gridSpan w:val="6"/>
            <w:vAlign w:val="center"/>
          </w:tcPr>
          <w:p w14:paraId="701DCC03">
            <w:pPr>
              <w:pStyle w:val="13"/>
            </w:pPr>
            <w:r>
              <w:t>预算资金20万元，其中：财政拨款20万元，其他资金0万元。主要用于保障博物馆正常用电及日常设施设备的维护。</w:t>
            </w:r>
          </w:p>
        </w:tc>
      </w:tr>
      <w:tr w14:paraId="197AE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8F43A">
            <w:pPr>
              <w:pStyle w:val="14"/>
            </w:pPr>
            <w:r>
              <w:t>资金支出计划（%）</w:t>
            </w:r>
          </w:p>
        </w:tc>
        <w:tc>
          <w:tcPr>
            <w:tcW w:w="2608" w:type="dxa"/>
            <w:gridSpan w:val="2"/>
            <w:vAlign w:val="center"/>
          </w:tcPr>
          <w:p w14:paraId="2497BEF9">
            <w:pPr>
              <w:pStyle w:val="14"/>
            </w:pPr>
            <w:r>
              <w:t>3月底</w:t>
            </w:r>
          </w:p>
        </w:tc>
        <w:tc>
          <w:tcPr>
            <w:tcW w:w="1587" w:type="dxa"/>
            <w:vAlign w:val="center"/>
          </w:tcPr>
          <w:p w14:paraId="3B160D7A">
            <w:pPr>
              <w:pStyle w:val="14"/>
            </w:pPr>
            <w:r>
              <w:t>6月底</w:t>
            </w:r>
          </w:p>
        </w:tc>
        <w:tc>
          <w:tcPr>
            <w:tcW w:w="1304" w:type="dxa"/>
            <w:vAlign w:val="center"/>
          </w:tcPr>
          <w:p w14:paraId="44A78F74">
            <w:pPr>
              <w:pStyle w:val="14"/>
            </w:pPr>
            <w:r>
              <w:t>10月底</w:t>
            </w:r>
          </w:p>
        </w:tc>
        <w:tc>
          <w:tcPr>
            <w:tcW w:w="3119" w:type="dxa"/>
            <w:gridSpan w:val="2"/>
            <w:vAlign w:val="center"/>
          </w:tcPr>
          <w:p w14:paraId="47D55696">
            <w:pPr>
              <w:pStyle w:val="14"/>
            </w:pPr>
            <w:r>
              <w:t>12月底</w:t>
            </w:r>
          </w:p>
        </w:tc>
      </w:tr>
      <w:tr w14:paraId="52F40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F6778"/>
        </w:tc>
        <w:tc>
          <w:tcPr>
            <w:tcW w:w="2608" w:type="dxa"/>
            <w:gridSpan w:val="2"/>
            <w:vAlign w:val="center"/>
          </w:tcPr>
          <w:p w14:paraId="5EFDB400">
            <w:pPr>
              <w:pStyle w:val="15"/>
            </w:pPr>
            <w:r>
              <w:t>17.00</w:t>
            </w:r>
          </w:p>
        </w:tc>
        <w:tc>
          <w:tcPr>
            <w:tcW w:w="1587" w:type="dxa"/>
            <w:vAlign w:val="center"/>
          </w:tcPr>
          <w:p w14:paraId="594FF430">
            <w:pPr>
              <w:pStyle w:val="15"/>
            </w:pPr>
            <w:r>
              <w:t>17.00</w:t>
            </w:r>
          </w:p>
        </w:tc>
        <w:tc>
          <w:tcPr>
            <w:tcW w:w="1304" w:type="dxa"/>
            <w:vAlign w:val="center"/>
          </w:tcPr>
          <w:p w14:paraId="50A7F0F8">
            <w:pPr>
              <w:pStyle w:val="15"/>
            </w:pPr>
            <w:r>
              <w:t>20.00</w:t>
            </w:r>
          </w:p>
        </w:tc>
        <w:tc>
          <w:tcPr>
            <w:tcW w:w="3119" w:type="dxa"/>
            <w:gridSpan w:val="2"/>
            <w:vAlign w:val="center"/>
          </w:tcPr>
          <w:p w14:paraId="299B6EEE">
            <w:pPr>
              <w:pStyle w:val="15"/>
            </w:pPr>
            <w:r>
              <w:t>20.00</w:t>
            </w:r>
          </w:p>
        </w:tc>
      </w:tr>
      <w:tr w14:paraId="5478F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80220">
            <w:pPr>
              <w:pStyle w:val="14"/>
            </w:pPr>
            <w:r>
              <w:t>绩效目标</w:t>
            </w:r>
          </w:p>
        </w:tc>
        <w:tc>
          <w:tcPr>
            <w:tcW w:w="8618" w:type="dxa"/>
            <w:gridSpan w:val="6"/>
            <w:vAlign w:val="center"/>
          </w:tcPr>
          <w:p w14:paraId="09DED2C8">
            <w:pPr>
              <w:pStyle w:val="13"/>
            </w:pPr>
            <w:r>
              <w:t>1.保障箱包博物馆正常用电及设施的维护维修</w:t>
            </w:r>
          </w:p>
        </w:tc>
      </w:tr>
    </w:tbl>
    <w:p w14:paraId="04D078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68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238BD">
            <w:pPr>
              <w:pStyle w:val="14"/>
            </w:pPr>
            <w:r>
              <w:t>一级指标</w:t>
            </w:r>
          </w:p>
        </w:tc>
        <w:tc>
          <w:tcPr>
            <w:tcW w:w="1276" w:type="dxa"/>
            <w:vAlign w:val="center"/>
          </w:tcPr>
          <w:p w14:paraId="29BA20E8">
            <w:pPr>
              <w:pStyle w:val="14"/>
            </w:pPr>
            <w:r>
              <w:t>二级指标</w:t>
            </w:r>
          </w:p>
        </w:tc>
        <w:tc>
          <w:tcPr>
            <w:tcW w:w="1332" w:type="dxa"/>
            <w:vAlign w:val="center"/>
          </w:tcPr>
          <w:p w14:paraId="3F6F48CE">
            <w:pPr>
              <w:pStyle w:val="14"/>
            </w:pPr>
            <w:r>
              <w:t>三级指标</w:t>
            </w:r>
          </w:p>
        </w:tc>
        <w:tc>
          <w:tcPr>
            <w:tcW w:w="2891" w:type="dxa"/>
            <w:vAlign w:val="center"/>
          </w:tcPr>
          <w:p w14:paraId="06FCEE20">
            <w:pPr>
              <w:pStyle w:val="14"/>
            </w:pPr>
            <w:r>
              <w:t>绩效指标描述</w:t>
            </w:r>
          </w:p>
        </w:tc>
        <w:tc>
          <w:tcPr>
            <w:tcW w:w="1276" w:type="dxa"/>
            <w:vAlign w:val="center"/>
          </w:tcPr>
          <w:p w14:paraId="0848CE1A">
            <w:pPr>
              <w:pStyle w:val="14"/>
            </w:pPr>
            <w:r>
              <w:t>指标值</w:t>
            </w:r>
          </w:p>
        </w:tc>
        <w:tc>
          <w:tcPr>
            <w:tcW w:w="1843" w:type="dxa"/>
            <w:vAlign w:val="center"/>
          </w:tcPr>
          <w:p w14:paraId="601E1316">
            <w:pPr>
              <w:pStyle w:val="14"/>
            </w:pPr>
            <w:r>
              <w:t>指标值确定依据</w:t>
            </w:r>
          </w:p>
        </w:tc>
      </w:tr>
      <w:tr w14:paraId="4071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E41F4">
            <w:pPr>
              <w:pStyle w:val="15"/>
            </w:pPr>
            <w:r>
              <w:t>产出指标</w:t>
            </w:r>
          </w:p>
        </w:tc>
        <w:tc>
          <w:tcPr>
            <w:tcW w:w="1276" w:type="dxa"/>
            <w:vAlign w:val="center"/>
          </w:tcPr>
          <w:p w14:paraId="4947227A">
            <w:pPr>
              <w:pStyle w:val="13"/>
            </w:pPr>
            <w:r>
              <w:t>数量指标</w:t>
            </w:r>
          </w:p>
        </w:tc>
        <w:tc>
          <w:tcPr>
            <w:tcW w:w="1332" w:type="dxa"/>
            <w:vAlign w:val="center"/>
          </w:tcPr>
          <w:p w14:paraId="43A6BEE4">
            <w:pPr>
              <w:pStyle w:val="13"/>
            </w:pPr>
            <w:r>
              <w:t>用电量</w:t>
            </w:r>
          </w:p>
        </w:tc>
        <w:tc>
          <w:tcPr>
            <w:tcW w:w="2891" w:type="dxa"/>
            <w:vAlign w:val="center"/>
          </w:tcPr>
          <w:p w14:paraId="0DDEAA71">
            <w:pPr>
              <w:pStyle w:val="13"/>
            </w:pPr>
            <w:r>
              <w:t>用电量</w:t>
            </w:r>
          </w:p>
        </w:tc>
        <w:tc>
          <w:tcPr>
            <w:tcW w:w="1276" w:type="dxa"/>
            <w:vAlign w:val="center"/>
          </w:tcPr>
          <w:p w14:paraId="77A72664">
            <w:pPr>
              <w:pStyle w:val="13"/>
            </w:pPr>
            <w:r>
              <w:t>≥30万度</w:t>
            </w:r>
          </w:p>
        </w:tc>
        <w:tc>
          <w:tcPr>
            <w:tcW w:w="1843" w:type="dxa"/>
            <w:vAlign w:val="center"/>
          </w:tcPr>
          <w:p w14:paraId="25D8BDB8">
            <w:pPr>
              <w:pStyle w:val="13"/>
            </w:pPr>
            <w:r>
              <w:t>工作计划</w:t>
            </w:r>
          </w:p>
        </w:tc>
      </w:tr>
      <w:tr w14:paraId="3EC9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C40121"/>
        </w:tc>
        <w:tc>
          <w:tcPr>
            <w:tcW w:w="1276" w:type="dxa"/>
            <w:vAlign w:val="center"/>
          </w:tcPr>
          <w:p w14:paraId="5DD8491F">
            <w:pPr>
              <w:pStyle w:val="13"/>
            </w:pPr>
            <w:r>
              <w:t>数量指标</w:t>
            </w:r>
          </w:p>
        </w:tc>
        <w:tc>
          <w:tcPr>
            <w:tcW w:w="1332" w:type="dxa"/>
            <w:vAlign w:val="center"/>
          </w:tcPr>
          <w:p w14:paraId="0E2B5A80">
            <w:pPr>
              <w:pStyle w:val="13"/>
            </w:pPr>
            <w:r>
              <w:t>维修次数</w:t>
            </w:r>
          </w:p>
        </w:tc>
        <w:tc>
          <w:tcPr>
            <w:tcW w:w="2891" w:type="dxa"/>
            <w:vAlign w:val="center"/>
          </w:tcPr>
          <w:p w14:paraId="571C3DBC">
            <w:pPr>
              <w:pStyle w:val="13"/>
            </w:pPr>
            <w:r>
              <w:t>维修次数</w:t>
            </w:r>
          </w:p>
        </w:tc>
        <w:tc>
          <w:tcPr>
            <w:tcW w:w="1276" w:type="dxa"/>
            <w:vAlign w:val="center"/>
          </w:tcPr>
          <w:p w14:paraId="36ED6CD0">
            <w:pPr>
              <w:pStyle w:val="13"/>
            </w:pPr>
            <w:r>
              <w:t>≥100次</w:t>
            </w:r>
          </w:p>
        </w:tc>
        <w:tc>
          <w:tcPr>
            <w:tcW w:w="1843" w:type="dxa"/>
            <w:vAlign w:val="center"/>
          </w:tcPr>
          <w:p w14:paraId="6E9DF368">
            <w:pPr>
              <w:pStyle w:val="13"/>
            </w:pPr>
            <w:r>
              <w:t>工作计划</w:t>
            </w:r>
          </w:p>
        </w:tc>
      </w:tr>
      <w:tr w14:paraId="2899F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C9E368"/>
        </w:tc>
        <w:tc>
          <w:tcPr>
            <w:tcW w:w="1276" w:type="dxa"/>
            <w:vAlign w:val="center"/>
          </w:tcPr>
          <w:p w14:paraId="19B78491">
            <w:pPr>
              <w:pStyle w:val="13"/>
            </w:pPr>
            <w:r>
              <w:t>质量指标</w:t>
            </w:r>
          </w:p>
        </w:tc>
        <w:tc>
          <w:tcPr>
            <w:tcW w:w="1332" w:type="dxa"/>
            <w:vAlign w:val="center"/>
          </w:tcPr>
          <w:p w14:paraId="67D88324">
            <w:pPr>
              <w:pStyle w:val="13"/>
            </w:pPr>
            <w:r>
              <w:t>保障用电安全</w:t>
            </w:r>
          </w:p>
        </w:tc>
        <w:tc>
          <w:tcPr>
            <w:tcW w:w="2891" w:type="dxa"/>
            <w:vAlign w:val="center"/>
          </w:tcPr>
          <w:p w14:paraId="543530CE">
            <w:pPr>
              <w:pStyle w:val="13"/>
            </w:pPr>
            <w:r>
              <w:t>保障用电安全</w:t>
            </w:r>
          </w:p>
        </w:tc>
        <w:tc>
          <w:tcPr>
            <w:tcW w:w="1276" w:type="dxa"/>
            <w:vAlign w:val="center"/>
          </w:tcPr>
          <w:p w14:paraId="7D13744D">
            <w:pPr>
              <w:pStyle w:val="13"/>
            </w:pPr>
            <w:r>
              <w:t>100%</w:t>
            </w:r>
          </w:p>
        </w:tc>
        <w:tc>
          <w:tcPr>
            <w:tcW w:w="1843" w:type="dxa"/>
            <w:vAlign w:val="center"/>
          </w:tcPr>
          <w:p w14:paraId="6E92E593">
            <w:pPr>
              <w:pStyle w:val="13"/>
            </w:pPr>
            <w:r>
              <w:t>工作计划</w:t>
            </w:r>
          </w:p>
        </w:tc>
      </w:tr>
      <w:tr w14:paraId="1609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C2146"/>
        </w:tc>
        <w:tc>
          <w:tcPr>
            <w:tcW w:w="1276" w:type="dxa"/>
            <w:vAlign w:val="center"/>
          </w:tcPr>
          <w:p w14:paraId="341338E3">
            <w:pPr>
              <w:pStyle w:val="13"/>
            </w:pPr>
            <w:r>
              <w:t>质量指标</w:t>
            </w:r>
          </w:p>
        </w:tc>
        <w:tc>
          <w:tcPr>
            <w:tcW w:w="1332" w:type="dxa"/>
            <w:vAlign w:val="center"/>
          </w:tcPr>
          <w:p w14:paraId="6EB92FA8">
            <w:pPr>
              <w:pStyle w:val="13"/>
            </w:pPr>
            <w:r>
              <w:t>维修合格率</w:t>
            </w:r>
          </w:p>
        </w:tc>
        <w:tc>
          <w:tcPr>
            <w:tcW w:w="2891" w:type="dxa"/>
            <w:vAlign w:val="center"/>
          </w:tcPr>
          <w:p w14:paraId="3894740A">
            <w:pPr>
              <w:pStyle w:val="13"/>
            </w:pPr>
            <w:r>
              <w:t>维修合格率（%）</w:t>
            </w:r>
          </w:p>
        </w:tc>
        <w:tc>
          <w:tcPr>
            <w:tcW w:w="1276" w:type="dxa"/>
            <w:vAlign w:val="center"/>
          </w:tcPr>
          <w:p w14:paraId="7C9BCF6B">
            <w:pPr>
              <w:pStyle w:val="13"/>
            </w:pPr>
            <w:r>
              <w:t>100%</w:t>
            </w:r>
          </w:p>
        </w:tc>
        <w:tc>
          <w:tcPr>
            <w:tcW w:w="1843" w:type="dxa"/>
            <w:vAlign w:val="center"/>
          </w:tcPr>
          <w:p w14:paraId="38F92A42">
            <w:pPr>
              <w:pStyle w:val="13"/>
            </w:pPr>
            <w:r>
              <w:t>维修验收单</w:t>
            </w:r>
          </w:p>
        </w:tc>
      </w:tr>
      <w:tr w14:paraId="0D45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8D8B37"/>
        </w:tc>
        <w:tc>
          <w:tcPr>
            <w:tcW w:w="1276" w:type="dxa"/>
            <w:vAlign w:val="center"/>
          </w:tcPr>
          <w:p w14:paraId="49C1C7E1">
            <w:pPr>
              <w:pStyle w:val="13"/>
            </w:pPr>
            <w:r>
              <w:t>时效指标</w:t>
            </w:r>
          </w:p>
        </w:tc>
        <w:tc>
          <w:tcPr>
            <w:tcW w:w="1332" w:type="dxa"/>
            <w:vAlign w:val="center"/>
          </w:tcPr>
          <w:p w14:paraId="2B35D6F8">
            <w:pPr>
              <w:pStyle w:val="13"/>
            </w:pPr>
            <w:r>
              <w:t>缴纳电费及时率</w:t>
            </w:r>
          </w:p>
        </w:tc>
        <w:tc>
          <w:tcPr>
            <w:tcW w:w="2891" w:type="dxa"/>
            <w:vAlign w:val="center"/>
          </w:tcPr>
          <w:p w14:paraId="1CFFB8BA">
            <w:pPr>
              <w:pStyle w:val="13"/>
            </w:pPr>
            <w:r>
              <w:t>缴纳电费及时率</w:t>
            </w:r>
          </w:p>
        </w:tc>
        <w:tc>
          <w:tcPr>
            <w:tcW w:w="1276" w:type="dxa"/>
            <w:vAlign w:val="center"/>
          </w:tcPr>
          <w:p w14:paraId="606E03AE">
            <w:pPr>
              <w:pStyle w:val="13"/>
            </w:pPr>
            <w:r>
              <w:t>≥90%</w:t>
            </w:r>
          </w:p>
        </w:tc>
        <w:tc>
          <w:tcPr>
            <w:tcW w:w="1843" w:type="dxa"/>
            <w:vAlign w:val="center"/>
          </w:tcPr>
          <w:p w14:paraId="62F1BC4C">
            <w:pPr>
              <w:pStyle w:val="13"/>
            </w:pPr>
            <w:r>
              <w:t>工作计划</w:t>
            </w:r>
          </w:p>
        </w:tc>
      </w:tr>
      <w:tr w14:paraId="76B2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D8AC7C"/>
        </w:tc>
        <w:tc>
          <w:tcPr>
            <w:tcW w:w="1276" w:type="dxa"/>
            <w:vAlign w:val="center"/>
          </w:tcPr>
          <w:p w14:paraId="36BAF9F8">
            <w:pPr>
              <w:pStyle w:val="13"/>
            </w:pPr>
            <w:r>
              <w:t>时效指标</w:t>
            </w:r>
          </w:p>
        </w:tc>
        <w:tc>
          <w:tcPr>
            <w:tcW w:w="1332" w:type="dxa"/>
            <w:vAlign w:val="center"/>
          </w:tcPr>
          <w:p w14:paraId="7BA697E3">
            <w:pPr>
              <w:pStyle w:val="13"/>
            </w:pPr>
            <w:r>
              <w:t>日常巡查维修及时率</w:t>
            </w:r>
          </w:p>
        </w:tc>
        <w:tc>
          <w:tcPr>
            <w:tcW w:w="2891" w:type="dxa"/>
            <w:vAlign w:val="center"/>
          </w:tcPr>
          <w:p w14:paraId="33C526B6">
            <w:pPr>
              <w:pStyle w:val="13"/>
            </w:pPr>
            <w:r>
              <w:t>日常巡查维修及时率</w:t>
            </w:r>
          </w:p>
        </w:tc>
        <w:tc>
          <w:tcPr>
            <w:tcW w:w="1276" w:type="dxa"/>
            <w:vAlign w:val="center"/>
          </w:tcPr>
          <w:p w14:paraId="0C6F7D9E">
            <w:pPr>
              <w:pStyle w:val="13"/>
            </w:pPr>
            <w:r>
              <w:t>≥90%</w:t>
            </w:r>
          </w:p>
        </w:tc>
        <w:tc>
          <w:tcPr>
            <w:tcW w:w="1843" w:type="dxa"/>
            <w:vAlign w:val="center"/>
          </w:tcPr>
          <w:p w14:paraId="65743C63">
            <w:pPr>
              <w:pStyle w:val="13"/>
            </w:pPr>
            <w:r>
              <w:t>维修验收单</w:t>
            </w:r>
          </w:p>
        </w:tc>
      </w:tr>
      <w:tr w14:paraId="464A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FE3B5"/>
        </w:tc>
        <w:tc>
          <w:tcPr>
            <w:tcW w:w="1276" w:type="dxa"/>
            <w:vAlign w:val="center"/>
          </w:tcPr>
          <w:p w14:paraId="3D711B81">
            <w:pPr>
              <w:pStyle w:val="13"/>
            </w:pPr>
            <w:r>
              <w:t>成本指标</w:t>
            </w:r>
          </w:p>
        </w:tc>
        <w:tc>
          <w:tcPr>
            <w:tcW w:w="1332" w:type="dxa"/>
            <w:vAlign w:val="center"/>
          </w:tcPr>
          <w:p w14:paraId="235389FE">
            <w:pPr>
              <w:pStyle w:val="13"/>
            </w:pPr>
            <w:r>
              <w:t>控制预算成本</w:t>
            </w:r>
          </w:p>
        </w:tc>
        <w:tc>
          <w:tcPr>
            <w:tcW w:w="2891" w:type="dxa"/>
            <w:vAlign w:val="center"/>
          </w:tcPr>
          <w:p w14:paraId="2B9680D4">
            <w:pPr>
              <w:pStyle w:val="13"/>
            </w:pPr>
            <w:r>
              <w:t>控制预算成本</w:t>
            </w:r>
          </w:p>
        </w:tc>
        <w:tc>
          <w:tcPr>
            <w:tcW w:w="1276" w:type="dxa"/>
            <w:vAlign w:val="center"/>
          </w:tcPr>
          <w:p w14:paraId="4FC41865">
            <w:pPr>
              <w:pStyle w:val="13"/>
            </w:pPr>
            <w:r>
              <w:t>≤20万元</w:t>
            </w:r>
          </w:p>
        </w:tc>
        <w:tc>
          <w:tcPr>
            <w:tcW w:w="1843" w:type="dxa"/>
            <w:vAlign w:val="center"/>
          </w:tcPr>
          <w:p w14:paraId="24EC54CE">
            <w:pPr>
              <w:pStyle w:val="13"/>
            </w:pPr>
            <w:r>
              <w:t>工作计划</w:t>
            </w:r>
          </w:p>
        </w:tc>
      </w:tr>
      <w:tr w14:paraId="706E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4DCE9">
            <w:pPr>
              <w:pStyle w:val="15"/>
            </w:pPr>
            <w:r>
              <w:t>效益指标</w:t>
            </w:r>
          </w:p>
        </w:tc>
        <w:tc>
          <w:tcPr>
            <w:tcW w:w="1276" w:type="dxa"/>
            <w:vAlign w:val="center"/>
          </w:tcPr>
          <w:p w14:paraId="7146B47C">
            <w:pPr>
              <w:pStyle w:val="13"/>
            </w:pPr>
            <w:r>
              <w:t>社会效益指标</w:t>
            </w:r>
          </w:p>
        </w:tc>
        <w:tc>
          <w:tcPr>
            <w:tcW w:w="1332" w:type="dxa"/>
            <w:vAlign w:val="center"/>
          </w:tcPr>
          <w:p w14:paraId="453977E0">
            <w:pPr>
              <w:pStyle w:val="13"/>
            </w:pPr>
            <w:r>
              <w:t>博物馆正常运作率</w:t>
            </w:r>
          </w:p>
        </w:tc>
        <w:tc>
          <w:tcPr>
            <w:tcW w:w="2891" w:type="dxa"/>
            <w:vAlign w:val="center"/>
          </w:tcPr>
          <w:p w14:paraId="4A859758">
            <w:pPr>
              <w:pStyle w:val="13"/>
            </w:pPr>
            <w:r>
              <w:t>博物馆正常运作率</w:t>
            </w:r>
          </w:p>
        </w:tc>
        <w:tc>
          <w:tcPr>
            <w:tcW w:w="1276" w:type="dxa"/>
            <w:vAlign w:val="center"/>
          </w:tcPr>
          <w:p w14:paraId="0A6207CC">
            <w:pPr>
              <w:pStyle w:val="13"/>
            </w:pPr>
            <w:r>
              <w:t>100%</w:t>
            </w:r>
          </w:p>
        </w:tc>
        <w:tc>
          <w:tcPr>
            <w:tcW w:w="1843" w:type="dxa"/>
            <w:vAlign w:val="center"/>
          </w:tcPr>
          <w:p w14:paraId="61366E07">
            <w:pPr>
              <w:pStyle w:val="13"/>
            </w:pPr>
            <w:r>
              <w:t>工作计划</w:t>
            </w:r>
          </w:p>
        </w:tc>
      </w:tr>
      <w:tr w14:paraId="2C00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7E9C8">
            <w:pPr>
              <w:pStyle w:val="15"/>
            </w:pPr>
            <w:r>
              <w:t>满意度指标</w:t>
            </w:r>
          </w:p>
        </w:tc>
        <w:tc>
          <w:tcPr>
            <w:tcW w:w="1276" w:type="dxa"/>
            <w:vAlign w:val="center"/>
          </w:tcPr>
          <w:p w14:paraId="27C29362">
            <w:pPr>
              <w:pStyle w:val="13"/>
            </w:pPr>
            <w:r>
              <w:t>服务对象满意度指标</w:t>
            </w:r>
          </w:p>
        </w:tc>
        <w:tc>
          <w:tcPr>
            <w:tcW w:w="1332" w:type="dxa"/>
            <w:vAlign w:val="center"/>
          </w:tcPr>
          <w:p w14:paraId="401A1852">
            <w:pPr>
              <w:pStyle w:val="13"/>
            </w:pPr>
            <w:r>
              <w:t>群众满意度</w:t>
            </w:r>
          </w:p>
        </w:tc>
        <w:tc>
          <w:tcPr>
            <w:tcW w:w="2891" w:type="dxa"/>
            <w:vAlign w:val="center"/>
          </w:tcPr>
          <w:p w14:paraId="47939773">
            <w:pPr>
              <w:pStyle w:val="13"/>
            </w:pPr>
            <w:r>
              <w:t>群众满意度</w:t>
            </w:r>
          </w:p>
        </w:tc>
        <w:tc>
          <w:tcPr>
            <w:tcW w:w="1276" w:type="dxa"/>
            <w:vAlign w:val="center"/>
          </w:tcPr>
          <w:p w14:paraId="58B0536B">
            <w:pPr>
              <w:pStyle w:val="13"/>
            </w:pPr>
            <w:r>
              <w:t>≥90%</w:t>
            </w:r>
          </w:p>
        </w:tc>
        <w:tc>
          <w:tcPr>
            <w:tcW w:w="1843" w:type="dxa"/>
            <w:vAlign w:val="center"/>
          </w:tcPr>
          <w:p w14:paraId="2E6AFB5E">
            <w:pPr>
              <w:pStyle w:val="13"/>
            </w:pPr>
            <w:r>
              <w:t>调查问卷</w:t>
            </w:r>
          </w:p>
        </w:tc>
      </w:tr>
    </w:tbl>
    <w:p w14:paraId="7372B9DD">
      <w:pPr>
        <w:sectPr>
          <w:pgSz w:w="11900" w:h="16840"/>
          <w:pgMar w:top="1984" w:right="1304" w:bottom="1134" w:left="1304" w:header="720" w:footer="720" w:gutter="0"/>
          <w:cols w:space="720" w:num="1"/>
        </w:sectPr>
      </w:pPr>
    </w:p>
    <w:p w14:paraId="3DD7FB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3309E6">
      <w:pPr>
        <w:spacing w:before="0" w:after="0"/>
        <w:ind w:firstLine="560"/>
        <w:jc w:val="left"/>
        <w:outlineLvl w:val="3"/>
      </w:pPr>
      <w:bookmarkStart w:id="29" w:name="_Toc_4_4_0000000030"/>
      <w:r>
        <w:rPr>
          <w:rFonts w:ascii="方正仿宋_GBK" w:hAnsi="方正仿宋_GBK" w:eastAsia="方正仿宋_GBK" w:cs="方正仿宋_GBK"/>
          <w:color w:val="000000"/>
          <w:sz w:val="28"/>
        </w:rPr>
        <w:t>27.箱包博物馆取暖费绩效目标表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B30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5A0756">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20044E2D">
            <w:pPr>
              <w:pStyle w:val="11"/>
            </w:pPr>
            <w:r>
              <w:t>单位：万元</w:t>
            </w:r>
          </w:p>
        </w:tc>
      </w:tr>
      <w:tr w14:paraId="6DF9B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C3DE7">
            <w:pPr>
              <w:pStyle w:val="14"/>
            </w:pPr>
            <w:r>
              <w:t>项目编码</w:t>
            </w:r>
          </w:p>
        </w:tc>
        <w:tc>
          <w:tcPr>
            <w:tcW w:w="2608" w:type="dxa"/>
            <w:gridSpan w:val="2"/>
            <w:vAlign w:val="center"/>
          </w:tcPr>
          <w:p w14:paraId="24497F91">
            <w:pPr>
              <w:pStyle w:val="13"/>
            </w:pPr>
            <w:r>
              <w:t>13060526P000202100219</w:t>
            </w:r>
          </w:p>
        </w:tc>
        <w:tc>
          <w:tcPr>
            <w:tcW w:w="1587" w:type="dxa"/>
            <w:vAlign w:val="center"/>
          </w:tcPr>
          <w:p w14:paraId="7227D7A5">
            <w:pPr>
              <w:pStyle w:val="14"/>
            </w:pPr>
            <w:r>
              <w:t>项目名称</w:t>
            </w:r>
          </w:p>
        </w:tc>
        <w:tc>
          <w:tcPr>
            <w:tcW w:w="4423" w:type="dxa"/>
            <w:gridSpan w:val="3"/>
            <w:vAlign w:val="center"/>
          </w:tcPr>
          <w:p w14:paraId="1D04B5A3">
            <w:pPr>
              <w:pStyle w:val="13"/>
            </w:pPr>
            <w:r>
              <w:t>箱包博物馆取暖费</w:t>
            </w:r>
          </w:p>
        </w:tc>
      </w:tr>
      <w:tr w14:paraId="31E04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35095">
            <w:pPr>
              <w:pStyle w:val="14"/>
            </w:pPr>
            <w:r>
              <w:t>预算规模及资金用途</w:t>
            </w:r>
          </w:p>
        </w:tc>
        <w:tc>
          <w:tcPr>
            <w:tcW w:w="1276" w:type="dxa"/>
            <w:vAlign w:val="center"/>
          </w:tcPr>
          <w:p w14:paraId="40A2E865">
            <w:pPr>
              <w:pStyle w:val="14"/>
            </w:pPr>
            <w:r>
              <w:t>预算数</w:t>
            </w:r>
          </w:p>
        </w:tc>
        <w:tc>
          <w:tcPr>
            <w:tcW w:w="1332" w:type="dxa"/>
            <w:vAlign w:val="center"/>
          </w:tcPr>
          <w:p w14:paraId="00527036">
            <w:pPr>
              <w:pStyle w:val="13"/>
            </w:pPr>
            <w:r>
              <w:t>19.63</w:t>
            </w:r>
          </w:p>
        </w:tc>
        <w:tc>
          <w:tcPr>
            <w:tcW w:w="1587" w:type="dxa"/>
            <w:vAlign w:val="center"/>
          </w:tcPr>
          <w:p w14:paraId="0BEF2CCC">
            <w:pPr>
              <w:pStyle w:val="14"/>
            </w:pPr>
            <w:r>
              <w:t>其中：财政    资金</w:t>
            </w:r>
          </w:p>
        </w:tc>
        <w:tc>
          <w:tcPr>
            <w:tcW w:w="1304" w:type="dxa"/>
            <w:vAlign w:val="center"/>
          </w:tcPr>
          <w:p w14:paraId="775740BA">
            <w:pPr>
              <w:pStyle w:val="13"/>
            </w:pPr>
            <w:r>
              <w:t>19.63</w:t>
            </w:r>
          </w:p>
        </w:tc>
        <w:tc>
          <w:tcPr>
            <w:tcW w:w="1276" w:type="dxa"/>
            <w:vAlign w:val="center"/>
          </w:tcPr>
          <w:p w14:paraId="7B478629">
            <w:pPr>
              <w:pStyle w:val="14"/>
            </w:pPr>
            <w:r>
              <w:t>其他资金</w:t>
            </w:r>
          </w:p>
        </w:tc>
        <w:tc>
          <w:tcPr>
            <w:tcW w:w="1843" w:type="dxa"/>
            <w:vAlign w:val="center"/>
          </w:tcPr>
          <w:p w14:paraId="074223BF">
            <w:pPr>
              <w:pStyle w:val="13"/>
            </w:pPr>
            <w:r>
              <w:t xml:space="preserve"> </w:t>
            </w:r>
          </w:p>
        </w:tc>
      </w:tr>
      <w:tr w14:paraId="1BB94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56D66"/>
        </w:tc>
        <w:tc>
          <w:tcPr>
            <w:tcW w:w="8618" w:type="dxa"/>
            <w:gridSpan w:val="6"/>
            <w:vAlign w:val="center"/>
          </w:tcPr>
          <w:p w14:paraId="72411865">
            <w:pPr>
              <w:pStyle w:val="13"/>
            </w:pPr>
            <w:r>
              <w:t>预算资金19.63万元，其中：财政资金19.63万元，其他资金0万元，主要用于保障箱包博物馆取暖。</w:t>
            </w:r>
          </w:p>
        </w:tc>
      </w:tr>
      <w:tr w14:paraId="3DA62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A54B9">
            <w:pPr>
              <w:pStyle w:val="14"/>
            </w:pPr>
            <w:r>
              <w:t>资金支出计划（%）</w:t>
            </w:r>
          </w:p>
        </w:tc>
        <w:tc>
          <w:tcPr>
            <w:tcW w:w="2608" w:type="dxa"/>
            <w:gridSpan w:val="2"/>
            <w:vAlign w:val="center"/>
          </w:tcPr>
          <w:p w14:paraId="4D077680">
            <w:pPr>
              <w:pStyle w:val="14"/>
            </w:pPr>
            <w:r>
              <w:t>3月底</w:t>
            </w:r>
          </w:p>
        </w:tc>
        <w:tc>
          <w:tcPr>
            <w:tcW w:w="1587" w:type="dxa"/>
            <w:vAlign w:val="center"/>
          </w:tcPr>
          <w:p w14:paraId="5A5FBD4F">
            <w:pPr>
              <w:pStyle w:val="14"/>
            </w:pPr>
            <w:r>
              <w:t>6月底</w:t>
            </w:r>
          </w:p>
        </w:tc>
        <w:tc>
          <w:tcPr>
            <w:tcW w:w="1304" w:type="dxa"/>
            <w:vAlign w:val="center"/>
          </w:tcPr>
          <w:p w14:paraId="1E716C0F">
            <w:pPr>
              <w:pStyle w:val="14"/>
            </w:pPr>
            <w:r>
              <w:t>10月底</w:t>
            </w:r>
          </w:p>
        </w:tc>
        <w:tc>
          <w:tcPr>
            <w:tcW w:w="3119" w:type="dxa"/>
            <w:gridSpan w:val="2"/>
            <w:vAlign w:val="center"/>
          </w:tcPr>
          <w:p w14:paraId="51E86A29">
            <w:pPr>
              <w:pStyle w:val="14"/>
            </w:pPr>
            <w:r>
              <w:t>12月底</w:t>
            </w:r>
          </w:p>
        </w:tc>
      </w:tr>
      <w:tr w14:paraId="313D6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55EC8"/>
        </w:tc>
        <w:tc>
          <w:tcPr>
            <w:tcW w:w="2608" w:type="dxa"/>
            <w:gridSpan w:val="2"/>
            <w:vAlign w:val="center"/>
          </w:tcPr>
          <w:p w14:paraId="06D2D189">
            <w:pPr>
              <w:pStyle w:val="15"/>
            </w:pPr>
            <w:r>
              <w:t>19.63</w:t>
            </w:r>
          </w:p>
        </w:tc>
        <w:tc>
          <w:tcPr>
            <w:tcW w:w="1587" w:type="dxa"/>
            <w:vAlign w:val="center"/>
          </w:tcPr>
          <w:p w14:paraId="28741A6D">
            <w:pPr>
              <w:pStyle w:val="15"/>
            </w:pPr>
            <w:r>
              <w:t xml:space="preserve"> </w:t>
            </w:r>
          </w:p>
        </w:tc>
        <w:tc>
          <w:tcPr>
            <w:tcW w:w="1304" w:type="dxa"/>
            <w:vAlign w:val="center"/>
          </w:tcPr>
          <w:p w14:paraId="23DA30C8">
            <w:pPr>
              <w:pStyle w:val="15"/>
            </w:pPr>
            <w:r>
              <w:t xml:space="preserve"> </w:t>
            </w:r>
          </w:p>
        </w:tc>
        <w:tc>
          <w:tcPr>
            <w:tcW w:w="3119" w:type="dxa"/>
            <w:gridSpan w:val="2"/>
            <w:vAlign w:val="center"/>
          </w:tcPr>
          <w:p w14:paraId="4ED690CD">
            <w:pPr>
              <w:pStyle w:val="15"/>
            </w:pPr>
            <w:r>
              <w:t xml:space="preserve"> </w:t>
            </w:r>
          </w:p>
        </w:tc>
      </w:tr>
      <w:tr w14:paraId="5E1F8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AD570">
            <w:pPr>
              <w:pStyle w:val="14"/>
            </w:pPr>
            <w:r>
              <w:t>绩效目标</w:t>
            </w:r>
          </w:p>
        </w:tc>
        <w:tc>
          <w:tcPr>
            <w:tcW w:w="8618" w:type="dxa"/>
            <w:gridSpan w:val="6"/>
            <w:vAlign w:val="center"/>
          </w:tcPr>
          <w:p w14:paraId="22FCBF9F">
            <w:pPr>
              <w:pStyle w:val="13"/>
            </w:pPr>
            <w:r>
              <w:t>1.保障箱包博物馆取暖，保障正常运转。</w:t>
            </w:r>
          </w:p>
        </w:tc>
      </w:tr>
    </w:tbl>
    <w:p w14:paraId="582D89B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227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364DC">
            <w:pPr>
              <w:pStyle w:val="14"/>
            </w:pPr>
            <w:r>
              <w:t>一级指标</w:t>
            </w:r>
          </w:p>
        </w:tc>
        <w:tc>
          <w:tcPr>
            <w:tcW w:w="1276" w:type="dxa"/>
            <w:vAlign w:val="center"/>
          </w:tcPr>
          <w:p w14:paraId="5120F7D9">
            <w:pPr>
              <w:pStyle w:val="14"/>
            </w:pPr>
            <w:r>
              <w:t>二级指标</w:t>
            </w:r>
          </w:p>
        </w:tc>
        <w:tc>
          <w:tcPr>
            <w:tcW w:w="1332" w:type="dxa"/>
            <w:vAlign w:val="center"/>
          </w:tcPr>
          <w:p w14:paraId="32838322">
            <w:pPr>
              <w:pStyle w:val="14"/>
            </w:pPr>
            <w:r>
              <w:t>三级指标</w:t>
            </w:r>
          </w:p>
        </w:tc>
        <w:tc>
          <w:tcPr>
            <w:tcW w:w="2891" w:type="dxa"/>
            <w:vAlign w:val="center"/>
          </w:tcPr>
          <w:p w14:paraId="6057791E">
            <w:pPr>
              <w:pStyle w:val="14"/>
            </w:pPr>
            <w:r>
              <w:t>绩效指标描述</w:t>
            </w:r>
          </w:p>
        </w:tc>
        <w:tc>
          <w:tcPr>
            <w:tcW w:w="1276" w:type="dxa"/>
            <w:vAlign w:val="center"/>
          </w:tcPr>
          <w:p w14:paraId="6DC0D8FC">
            <w:pPr>
              <w:pStyle w:val="14"/>
            </w:pPr>
            <w:r>
              <w:t>指标值</w:t>
            </w:r>
          </w:p>
        </w:tc>
        <w:tc>
          <w:tcPr>
            <w:tcW w:w="1843" w:type="dxa"/>
            <w:vAlign w:val="center"/>
          </w:tcPr>
          <w:p w14:paraId="64DCA2E9">
            <w:pPr>
              <w:pStyle w:val="14"/>
            </w:pPr>
            <w:r>
              <w:t>指标值确定依据</w:t>
            </w:r>
          </w:p>
        </w:tc>
      </w:tr>
      <w:tr w14:paraId="002C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D6278">
            <w:pPr>
              <w:pStyle w:val="15"/>
            </w:pPr>
            <w:r>
              <w:t>产出指标</w:t>
            </w:r>
          </w:p>
        </w:tc>
        <w:tc>
          <w:tcPr>
            <w:tcW w:w="1276" w:type="dxa"/>
            <w:vAlign w:val="center"/>
          </w:tcPr>
          <w:p w14:paraId="61B52B03">
            <w:pPr>
              <w:pStyle w:val="13"/>
            </w:pPr>
            <w:r>
              <w:t>数量指标</w:t>
            </w:r>
          </w:p>
        </w:tc>
        <w:tc>
          <w:tcPr>
            <w:tcW w:w="1332" w:type="dxa"/>
            <w:vAlign w:val="center"/>
          </w:tcPr>
          <w:p w14:paraId="4A223BDD">
            <w:pPr>
              <w:pStyle w:val="13"/>
            </w:pPr>
            <w:r>
              <w:t>取暖面积</w:t>
            </w:r>
          </w:p>
        </w:tc>
        <w:tc>
          <w:tcPr>
            <w:tcW w:w="2891" w:type="dxa"/>
            <w:vAlign w:val="center"/>
          </w:tcPr>
          <w:p w14:paraId="3592F0B7">
            <w:pPr>
              <w:pStyle w:val="13"/>
            </w:pPr>
            <w:r>
              <w:t>取暖面积</w:t>
            </w:r>
          </w:p>
        </w:tc>
        <w:tc>
          <w:tcPr>
            <w:tcW w:w="1276" w:type="dxa"/>
            <w:vAlign w:val="center"/>
          </w:tcPr>
          <w:p w14:paraId="132C08AE">
            <w:pPr>
              <w:pStyle w:val="13"/>
            </w:pPr>
            <w:r>
              <w:t>≥7815.44平米</w:t>
            </w:r>
          </w:p>
        </w:tc>
        <w:tc>
          <w:tcPr>
            <w:tcW w:w="1843" w:type="dxa"/>
            <w:vAlign w:val="center"/>
          </w:tcPr>
          <w:p w14:paraId="6ECD8884">
            <w:pPr>
              <w:pStyle w:val="13"/>
            </w:pPr>
            <w:r>
              <w:t>白沟新城箱包博物馆2025-2026年集中供用热协议</w:t>
            </w:r>
          </w:p>
        </w:tc>
      </w:tr>
      <w:tr w14:paraId="01138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A0E365"/>
        </w:tc>
        <w:tc>
          <w:tcPr>
            <w:tcW w:w="1276" w:type="dxa"/>
            <w:vAlign w:val="center"/>
          </w:tcPr>
          <w:p w14:paraId="442A29E8">
            <w:pPr>
              <w:pStyle w:val="13"/>
            </w:pPr>
            <w:r>
              <w:t>质量指标</w:t>
            </w:r>
          </w:p>
        </w:tc>
        <w:tc>
          <w:tcPr>
            <w:tcW w:w="1332" w:type="dxa"/>
            <w:vAlign w:val="center"/>
          </w:tcPr>
          <w:p w14:paraId="2BFEDED5">
            <w:pPr>
              <w:pStyle w:val="13"/>
            </w:pPr>
            <w:r>
              <w:t>保证取暖温度</w:t>
            </w:r>
          </w:p>
        </w:tc>
        <w:tc>
          <w:tcPr>
            <w:tcW w:w="2891" w:type="dxa"/>
            <w:vAlign w:val="center"/>
          </w:tcPr>
          <w:p w14:paraId="2D071B40">
            <w:pPr>
              <w:pStyle w:val="13"/>
            </w:pPr>
            <w:r>
              <w:t>保证取暖温度</w:t>
            </w:r>
          </w:p>
        </w:tc>
        <w:tc>
          <w:tcPr>
            <w:tcW w:w="1276" w:type="dxa"/>
            <w:vAlign w:val="center"/>
          </w:tcPr>
          <w:p w14:paraId="12CB651D">
            <w:pPr>
              <w:pStyle w:val="13"/>
            </w:pPr>
            <w:r>
              <w:t>≥18度</w:t>
            </w:r>
          </w:p>
        </w:tc>
        <w:tc>
          <w:tcPr>
            <w:tcW w:w="1843" w:type="dxa"/>
            <w:vAlign w:val="center"/>
          </w:tcPr>
          <w:p w14:paraId="175D9AF7">
            <w:pPr>
              <w:pStyle w:val="13"/>
            </w:pPr>
            <w:r>
              <w:t>白沟新城箱包博物馆2025-2026年集中供用热协议</w:t>
            </w:r>
          </w:p>
        </w:tc>
      </w:tr>
      <w:tr w14:paraId="49472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AB803"/>
        </w:tc>
        <w:tc>
          <w:tcPr>
            <w:tcW w:w="1276" w:type="dxa"/>
            <w:vAlign w:val="center"/>
          </w:tcPr>
          <w:p w14:paraId="3E993B0C">
            <w:pPr>
              <w:pStyle w:val="13"/>
            </w:pPr>
            <w:r>
              <w:t>时效指标</w:t>
            </w:r>
          </w:p>
        </w:tc>
        <w:tc>
          <w:tcPr>
            <w:tcW w:w="1332" w:type="dxa"/>
            <w:vAlign w:val="center"/>
          </w:tcPr>
          <w:p w14:paraId="48633006">
            <w:pPr>
              <w:pStyle w:val="13"/>
            </w:pPr>
            <w:r>
              <w:t>取暖期限</w:t>
            </w:r>
          </w:p>
        </w:tc>
        <w:tc>
          <w:tcPr>
            <w:tcW w:w="2891" w:type="dxa"/>
            <w:vAlign w:val="center"/>
          </w:tcPr>
          <w:p w14:paraId="68144DD2">
            <w:pPr>
              <w:pStyle w:val="13"/>
            </w:pPr>
            <w:r>
              <w:t>取暖期限</w:t>
            </w:r>
          </w:p>
        </w:tc>
        <w:tc>
          <w:tcPr>
            <w:tcW w:w="1276" w:type="dxa"/>
            <w:vAlign w:val="center"/>
          </w:tcPr>
          <w:p w14:paraId="564A3C0B">
            <w:pPr>
              <w:pStyle w:val="13"/>
            </w:pPr>
            <w:r>
              <w:t>2025.11.15-2026.3.15</w:t>
            </w:r>
          </w:p>
        </w:tc>
        <w:tc>
          <w:tcPr>
            <w:tcW w:w="1843" w:type="dxa"/>
            <w:vAlign w:val="center"/>
          </w:tcPr>
          <w:p w14:paraId="1D4E4DB9">
            <w:pPr>
              <w:pStyle w:val="13"/>
            </w:pPr>
            <w:r>
              <w:t>白沟新城箱包博物馆2025-2026年集中供用热协议</w:t>
            </w:r>
          </w:p>
        </w:tc>
      </w:tr>
      <w:tr w14:paraId="7E81D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1D8E6E"/>
        </w:tc>
        <w:tc>
          <w:tcPr>
            <w:tcW w:w="1276" w:type="dxa"/>
            <w:vAlign w:val="center"/>
          </w:tcPr>
          <w:p w14:paraId="325EA87E">
            <w:pPr>
              <w:pStyle w:val="13"/>
            </w:pPr>
            <w:r>
              <w:t>成本指标</w:t>
            </w:r>
          </w:p>
        </w:tc>
        <w:tc>
          <w:tcPr>
            <w:tcW w:w="1332" w:type="dxa"/>
            <w:vAlign w:val="center"/>
          </w:tcPr>
          <w:p w14:paraId="0F88E26E">
            <w:pPr>
              <w:pStyle w:val="13"/>
            </w:pPr>
            <w:r>
              <w:t>平均成本</w:t>
            </w:r>
          </w:p>
        </w:tc>
        <w:tc>
          <w:tcPr>
            <w:tcW w:w="2891" w:type="dxa"/>
            <w:vAlign w:val="center"/>
          </w:tcPr>
          <w:p w14:paraId="33A8BD3E">
            <w:pPr>
              <w:pStyle w:val="13"/>
            </w:pPr>
            <w:r>
              <w:t>平均成本</w:t>
            </w:r>
          </w:p>
        </w:tc>
        <w:tc>
          <w:tcPr>
            <w:tcW w:w="1276" w:type="dxa"/>
            <w:vAlign w:val="center"/>
          </w:tcPr>
          <w:p w14:paraId="51B8E561">
            <w:pPr>
              <w:pStyle w:val="13"/>
            </w:pPr>
            <w:r>
              <w:t>≤25元/平米</w:t>
            </w:r>
          </w:p>
        </w:tc>
        <w:tc>
          <w:tcPr>
            <w:tcW w:w="1843" w:type="dxa"/>
            <w:vAlign w:val="center"/>
          </w:tcPr>
          <w:p w14:paraId="29326BFE">
            <w:pPr>
              <w:pStyle w:val="13"/>
            </w:pPr>
            <w:r>
              <w:t>白沟新城箱包博物馆2025-2026年集中供用热协议</w:t>
            </w:r>
          </w:p>
        </w:tc>
      </w:tr>
      <w:tr w14:paraId="1A89D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69421">
            <w:pPr>
              <w:pStyle w:val="15"/>
            </w:pPr>
            <w:r>
              <w:t>效益指标</w:t>
            </w:r>
          </w:p>
        </w:tc>
        <w:tc>
          <w:tcPr>
            <w:tcW w:w="1276" w:type="dxa"/>
            <w:vAlign w:val="center"/>
          </w:tcPr>
          <w:p w14:paraId="63310448">
            <w:pPr>
              <w:pStyle w:val="13"/>
            </w:pPr>
            <w:r>
              <w:t>社会效益指标</w:t>
            </w:r>
          </w:p>
        </w:tc>
        <w:tc>
          <w:tcPr>
            <w:tcW w:w="1332" w:type="dxa"/>
            <w:vAlign w:val="center"/>
          </w:tcPr>
          <w:p w14:paraId="7A92C8F0">
            <w:pPr>
              <w:pStyle w:val="13"/>
            </w:pPr>
            <w:r>
              <w:t>保障接待人数</w:t>
            </w:r>
          </w:p>
        </w:tc>
        <w:tc>
          <w:tcPr>
            <w:tcW w:w="2891" w:type="dxa"/>
            <w:vAlign w:val="center"/>
          </w:tcPr>
          <w:p w14:paraId="50EA1B8F">
            <w:pPr>
              <w:pStyle w:val="13"/>
            </w:pPr>
            <w:r>
              <w:t>保障接待人数</w:t>
            </w:r>
          </w:p>
        </w:tc>
        <w:tc>
          <w:tcPr>
            <w:tcW w:w="1276" w:type="dxa"/>
            <w:vAlign w:val="center"/>
          </w:tcPr>
          <w:p w14:paraId="14B987EE">
            <w:pPr>
              <w:pStyle w:val="13"/>
            </w:pPr>
            <w:r>
              <w:t>≥1000人</w:t>
            </w:r>
          </w:p>
        </w:tc>
        <w:tc>
          <w:tcPr>
            <w:tcW w:w="1843" w:type="dxa"/>
            <w:vAlign w:val="center"/>
          </w:tcPr>
          <w:p w14:paraId="13AF26AC">
            <w:pPr>
              <w:pStyle w:val="13"/>
            </w:pPr>
            <w:r>
              <w:t>工作计划</w:t>
            </w:r>
          </w:p>
        </w:tc>
      </w:tr>
      <w:tr w14:paraId="44F0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F442C">
            <w:pPr>
              <w:pStyle w:val="15"/>
            </w:pPr>
            <w:r>
              <w:t>满意度指标</w:t>
            </w:r>
          </w:p>
        </w:tc>
        <w:tc>
          <w:tcPr>
            <w:tcW w:w="1276" w:type="dxa"/>
            <w:vAlign w:val="center"/>
          </w:tcPr>
          <w:p w14:paraId="6BA9F433">
            <w:pPr>
              <w:pStyle w:val="13"/>
            </w:pPr>
            <w:r>
              <w:t>服务对象满意度指标</w:t>
            </w:r>
          </w:p>
        </w:tc>
        <w:tc>
          <w:tcPr>
            <w:tcW w:w="1332" w:type="dxa"/>
            <w:vAlign w:val="center"/>
          </w:tcPr>
          <w:p w14:paraId="7F4FFB9D">
            <w:pPr>
              <w:pStyle w:val="13"/>
            </w:pPr>
            <w:r>
              <w:t>用热单位满意度</w:t>
            </w:r>
          </w:p>
        </w:tc>
        <w:tc>
          <w:tcPr>
            <w:tcW w:w="2891" w:type="dxa"/>
            <w:vAlign w:val="center"/>
          </w:tcPr>
          <w:p w14:paraId="20B19359">
            <w:pPr>
              <w:pStyle w:val="13"/>
            </w:pPr>
            <w:r>
              <w:t>用热单位满意度</w:t>
            </w:r>
          </w:p>
        </w:tc>
        <w:tc>
          <w:tcPr>
            <w:tcW w:w="1276" w:type="dxa"/>
            <w:vAlign w:val="center"/>
          </w:tcPr>
          <w:p w14:paraId="7F316ADE">
            <w:pPr>
              <w:pStyle w:val="13"/>
            </w:pPr>
            <w:r>
              <w:t>≥90%</w:t>
            </w:r>
          </w:p>
        </w:tc>
        <w:tc>
          <w:tcPr>
            <w:tcW w:w="1843" w:type="dxa"/>
            <w:vAlign w:val="center"/>
          </w:tcPr>
          <w:p w14:paraId="478EE9AE">
            <w:pPr>
              <w:pStyle w:val="13"/>
            </w:pPr>
            <w:r>
              <w:t>意见反馈</w:t>
            </w:r>
          </w:p>
        </w:tc>
      </w:tr>
    </w:tbl>
    <w:p w14:paraId="57877AB2">
      <w:pPr>
        <w:sectPr>
          <w:pgSz w:w="11900" w:h="16840"/>
          <w:pgMar w:top="1984" w:right="1304" w:bottom="1134" w:left="1304" w:header="720" w:footer="720" w:gutter="0"/>
          <w:cols w:space="720" w:num="1"/>
        </w:sectPr>
      </w:pPr>
    </w:p>
    <w:p w14:paraId="43EA5E3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90E0AC">
      <w:pPr>
        <w:spacing w:before="0" w:after="0"/>
        <w:ind w:firstLine="560"/>
        <w:jc w:val="left"/>
        <w:outlineLvl w:val="3"/>
      </w:pPr>
      <w:bookmarkStart w:id="30" w:name="_Toc_4_4_0000000031"/>
      <w:r>
        <w:rPr>
          <w:rFonts w:ascii="方正仿宋_GBK" w:hAnsi="方正仿宋_GBK" w:eastAsia="方正仿宋_GBK" w:cs="方正仿宋_GBK"/>
          <w:color w:val="000000"/>
          <w:sz w:val="28"/>
        </w:rPr>
        <w:t>28.宣传部视频会议系统维护费绩效目标表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4EE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D40D2D">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317900DB">
            <w:pPr>
              <w:pStyle w:val="11"/>
            </w:pPr>
            <w:r>
              <w:t>单位：万元</w:t>
            </w:r>
          </w:p>
        </w:tc>
      </w:tr>
      <w:tr w14:paraId="32874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BF11F">
            <w:pPr>
              <w:pStyle w:val="14"/>
            </w:pPr>
            <w:r>
              <w:t>项目编码</w:t>
            </w:r>
          </w:p>
        </w:tc>
        <w:tc>
          <w:tcPr>
            <w:tcW w:w="2608" w:type="dxa"/>
            <w:gridSpan w:val="2"/>
            <w:vAlign w:val="center"/>
          </w:tcPr>
          <w:p w14:paraId="50EF6BAE">
            <w:pPr>
              <w:pStyle w:val="13"/>
            </w:pPr>
            <w:r>
              <w:t>13060526P00002810042M</w:t>
            </w:r>
          </w:p>
        </w:tc>
        <w:tc>
          <w:tcPr>
            <w:tcW w:w="1587" w:type="dxa"/>
            <w:vAlign w:val="center"/>
          </w:tcPr>
          <w:p w14:paraId="46C927CA">
            <w:pPr>
              <w:pStyle w:val="14"/>
            </w:pPr>
            <w:r>
              <w:t>项目名称</w:t>
            </w:r>
          </w:p>
        </w:tc>
        <w:tc>
          <w:tcPr>
            <w:tcW w:w="4423" w:type="dxa"/>
            <w:gridSpan w:val="3"/>
            <w:vAlign w:val="center"/>
          </w:tcPr>
          <w:p w14:paraId="286F1CC8">
            <w:pPr>
              <w:pStyle w:val="13"/>
            </w:pPr>
            <w:r>
              <w:t>宣传部视频会议系统维护费</w:t>
            </w:r>
          </w:p>
        </w:tc>
      </w:tr>
      <w:tr w14:paraId="05208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53B77">
            <w:pPr>
              <w:pStyle w:val="14"/>
            </w:pPr>
            <w:r>
              <w:t>预算规模及资金用途</w:t>
            </w:r>
          </w:p>
        </w:tc>
        <w:tc>
          <w:tcPr>
            <w:tcW w:w="1276" w:type="dxa"/>
            <w:vAlign w:val="center"/>
          </w:tcPr>
          <w:p w14:paraId="6421CA76">
            <w:pPr>
              <w:pStyle w:val="14"/>
            </w:pPr>
            <w:r>
              <w:t>预算数</w:t>
            </w:r>
          </w:p>
        </w:tc>
        <w:tc>
          <w:tcPr>
            <w:tcW w:w="1332" w:type="dxa"/>
            <w:vAlign w:val="center"/>
          </w:tcPr>
          <w:p w14:paraId="27D63B5B">
            <w:pPr>
              <w:pStyle w:val="13"/>
            </w:pPr>
            <w:r>
              <w:t>2.00</w:t>
            </w:r>
          </w:p>
        </w:tc>
        <w:tc>
          <w:tcPr>
            <w:tcW w:w="1587" w:type="dxa"/>
            <w:vAlign w:val="center"/>
          </w:tcPr>
          <w:p w14:paraId="329ABD90">
            <w:pPr>
              <w:pStyle w:val="14"/>
            </w:pPr>
            <w:r>
              <w:t>其中：财政    资金</w:t>
            </w:r>
          </w:p>
        </w:tc>
        <w:tc>
          <w:tcPr>
            <w:tcW w:w="1304" w:type="dxa"/>
            <w:vAlign w:val="center"/>
          </w:tcPr>
          <w:p w14:paraId="0B144C21">
            <w:pPr>
              <w:pStyle w:val="13"/>
            </w:pPr>
            <w:r>
              <w:t>2.00</w:t>
            </w:r>
          </w:p>
        </w:tc>
        <w:tc>
          <w:tcPr>
            <w:tcW w:w="1276" w:type="dxa"/>
            <w:vAlign w:val="center"/>
          </w:tcPr>
          <w:p w14:paraId="62E02B8E">
            <w:pPr>
              <w:pStyle w:val="14"/>
            </w:pPr>
            <w:r>
              <w:t>其他资金</w:t>
            </w:r>
          </w:p>
        </w:tc>
        <w:tc>
          <w:tcPr>
            <w:tcW w:w="1843" w:type="dxa"/>
            <w:vAlign w:val="center"/>
          </w:tcPr>
          <w:p w14:paraId="6BD239C5">
            <w:pPr>
              <w:pStyle w:val="13"/>
            </w:pPr>
            <w:r>
              <w:t xml:space="preserve"> </w:t>
            </w:r>
          </w:p>
        </w:tc>
      </w:tr>
      <w:tr w14:paraId="36F24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66C03"/>
        </w:tc>
        <w:tc>
          <w:tcPr>
            <w:tcW w:w="8618" w:type="dxa"/>
            <w:gridSpan w:val="6"/>
            <w:vAlign w:val="center"/>
          </w:tcPr>
          <w:p w14:paraId="1FA0FF35">
            <w:pPr>
              <w:pStyle w:val="13"/>
            </w:pPr>
            <w:r>
              <w:t>项目预算资金2万元，其中：财政资金2万元，其他资金0万元，主要用于宣传部视频会议系统的专线维护费</w:t>
            </w:r>
          </w:p>
        </w:tc>
      </w:tr>
      <w:tr w14:paraId="0748C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BC35B">
            <w:pPr>
              <w:pStyle w:val="14"/>
            </w:pPr>
            <w:r>
              <w:t>资金支出计划（%）</w:t>
            </w:r>
          </w:p>
        </w:tc>
        <w:tc>
          <w:tcPr>
            <w:tcW w:w="2608" w:type="dxa"/>
            <w:gridSpan w:val="2"/>
            <w:vAlign w:val="center"/>
          </w:tcPr>
          <w:p w14:paraId="08C835B2">
            <w:pPr>
              <w:pStyle w:val="14"/>
            </w:pPr>
            <w:r>
              <w:t>3月底</w:t>
            </w:r>
          </w:p>
        </w:tc>
        <w:tc>
          <w:tcPr>
            <w:tcW w:w="1587" w:type="dxa"/>
            <w:vAlign w:val="center"/>
          </w:tcPr>
          <w:p w14:paraId="73439283">
            <w:pPr>
              <w:pStyle w:val="14"/>
            </w:pPr>
            <w:r>
              <w:t>6月底</w:t>
            </w:r>
          </w:p>
        </w:tc>
        <w:tc>
          <w:tcPr>
            <w:tcW w:w="1304" w:type="dxa"/>
            <w:vAlign w:val="center"/>
          </w:tcPr>
          <w:p w14:paraId="19F8DC01">
            <w:pPr>
              <w:pStyle w:val="14"/>
            </w:pPr>
            <w:r>
              <w:t>10月底</w:t>
            </w:r>
          </w:p>
        </w:tc>
        <w:tc>
          <w:tcPr>
            <w:tcW w:w="3119" w:type="dxa"/>
            <w:gridSpan w:val="2"/>
            <w:vAlign w:val="center"/>
          </w:tcPr>
          <w:p w14:paraId="6CF59C78">
            <w:pPr>
              <w:pStyle w:val="14"/>
            </w:pPr>
            <w:r>
              <w:t>12月底</w:t>
            </w:r>
          </w:p>
        </w:tc>
      </w:tr>
      <w:tr w14:paraId="53F7D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B3FB7"/>
        </w:tc>
        <w:tc>
          <w:tcPr>
            <w:tcW w:w="2608" w:type="dxa"/>
            <w:gridSpan w:val="2"/>
            <w:vAlign w:val="center"/>
          </w:tcPr>
          <w:p w14:paraId="372A7066">
            <w:pPr>
              <w:pStyle w:val="15"/>
            </w:pPr>
            <w:r>
              <w:t>2.00</w:t>
            </w:r>
          </w:p>
        </w:tc>
        <w:tc>
          <w:tcPr>
            <w:tcW w:w="1587" w:type="dxa"/>
            <w:vAlign w:val="center"/>
          </w:tcPr>
          <w:p w14:paraId="16299C82">
            <w:pPr>
              <w:pStyle w:val="15"/>
            </w:pPr>
            <w:r>
              <w:t>2.00</w:t>
            </w:r>
          </w:p>
        </w:tc>
        <w:tc>
          <w:tcPr>
            <w:tcW w:w="1304" w:type="dxa"/>
            <w:vAlign w:val="center"/>
          </w:tcPr>
          <w:p w14:paraId="45CD81A5">
            <w:pPr>
              <w:pStyle w:val="15"/>
            </w:pPr>
            <w:r>
              <w:t>2.00</w:t>
            </w:r>
          </w:p>
        </w:tc>
        <w:tc>
          <w:tcPr>
            <w:tcW w:w="3119" w:type="dxa"/>
            <w:gridSpan w:val="2"/>
            <w:vAlign w:val="center"/>
          </w:tcPr>
          <w:p w14:paraId="5F7DB671">
            <w:pPr>
              <w:pStyle w:val="15"/>
            </w:pPr>
            <w:r>
              <w:t>2.00</w:t>
            </w:r>
          </w:p>
        </w:tc>
      </w:tr>
      <w:tr w14:paraId="6CF38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B4DC7">
            <w:pPr>
              <w:pStyle w:val="14"/>
            </w:pPr>
            <w:r>
              <w:t>绩效目标</w:t>
            </w:r>
          </w:p>
        </w:tc>
        <w:tc>
          <w:tcPr>
            <w:tcW w:w="8618" w:type="dxa"/>
            <w:gridSpan w:val="6"/>
            <w:vAlign w:val="center"/>
          </w:tcPr>
          <w:p w14:paraId="26D8FD32">
            <w:pPr>
              <w:pStyle w:val="13"/>
            </w:pPr>
            <w:r>
              <w:t>1.通过对宣传部视频会议系统进行维护，保障宣传视频会议正常召开。</w:t>
            </w:r>
          </w:p>
        </w:tc>
      </w:tr>
    </w:tbl>
    <w:p w14:paraId="0A8B62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987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091EC">
            <w:pPr>
              <w:pStyle w:val="14"/>
            </w:pPr>
            <w:r>
              <w:t>一级指标</w:t>
            </w:r>
          </w:p>
        </w:tc>
        <w:tc>
          <w:tcPr>
            <w:tcW w:w="1276" w:type="dxa"/>
            <w:vAlign w:val="center"/>
          </w:tcPr>
          <w:p w14:paraId="01C90ED1">
            <w:pPr>
              <w:pStyle w:val="14"/>
            </w:pPr>
            <w:r>
              <w:t>二级指标</w:t>
            </w:r>
          </w:p>
        </w:tc>
        <w:tc>
          <w:tcPr>
            <w:tcW w:w="1332" w:type="dxa"/>
            <w:vAlign w:val="center"/>
          </w:tcPr>
          <w:p w14:paraId="06F64A93">
            <w:pPr>
              <w:pStyle w:val="14"/>
            </w:pPr>
            <w:r>
              <w:t>三级指标</w:t>
            </w:r>
          </w:p>
        </w:tc>
        <w:tc>
          <w:tcPr>
            <w:tcW w:w="2891" w:type="dxa"/>
            <w:vAlign w:val="center"/>
          </w:tcPr>
          <w:p w14:paraId="41B45910">
            <w:pPr>
              <w:pStyle w:val="14"/>
            </w:pPr>
            <w:r>
              <w:t>绩效指标描述</w:t>
            </w:r>
          </w:p>
        </w:tc>
        <w:tc>
          <w:tcPr>
            <w:tcW w:w="1276" w:type="dxa"/>
            <w:vAlign w:val="center"/>
          </w:tcPr>
          <w:p w14:paraId="6E05B59D">
            <w:pPr>
              <w:pStyle w:val="14"/>
            </w:pPr>
            <w:r>
              <w:t>指标值</w:t>
            </w:r>
          </w:p>
        </w:tc>
        <w:tc>
          <w:tcPr>
            <w:tcW w:w="1843" w:type="dxa"/>
            <w:vAlign w:val="center"/>
          </w:tcPr>
          <w:p w14:paraId="37F91021">
            <w:pPr>
              <w:pStyle w:val="14"/>
            </w:pPr>
            <w:r>
              <w:t>指标值确定依据</w:t>
            </w:r>
          </w:p>
        </w:tc>
      </w:tr>
      <w:tr w14:paraId="0C738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C0C77">
            <w:pPr>
              <w:pStyle w:val="15"/>
            </w:pPr>
            <w:r>
              <w:t>产出指标</w:t>
            </w:r>
          </w:p>
        </w:tc>
        <w:tc>
          <w:tcPr>
            <w:tcW w:w="1276" w:type="dxa"/>
            <w:vAlign w:val="center"/>
          </w:tcPr>
          <w:p w14:paraId="523BA8D5">
            <w:pPr>
              <w:pStyle w:val="13"/>
            </w:pPr>
            <w:r>
              <w:t>数量指标</w:t>
            </w:r>
          </w:p>
        </w:tc>
        <w:tc>
          <w:tcPr>
            <w:tcW w:w="1332" w:type="dxa"/>
            <w:vAlign w:val="center"/>
          </w:tcPr>
          <w:p w14:paraId="73D66A30">
            <w:pPr>
              <w:pStyle w:val="13"/>
            </w:pPr>
            <w:r>
              <w:t>维护系统数量</w:t>
            </w:r>
          </w:p>
        </w:tc>
        <w:tc>
          <w:tcPr>
            <w:tcW w:w="2891" w:type="dxa"/>
            <w:vAlign w:val="center"/>
          </w:tcPr>
          <w:p w14:paraId="4F8EFD75">
            <w:pPr>
              <w:pStyle w:val="13"/>
            </w:pPr>
            <w:r>
              <w:t>维护视频会议系统数量</w:t>
            </w:r>
          </w:p>
        </w:tc>
        <w:tc>
          <w:tcPr>
            <w:tcW w:w="1276" w:type="dxa"/>
            <w:vAlign w:val="center"/>
          </w:tcPr>
          <w:p w14:paraId="3B62BD07">
            <w:pPr>
              <w:pStyle w:val="13"/>
            </w:pPr>
            <w:r>
              <w:t>1套</w:t>
            </w:r>
          </w:p>
        </w:tc>
        <w:tc>
          <w:tcPr>
            <w:tcW w:w="1843" w:type="dxa"/>
            <w:vAlign w:val="center"/>
          </w:tcPr>
          <w:p w14:paraId="16EF2BA3">
            <w:pPr>
              <w:pStyle w:val="13"/>
            </w:pPr>
            <w:r>
              <w:t>合同约定</w:t>
            </w:r>
          </w:p>
        </w:tc>
      </w:tr>
      <w:tr w14:paraId="05D04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A398D"/>
        </w:tc>
        <w:tc>
          <w:tcPr>
            <w:tcW w:w="1276" w:type="dxa"/>
            <w:vAlign w:val="center"/>
          </w:tcPr>
          <w:p w14:paraId="6A5C3238">
            <w:pPr>
              <w:pStyle w:val="13"/>
            </w:pPr>
            <w:r>
              <w:t>质量指标</w:t>
            </w:r>
          </w:p>
        </w:tc>
        <w:tc>
          <w:tcPr>
            <w:tcW w:w="1332" w:type="dxa"/>
            <w:vAlign w:val="center"/>
          </w:tcPr>
          <w:p w14:paraId="7DC419DE">
            <w:pPr>
              <w:pStyle w:val="13"/>
            </w:pPr>
            <w:r>
              <w:t>系统正常运转率</w:t>
            </w:r>
          </w:p>
        </w:tc>
        <w:tc>
          <w:tcPr>
            <w:tcW w:w="2891" w:type="dxa"/>
            <w:vAlign w:val="center"/>
          </w:tcPr>
          <w:p w14:paraId="11A1CD4C">
            <w:pPr>
              <w:pStyle w:val="13"/>
            </w:pPr>
            <w:r>
              <w:t>视频会议系统正常运转率</w:t>
            </w:r>
          </w:p>
        </w:tc>
        <w:tc>
          <w:tcPr>
            <w:tcW w:w="1276" w:type="dxa"/>
            <w:vAlign w:val="center"/>
          </w:tcPr>
          <w:p w14:paraId="1BFAF799">
            <w:pPr>
              <w:pStyle w:val="13"/>
            </w:pPr>
            <w:r>
              <w:t>≥90%</w:t>
            </w:r>
          </w:p>
        </w:tc>
        <w:tc>
          <w:tcPr>
            <w:tcW w:w="1843" w:type="dxa"/>
            <w:vAlign w:val="center"/>
          </w:tcPr>
          <w:p w14:paraId="50B7F0C6">
            <w:pPr>
              <w:pStyle w:val="13"/>
            </w:pPr>
            <w:r>
              <w:t>合同约定</w:t>
            </w:r>
          </w:p>
        </w:tc>
      </w:tr>
      <w:tr w14:paraId="1E0F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DE6E45"/>
        </w:tc>
        <w:tc>
          <w:tcPr>
            <w:tcW w:w="1276" w:type="dxa"/>
            <w:vAlign w:val="center"/>
          </w:tcPr>
          <w:p w14:paraId="7145C89C">
            <w:pPr>
              <w:pStyle w:val="13"/>
            </w:pPr>
            <w:r>
              <w:t>时效指标</w:t>
            </w:r>
          </w:p>
        </w:tc>
        <w:tc>
          <w:tcPr>
            <w:tcW w:w="1332" w:type="dxa"/>
            <w:vAlign w:val="center"/>
          </w:tcPr>
          <w:p w14:paraId="51859EB8">
            <w:pPr>
              <w:pStyle w:val="13"/>
            </w:pPr>
            <w:r>
              <w:t>系统故障响应率</w:t>
            </w:r>
          </w:p>
        </w:tc>
        <w:tc>
          <w:tcPr>
            <w:tcW w:w="2891" w:type="dxa"/>
            <w:vAlign w:val="center"/>
          </w:tcPr>
          <w:p w14:paraId="3E71FE74">
            <w:pPr>
              <w:pStyle w:val="13"/>
            </w:pPr>
            <w:r>
              <w:t>视频会议系统故障响应率</w:t>
            </w:r>
          </w:p>
        </w:tc>
        <w:tc>
          <w:tcPr>
            <w:tcW w:w="1276" w:type="dxa"/>
            <w:vAlign w:val="center"/>
          </w:tcPr>
          <w:p w14:paraId="2D4AD542">
            <w:pPr>
              <w:pStyle w:val="13"/>
            </w:pPr>
            <w:r>
              <w:t>≥98%</w:t>
            </w:r>
          </w:p>
        </w:tc>
        <w:tc>
          <w:tcPr>
            <w:tcW w:w="1843" w:type="dxa"/>
            <w:vAlign w:val="center"/>
          </w:tcPr>
          <w:p w14:paraId="41378E4C">
            <w:pPr>
              <w:pStyle w:val="13"/>
            </w:pPr>
            <w:r>
              <w:t>合同约定</w:t>
            </w:r>
          </w:p>
        </w:tc>
      </w:tr>
      <w:tr w14:paraId="6DDB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BF726B"/>
        </w:tc>
        <w:tc>
          <w:tcPr>
            <w:tcW w:w="1276" w:type="dxa"/>
            <w:vAlign w:val="center"/>
          </w:tcPr>
          <w:p w14:paraId="5E0F09DD">
            <w:pPr>
              <w:pStyle w:val="13"/>
            </w:pPr>
            <w:r>
              <w:t>成本指标</w:t>
            </w:r>
          </w:p>
        </w:tc>
        <w:tc>
          <w:tcPr>
            <w:tcW w:w="1332" w:type="dxa"/>
            <w:vAlign w:val="center"/>
          </w:tcPr>
          <w:p w14:paraId="2F94E50A">
            <w:pPr>
              <w:pStyle w:val="13"/>
            </w:pPr>
            <w:r>
              <w:t>维护系统成本</w:t>
            </w:r>
          </w:p>
        </w:tc>
        <w:tc>
          <w:tcPr>
            <w:tcW w:w="2891" w:type="dxa"/>
            <w:vAlign w:val="center"/>
          </w:tcPr>
          <w:p w14:paraId="48F9F54A">
            <w:pPr>
              <w:pStyle w:val="13"/>
            </w:pPr>
            <w:r>
              <w:t>维护视频会议系统成本</w:t>
            </w:r>
          </w:p>
        </w:tc>
        <w:tc>
          <w:tcPr>
            <w:tcW w:w="1276" w:type="dxa"/>
            <w:vAlign w:val="center"/>
          </w:tcPr>
          <w:p w14:paraId="2553394D">
            <w:pPr>
              <w:pStyle w:val="13"/>
            </w:pPr>
            <w:r>
              <w:t>≤2万元/年</w:t>
            </w:r>
          </w:p>
        </w:tc>
        <w:tc>
          <w:tcPr>
            <w:tcW w:w="1843" w:type="dxa"/>
            <w:vAlign w:val="center"/>
          </w:tcPr>
          <w:p w14:paraId="0F6F805A">
            <w:pPr>
              <w:pStyle w:val="13"/>
            </w:pPr>
            <w:r>
              <w:t>合同约定</w:t>
            </w:r>
          </w:p>
        </w:tc>
      </w:tr>
      <w:tr w14:paraId="10C5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12A4A">
            <w:pPr>
              <w:pStyle w:val="15"/>
            </w:pPr>
            <w:r>
              <w:t>效益指标</w:t>
            </w:r>
          </w:p>
        </w:tc>
        <w:tc>
          <w:tcPr>
            <w:tcW w:w="1276" w:type="dxa"/>
            <w:vAlign w:val="center"/>
          </w:tcPr>
          <w:p w14:paraId="31E20088">
            <w:pPr>
              <w:pStyle w:val="13"/>
            </w:pPr>
            <w:r>
              <w:t>社会效益指标</w:t>
            </w:r>
          </w:p>
        </w:tc>
        <w:tc>
          <w:tcPr>
            <w:tcW w:w="1332" w:type="dxa"/>
            <w:vAlign w:val="center"/>
          </w:tcPr>
          <w:p w14:paraId="237AF153">
            <w:pPr>
              <w:pStyle w:val="13"/>
            </w:pPr>
            <w:r>
              <w:t>保障办公人数</w:t>
            </w:r>
          </w:p>
        </w:tc>
        <w:tc>
          <w:tcPr>
            <w:tcW w:w="2891" w:type="dxa"/>
            <w:vAlign w:val="center"/>
          </w:tcPr>
          <w:p w14:paraId="6E36C130">
            <w:pPr>
              <w:pStyle w:val="13"/>
            </w:pPr>
            <w:r>
              <w:t>保障办公人数</w:t>
            </w:r>
          </w:p>
        </w:tc>
        <w:tc>
          <w:tcPr>
            <w:tcW w:w="1276" w:type="dxa"/>
            <w:vAlign w:val="center"/>
          </w:tcPr>
          <w:p w14:paraId="195E03AC">
            <w:pPr>
              <w:pStyle w:val="13"/>
            </w:pPr>
            <w:r>
              <w:t>≥5人</w:t>
            </w:r>
          </w:p>
        </w:tc>
        <w:tc>
          <w:tcPr>
            <w:tcW w:w="1843" w:type="dxa"/>
            <w:vAlign w:val="center"/>
          </w:tcPr>
          <w:p w14:paraId="28BE013F">
            <w:pPr>
              <w:pStyle w:val="13"/>
            </w:pPr>
            <w:r>
              <w:t>工作计划</w:t>
            </w:r>
          </w:p>
        </w:tc>
      </w:tr>
      <w:tr w14:paraId="412C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153F6">
            <w:pPr>
              <w:pStyle w:val="15"/>
            </w:pPr>
            <w:r>
              <w:t>满意度指标</w:t>
            </w:r>
          </w:p>
        </w:tc>
        <w:tc>
          <w:tcPr>
            <w:tcW w:w="1276" w:type="dxa"/>
            <w:vAlign w:val="center"/>
          </w:tcPr>
          <w:p w14:paraId="369111FF">
            <w:pPr>
              <w:pStyle w:val="13"/>
            </w:pPr>
            <w:r>
              <w:t>服务对象满意度指标</w:t>
            </w:r>
          </w:p>
        </w:tc>
        <w:tc>
          <w:tcPr>
            <w:tcW w:w="1332" w:type="dxa"/>
            <w:vAlign w:val="center"/>
          </w:tcPr>
          <w:p w14:paraId="7F077112">
            <w:pPr>
              <w:pStyle w:val="13"/>
            </w:pPr>
            <w:r>
              <w:t>参会人员满意度</w:t>
            </w:r>
          </w:p>
        </w:tc>
        <w:tc>
          <w:tcPr>
            <w:tcW w:w="2891" w:type="dxa"/>
            <w:vAlign w:val="center"/>
          </w:tcPr>
          <w:p w14:paraId="13A74680">
            <w:pPr>
              <w:pStyle w:val="13"/>
            </w:pPr>
            <w:r>
              <w:t>参会人员满意度</w:t>
            </w:r>
          </w:p>
        </w:tc>
        <w:tc>
          <w:tcPr>
            <w:tcW w:w="1276" w:type="dxa"/>
            <w:vAlign w:val="center"/>
          </w:tcPr>
          <w:p w14:paraId="1B1FAFF0">
            <w:pPr>
              <w:pStyle w:val="13"/>
            </w:pPr>
            <w:r>
              <w:t>≥95%</w:t>
            </w:r>
          </w:p>
        </w:tc>
        <w:tc>
          <w:tcPr>
            <w:tcW w:w="1843" w:type="dxa"/>
            <w:vAlign w:val="center"/>
          </w:tcPr>
          <w:p w14:paraId="4A17E9C3">
            <w:pPr>
              <w:pStyle w:val="13"/>
            </w:pPr>
            <w:r>
              <w:t>满意度调查问卷</w:t>
            </w:r>
          </w:p>
        </w:tc>
      </w:tr>
    </w:tbl>
    <w:p w14:paraId="10E9E1AB">
      <w:pPr>
        <w:sectPr>
          <w:pgSz w:w="11900" w:h="16840"/>
          <w:pgMar w:top="1984" w:right="1304" w:bottom="1134" w:left="1304" w:header="720" w:footer="720" w:gutter="0"/>
          <w:cols w:space="720" w:num="1"/>
        </w:sectPr>
      </w:pPr>
    </w:p>
    <w:p w14:paraId="6C7659C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8EC499">
      <w:pPr>
        <w:spacing w:before="0" w:after="0"/>
        <w:ind w:firstLine="560"/>
        <w:jc w:val="left"/>
        <w:outlineLvl w:val="3"/>
      </w:pPr>
      <w:bookmarkStart w:id="31" w:name="_Toc_4_4_0000000032"/>
      <w:r>
        <w:rPr>
          <w:rFonts w:ascii="方正仿宋_GBK" w:hAnsi="方正仿宋_GBK" w:eastAsia="方正仿宋_GBK" w:cs="方正仿宋_GBK"/>
          <w:color w:val="000000"/>
          <w:sz w:val="28"/>
        </w:rPr>
        <w:t>29.宣传事务资金（新闻媒体报刊等宣传费、党报党刊征订费）绩效目标表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25C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771A60">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0DF1E2CF">
            <w:pPr>
              <w:pStyle w:val="11"/>
            </w:pPr>
            <w:r>
              <w:t>单位：万元</w:t>
            </w:r>
          </w:p>
        </w:tc>
      </w:tr>
      <w:tr w14:paraId="5C51B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EF3F6">
            <w:pPr>
              <w:pStyle w:val="14"/>
            </w:pPr>
            <w:r>
              <w:t>项目编码</w:t>
            </w:r>
          </w:p>
        </w:tc>
        <w:tc>
          <w:tcPr>
            <w:tcW w:w="2608" w:type="dxa"/>
            <w:gridSpan w:val="2"/>
            <w:vAlign w:val="center"/>
          </w:tcPr>
          <w:p w14:paraId="20FD150D">
            <w:pPr>
              <w:pStyle w:val="13"/>
            </w:pPr>
            <w:r>
              <w:t>13060526P00008010003P</w:t>
            </w:r>
          </w:p>
        </w:tc>
        <w:tc>
          <w:tcPr>
            <w:tcW w:w="1587" w:type="dxa"/>
            <w:vAlign w:val="center"/>
          </w:tcPr>
          <w:p w14:paraId="6416B831">
            <w:pPr>
              <w:pStyle w:val="14"/>
            </w:pPr>
            <w:r>
              <w:t>项目名称</w:t>
            </w:r>
          </w:p>
        </w:tc>
        <w:tc>
          <w:tcPr>
            <w:tcW w:w="4423" w:type="dxa"/>
            <w:gridSpan w:val="3"/>
            <w:vAlign w:val="center"/>
          </w:tcPr>
          <w:p w14:paraId="5FEE9748">
            <w:pPr>
              <w:pStyle w:val="13"/>
            </w:pPr>
            <w:r>
              <w:t>宣传事务资金（新闻媒体报刊等宣传费、党报党刊征订费）</w:t>
            </w:r>
          </w:p>
        </w:tc>
      </w:tr>
      <w:tr w14:paraId="669FA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82F76">
            <w:pPr>
              <w:pStyle w:val="14"/>
            </w:pPr>
            <w:r>
              <w:t>预算规模及资金用途</w:t>
            </w:r>
          </w:p>
        </w:tc>
        <w:tc>
          <w:tcPr>
            <w:tcW w:w="1276" w:type="dxa"/>
            <w:vAlign w:val="center"/>
          </w:tcPr>
          <w:p w14:paraId="7886AF3A">
            <w:pPr>
              <w:pStyle w:val="14"/>
            </w:pPr>
            <w:r>
              <w:t>预算数</w:t>
            </w:r>
          </w:p>
        </w:tc>
        <w:tc>
          <w:tcPr>
            <w:tcW w:w="1332" w:type="dxa"/>
            <w:vAlign w:val="center"/>
          </w:tcPr>
          <w:p w14:paraId="1840CEFE">
            <w:pPr>
              <w:pStyle w:val="13"/>
            </w:pPr>
            <w:r>
              <w:t>160.00</w:t>
            </w:r>
          </w:p>
        </w:tc>
        <w:tc>
          <w:tcPr>
            <w:tcW w:w="1587" w:type="dxa"/>
            <w:vAlign w:val="center"/>
          </w:tcPr>
          <w:p w14:paraId="00694E60">
            <w:pPr>
              <w:pStyle w:val="14"/>
            </w:pPr>
            <w:r>
              <w:t>其中：财政    资金</w:t>
            </w:r>
          </w:p>
        </w:tc>
        <w:tc>
          <w:tcPr>
            <w:tcW w:w="1304" w:type="dxa"/>
            <w:vAlign w:val="center"/>
          </w:tcPr>
          <w:p w14:paraId="11958944">
            <w:pPr>
              <w:pStyle w:val="13"/>
            </w:pPr>
            <w:r>
              <w:t>160.00</w:t>
            </w:r>
          </w:p>
        </w:tc>
        <w:tc>
          <w:tcPr>
            <w:tcW w:w="1276" w:type="dxa"/>
            <w:vAlign w:val="center"/>
          </w:tcPr>
          <w:p w14:paraId="191FED83">
            <w:pPr>
              <w:pStyle w:val="14"/>
            </w:pPr>
            <w:r>
              <w:t>其他资金</w:t>
            </w:r>
          </w:p>
        </w:tc>
        <w:tc>
          <w:tcPr>
            <w:tcW w:w="1843" w:type="dxa"/>
            <w:vAlign w:val="center"/>
          </w:tcPr>
          <w:p w14:paraId="4F599E01">
            <w:pPr>
              <w:pStyle w:val="13"/>
            </w:pPr>
            <w:r>
              <w:t xml:space="preserve"> </w:t>
            </w:r>
          </w:p>
        </w:tc>
      </w:tr>
      <w:tr w14:paraId="3E0F9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A267C"/>
        </w:tc>
        <w:tc>
          <w:tcPr>
            <w:tcW w:w="8618" w:type="dxa"/>
            <w:gridSpan w:val="6"/>
            <w:vAlign w:val="center"/>
          </w:tcPr>
          <w:p w14:paraId="3B6B1304">
            <w:pPr>
              <w:pStyle w:val="13"/>
            </w:pPr>
            <w:r>
              <w:t>预算资金160万元，其中财政资金160万元，其他资金0万元。该项目主要包括两项工作内容，一项为宣传白沟整体形象，进一步提我区的知名度和影响力，需要各级媒体报刊杂志等合作宣传费用。第二项为重点党报党刊征订费用。</w:t>
            </w:r>
          </w:p>
        </w:tc>
      </w:tr>
      <w:tr w14:paraId="672D8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B3497">
            <w:pPr>
              <w:pStyle w:val="14"/>
            </w:pPr>
            <w:r>
              <w:t>资金支出计划（%）</w:t>
            </w:r>
          </w:p>
        </w:tc>
        <w:tc>
          <w:tcPr>
            <w:tcW w:w="2608" w:type="dxa"/>
            <w:gridSpan w:val="2"/>
            <w:vAlign w:val="center"/>
          </w:tcPr>
          <w:p w14:paraId="3CB2A7EC">
            <w:pPr>
              <w:pStyle w:val="14"/>
            </w:pPr>
            <w:r>
              <w:t>3月底</w:t>
            </w:r>
          </w:p>
        </w:tc>
        <w:tc>
          <w:tcPr>
            <w:tcW w:w="1587" w:type="dxa"/>
            <w:vAlign w:val="center"/>
          </w:tcPr>
          <w:p w14:paraId="0B82A1E8">
            <w:pPr>
              <w:pStyle w:val="14"/>
            </w:pPr>
            <w:r>
              <w:t>6月底</w:t>
            </w:r>
          </w:p>
        </w:tc>
        <w:tc>
          <w:tcPr>
            <w:tcW w:w="1304" w:type="dxa"/>
            <w:vAlign w:val="center"/>
          </w:tcPr>
          <w:p w14:paraId="3E996823">
            <w:pPr>
              <w:pStyle w:val="14"/>
            </w:pPr>
            <w:r>
              <w:t>10月底</w:t>
            </w:r>
          </w:p>
        </w:tc>
        <w:tc>
          <w:tcPr>
            <w:tcW w:w="3119" w:type="dxa"/>
            <w:gridSpan w:val="2"/>
            <w:vAlign w:val="center"/>
          </w:tcPr>
          <w:p w14:paraId="0CD3433B">
            <w:pPr>
              <w:pStyle w:val="14"/>
            </w:pPr>
            <w:r>
              <w:t>12月底</w:t>
            </w:r>
          </w:p>
        </w:tc>
      </w:tr>
      <w:tr w14:paraId="5B400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9378B"/>
        </w:tc>
        <w:tc>
          <w:tcPr>
            <w:tcW w:w="2608" w:type="dxa"/>
            <w:gridSpan w:val="2"/>
            <w:vAlign w:val="center"/>
          </w:tcPr>
          <w:p w14:paraId="1CCDC56A">
            <w:pPr>
              <w:pStyle w:val="15"/>
            </w:pPr>
            <w:r>
              <w:t xml:space="preserve"> </w:t>
            </w:r>
          </w:p>
        </w:tc>
        <w:tc>
          <w:tcPr>
            <w:tcW w:w="1587" w:type="dxa"/>
            <w:vAlign w:val="center"/>
          </w:tcPr>
          <w:p w14:paraId="74BE26DF">
            <w:pPr>
              <w:pStyle w:val="15"/>
            </w:pPr>
            <w:r>
              <w:t xml:space="preserve"> </w:t>
            </w:r>
          </w:p>
        </w:tc>
        <w:tc>
          <w:tcPr>
            <w:tcW w:w="1304" w:type="dxa"/>
            <w:vAlign w:val="center"/>
          </w:tcPr>
          <w:p w14:paraId="62879B6B">
            <w:pPr>
              <w:pStyle w:val="15"/>
            </w:pPr>
            <w:r>
              <w:t xml:space="preserve"> </w:t>
            </w:r>
          </w:p>
        </w:tc>
        <w:tc>
          <w:tcPr>
            <w:tcW w:w="3119" w:type="dxa"/>
            <w:gridSpan w:val="2"/>
            <w:vAlign w:val="center"/>
          </w:tcPr>
          <w:p w14:paraId="7A66FEFF">
            <w:pPr>
              <w:pStyle w:val="15"/>
            </w:pPr>
            <w:r>
              <w:t>160.00</w:t>
            </w:r>
          </w:p>
        </w:tc>
      </w:tr>
      <w:tr w14:paraId="307E8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BCDC1">
            <w:pPr>
              <w:pStyle w:val="14"/>
            </w:pPr>
            <w:r>
              <w:t>绩效目标</w:t>
            </w:r>
          </w:p>
        </w:tc>
        <w:tc>
          <w:tcPr>
            <w:tcW w:w="8618" w:type="dxa"/>
            <w:gridSpan w:val="6"/>
            <w:vAlign w:val="center"/>
          </w:tcPr>
          <w:p w14:paraId="7F36A32F">
            <w:pPr>
              <w:pStyle w:val="13"/>
            </w:pPr>
            <w:r>
              <w:t>1.保证完成党报党刊征订，保障机关正常运转</w:t>
            </w:r>
          </w:p>
          <w:p w14:paraId="0B856CB7">
            <w:pPr>
              <w:pStyle w:val="13"/>
            </w:pPr>
            <w:r>
              <w:t>2.通过委托各级媒体开展不少于100条新闻宣传报道，宣传白沟新城整体形象 ，进一步提升我区知名度和对外影响力。</w:t>
            </w:r>
          </w:p>
        </w:tc>
      </w:tr>
    </w:tbl>
    <w:p w14:paraId="040B6A3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4B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557CD">
            <w:pPr>
              <w:pStyle w:val="14"/>
            </w:pPr>
            <w:r>
              <w:t>一级指标</w:t>
            </w:r>
          </w:p>
        </w:tc>
        <w:tc>
          <w:tcPr>
            <w:tcW w:w="1276" w:type="dxa"/>
            <w:vAlign w:val="center"/>
          </w:tcPr>
          <w:p w14:paraId="39E7CE50">
            <w:pPr>
              <w:pStyle w:val="14"/>
            </w:pPr>
            <w:r>
              <w:t>二级指标</w:t>
            </w:r>
          </w:p>
        </w:tc>
        <w:tc>
          <w:tcPr>
            <w:tcW w:w="1332" w:type="dxa"/>
            <w:vAlign w:val="center"/>
          </w:tcPr>
          <w:p w14:paraId="706BC93B">
            <w:pPr>
              <w:pStyle w:val="14"/>
            </w:pPr>
            <w:r>
              <w:t>三级指标</w:t>
            </w:r>
          </w:p>
        </w:tc>
        <w:tc>
          <w:tcPr>
            <w:tcW w:w="2891" w:type="dxa"/>
            <w:vAlign w:val="center"/>
          </w:tcPr>
          <w:p w14:paraId="662D1163">
            <w:pPr>
              <w:pStyle w:val="14"/>
            </w:pPr>
            <w:r>
              <w:t>绩效指标描述</w:t>
            </w:r>
          </w:p>
        </w:tc>
        <w:tc>
          <w:tcPr>
            <w:tcW w:w="1276" w:type="dxa"/>
            <w:vAlign w:val="center"/>
          </w:tcPr>
          <w:p w14:paraId="166AAE67">
            <w:pPr>
              <w:pStyle w:val="14"/>
            </w:pPr>
            <w:r>
              <w:t>指标值</w:t>
            </w:r>
          </w:p>
        </w:tc>
        <w:tc>
          <w:tcPr>
            <w:tcW w:w="1843" w:type="dxa"/>
            <w:vAlign w:val="center"/>
          </w:tcPr>
          <w:p w14:paraId="035803C6">
            <w:pPr>
              <w:pStyle w:val="14"/>
            </w:pPr>
            <w:r>
              <w:t>指标值确定依据</w:t>
            </w:r>
          </w:p>
        </w:tc>
      </w:tr>
      <w:tr w14:paraId="3D73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9DB47">
            <w:pPr>
              <w:pStyle w:val="15"/>
            </w:pPr>
            <w:r>
              <w:t>产出指标</w:t>
            </w:r>
          </w:p>
        </w:tc>
        <w:tc>
          <w:tcPr>
            <w:tcW w:w="1276" w:type="dxa"/>
            <w:vAlign w:val="center"/>
          </w:tcPr>
          <w:p w14:paraId="7C3BFD17">
            <w:pPr>
              <w:pStyle w:val="13"/>
            </w:pPr>
            <w:r>
              <w:t>数量指标</w:t>
            </w:r>
          </w:p>
        </w:tc>
        <w:tc>
          <w:tcPr>
            <w:tcW w:w="1332" w:type="dxa"/>
            <w:vAlign w:val="center"/>
          </w:tcPr>
          <w:p w14:paraId="42A26F62">
            <w:pPr>
              <w:pStyle w:val="13"/>
            </w:pPr>
            <w:r>
              <w:t>合作媒体数量</w:t>
            </w:r>
          </w:p>
        </w:tc>
        <w:tc>
          <w:tcPr>
            <w:tcW w:w="2891" w:type="dxa"/>
            <w:vAlign w:val="center"/>
          </w:tcPr>
          <w:p w14:paraId="3333075D">
            <w:pPr>
              <w:pStyle w:val="13"/>
            </w:pPr>
            <w:r>
              <w:t>合作媒体数量</w:t>
            </w:r>
          </w:p>
        </w:tc>
        <w:tc>
          <w:tcPr>
            <w:tcW w:w="1276" w:type="dxa"/>
            <w:vAlign w:val="center"/>
          </w:tcPr>
          <w:p w14:paraId="5D06138E">
            <w:pPr>
              <w:pStyle w:val="13"/>
            </w:pPr>
            <w:r>
              <w:t>≥8家</w:t>
            </w:r>
          </w:p>
        </w:tc>
        <w:tc>
          <w:tcPr>
            <w:tcW w:w="1843" w:type="dxa"/>
            <w:vAlign w:val="center"/>
          </w:tcPr>
          <w:p w14:paraId="762E621C">
            <w:pPr>
              <w:pStyle w:val="13"/>
            </w:pPr>
            <w:r>
              <w:t>2026年媒体合作计划</w:t>
            </w:r>
          </w:p>
        </w:tc>
      </w:tr>
      <w:tr w14:paraId="4259F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8B1C4"/>
        </w:tc>
        <w:tc>
          <w:tcPr>
            <w:tcW w:w="1276" w:type="dxa"/>
            <w:vAlign w:val="center"/>
          </w:tcPr>
          <w:p w14:paraId="06A1203A">
            <w:pPr>
              <w:pStyle w:val="13"/>
            </w:pPr>
            <w:r>
              <w:t>数量指标</w:t>
            </w:r>
          </w:p>
        </w:tc>
        <w:tc>
          <w:tcPr>
            <w:tcW w:w="1332" w:type="dxa"/>
            <w:vAlign w:val="center"/>
          </w:tcPr>
          <w:p w14:paraId="514E4BC9">
            <w:pPr>
              <w:pStyle w:val="13"/>
            </w:pPr>
            <w:r>
              <w:t>发布新闻稿件数量</w:t>
            </w:r>
          </w:p>
        </w:tc>
        <w:tc>
          <w:tcPr>
            <w:tcW w:w="2891" w:type="dxa"/>
            <w:vAlign w:val="center"/>
          </w:tcPr>
          <w:p w14:paraId="6C968618">
            <w:pPr>
              <w:pStyle w:val="13"/>
            </w:pPr>
            <w:r>
              <w:t>发布新闻稿件数量</w:t>
            </w:r>
          </w:p>
        </w:tc>
        <w:tc>
          <w:tcPr>
            <w:tcW w:w="1276" w:type="dxa"/>
            <w:vAlign w:val="center"/>
          </w:tcPr>
          <w:p w14:paraId="79F411C4">
            <w:pPr>
              <w:pStyle w:val="13"/>
            </w:pPr>
            <w:r>
              <w:t>≥100条</w:t>
            </w:r>
          </w:p>
        </w:tc>
        <w:tc>
          <w:tcPr>
            <w:tcW w:w="1843" w:type="dxa"/>
            <w:vAlign w:val="center"/>
          </w:tcPr>
          <w:p w14:paraId="4F16CE71">
            <w:pPr>
              <w:pStyle w:val="13"/>
            </w:pPr>
            <w:r>
              <w:t>2026年媒体合作计划</w:t>
            </w:r>
          </w:p>
        </w:tc>
      </w:tr>
      <w:tr w14:paraId="311CC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0E50D2"/>
        </w:tc>
        <w:tc>
          <w:tcPr>
            <w:tcW w:w="1276" w:type="dxa"/>
            <w:vAlign w:val="center"/>
          </w:tcPr>
          <w:p w14:paraId="435528EA">
            <w:pPr>
              <w:pStyle w:val="13"/>
            </w:pPr>
            <w:r>
              <w:t>质量指标</w:t>
            </w:r>
          </w:p>
        </w:tc>
        <w:tc>
          <w:tcPr>
            <w:tcW w:w="1332" w:type="dxa"/>
            <w:vAlign w:val="center"/>
          </w:tcPr>
          <w:p w14:paraId="389429EE">
            <w:pPr>
              <w:pStyle w:val="13"/>
            </w:pPr>
            <w:r>
              <w:t>宣传稿件刊登率</w:t>
            </w:r>
          </w:p>
        </w:tc>
        <w:tc>
          <w:tcPr>
            <w:tcW w:w="2891" w:type="dxa"/>
            <w:vAlign w:val="center"/>
          </w:tcPr>
          <w:p w14:paraId="380AAFF7">
            <w:pPr>
              <w:pStyle w:val="13"/>
            </w:pPr>
            <w:r>
              <w:t>反映宣传稿件刊登情况</w:t>
            </w:r>
          </w:p>
        </w:tc>
        <w:tc>
          <w:tcPr>
            <w:tcW w:w="1276" w:type="dxa"/>
            <w:vAlign w:val="center"/>
          </w:tcPr>
          <w:p w14:paraId="3DDACD84">
            <w:pPr>
              <w:pStyle w:val="13"/>
            </w:pPr>
            <w:r>
              <w:t>≥90%</w:t>
            </w:r>
          </w:p>
        </w:tc>
        <w:tc>
          <w:tcPr>
            <w:tcW w:w="1843" w:type="dxa"/>
            <w:vAlign w:val="center"/>
          </w:tcPr>
          <w:p w14:paraId="1E839A93">
            <w:pPr>
              <w:pStyle w:val="13"/>
            </w:pPr>
            <w:r>
              <w:t>2026年媒体合作计划</w:t>
            </w:r>
          </w:p>
        </w:tc>
      </w:tr>
      <w:tr w14:paraId="6CCFF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D1D37C"/>
        </w:tc>
        <w:tc>
          <w:tcPr>
            <w:tcW w:w="1276" w:type="dxa"/>
            <w:vAlign w:val="center"/>
          </w:tcPr>
          <w:p w14:paraId="77198682">
            <w:pPr>
              <w:pStyle w:val="13"/>
            </w:pPr>
            <w:r>
              <w:t>时效指标</w:t>
            </w:r>
          </w:p>
        </w:tc>
        <w:tc>
          <w:tcPr>
            <w:tcW w:w="1332" w:type="dxa"/>
            <w:vAlign w:val="center"/>
          </w:tcPr>
          <w:p w14:paraId="371F5127">
            <w:pPr>
              <w:pStyle w:val="13"/>
            </w:pPr>
            <w:r>
              <w:t>新闻宣传及时性</w:t>
            </w:r>
          </w:p>
        </w:tc>
        <w:tc>
          <w:tcPr>
            <w:tcW w:w="2891" w:type="dxa"/>
            <w:vAlign w:val="center"/>
          </w:tcPr>
          <w:p w14:paraId="532E1C7B">
            <w:pPr>
              <w:pStyle w:val="13"/>
            </w:pPr>
            <w:r>
              <w:t>新闻宣传及时性</w:t>
            </w:r>
          </w:p>
        </w:tc>
        <w:tc>
          <w:tcPr>
            <w:tcW w:w="1276" w:type="dxa"/>
            <w:vAlign w:val="center"/>
          </w:tcPr>
          <w:p w14:paraId="7DBC0FB6">
            <w:pPr>
              <w:pStyle w:val="13"/>
            </w:pPr>
            <w:r>
              <w:t>≥98%</w:t>
            </w:r>
          </w:p>
        </w:tc>
        <w:tc>
          <w:tcPr>
            <w:tcW w:w="1843" w:type="dxa"/>
            <w:vAlign w:val="center"/>
          </w:tcPr>
          <w:p w14:paraId="6FBE3A4C">
            <w:pPr>
              <w:pStyle w:val="13"/>
            </w:pPr>
            <w:r>
              <w:t>2026年媒体合作计划</w:t>
            </w:r>
          </w:p>
        </w:tc>
      </w:tr>
      <w:tr w14:paraId="10F0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98A620"/>
        </w:tc>
        <w:tc>
          <w:tcPr>
            <w:tcW w:w="1276" w:type="dxa"/>
            <w:vAlign w:val="center"/>
          </w:tcPr>
          <w:p w14:paraId="3C452F51">
            <w:pPr>
              <w:pStyle w:val="13"/>
            </w:pPr>
            <w:r>
              <w:t>成本指标</w:t>
            </w:r>
          </w:p>
        </w:tc>
        <w:tc>
          <w:tcPr>
            <w:tcW w:w="1332" w:type="dxa"/>
            <w:vAlign w:val="center"/>
          </w:tcPr>
          <w:p w14:paraId="7BC3C7B8">
            <w:pPr>
              <w:pStyle w:val="13"/>
            </w:pPr>
            <w:r>
              <w:t>平均宣传成本</w:t>
            </w:r>
          </w:p>
        </w:tc>
        <w:tc>
          <w:tcPr>
            <w:tcW w:w="2891" w:type="dxa"/>
            <w:vAlign w:val="center"/>
          </w:tcPr>
          <w:p w14:paraId="1A7F6077">
            <w:pPr>
              <w:pStyle w:val="13"/>
            </w:pPr>
            <w:r>
              <w:t>平均宣传成本</w:t>
            </w:r>
          </w:p>
        </w:tc>
        <w:tc>
          <w:tcPr>
            <w:tcW w:w="1276" w:type="dxa"/>
            <w:vAlign w:val="center"/>
          </w:tcPr>
          <w:p w14:paraId="45A76AF5">
            <w:pPr>
              <w:pStyle w:val="13"/>
            </w:pPr>
            <w:r>
              <w:t>≤16.5万元/家</w:t>
            </w:r>
          </w:p>
        </w:tc>
        <w:tc>
          <w:tcPr>
            <w:tcW w:w="1843" w:type="dxa"/>
            <w:vAlign w:val="center"/>
          </w:tcPr>
          <w:p w14:paraId="6787435F">
            <w:pPr>
              <w:pStyle w:val="13"/>
            </w:pPr>
            <w:r>
              <w:t>2026年媒体合作计划</w:t>
            </w:r>
          </w:p>
        </w:tc>
      </w:tr>
      <w:tr w14:paraId="496D6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536E2"/>
        </w:tc>
        <w:tc>
          <w:tcPr>
            <w:tcW w:w="1276" w:type="dxa"/>
            <w:vAlign w:val="center"/>
          </w:tcPr>
          <w:p w14:paraId="41A820F9">
            <w:pPr>
              <w:pStyle w:val="13"/>
            </w:pPr>
            <w:r>
              <w:t>数量指标</w:t>
            </w:r>
          </w:p>
        </w:tc>
        <w:tc>
          <w:tcPr>
            <w:tcW w:w="1332" w:type="dxa"/>
            <w:vAlign w:val="center"/>
          </w:tcPr>
          <w:p w14:paraId="6C7CC4C3">
            <w:pPr>
              <w:pStyle w:val="13"/>
            </w:pPr>
            <w:r>
              <w:t>报刊订阅数量</w:t>
            </w:r>
          </w:p>
        </w:tc>
        <w:tc>
          <w:tcPr>
            <w:tcW w:w="2891" w:type="dxa"/>
            <w:vAlign w:val="center"/>
          </w:tcPr>
          <w:p w14:paraId="47EB3EE4">
            <w:pPr>
              <w:pStyle w:val="13"/>
            </w:pPr>
            <w:r>
              <w:t>2027年各级党报党刊报刊订阅数量</w:t>
            </w:r>
          </w:p>
        </w:tc>
        <w:tc>
          <w:tcPr>
            <w:tcW w:w="1276" w:type="dxa"/>
            <w:vAlign w:val="center"/>
          </w:tcPr>
          <w:p w14:paraId="6A084843">
            <w:pPr>
              <w:pStyle w:val="13"/>
            </w:pPr>
            <w:r>
              <w:t>&gt;10种</w:t>
            </w:r>
          </w:p>
        </w:tc>
        <w:tc>
          <w:tcPr>
            <w:tcW w:w="1843" w:type="dxa"/>
            <w:vAlign w:val="center"/>
          </w:tcPr>
          <w:p w14:paraId="4E6D9E0B">
            <w:pPr>
              <w:pStyle w:val="13"/>
            </w:pPr>
            <w:r>
              <w:t>党报党刊征订表</w:t>
            </w:r>
          </w:p>
        </w:tc>
      </w:tr>
      <w:tr w14:paraId="5D7C8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E0194E"/>
        </w:tc>
        <w:tc>
          <w:tcPr>
            <w:tcW w:w="1276" w:type="dxa"/>
            <w:vAlign w:val="center"/>
          </w:tcPr>
          <w:p w14:paraId="31573ED1">
            <w:pPr>
              <w:pStyle w:val="13"/>
            </w:pPr>
            <w:r>
              <w:t>质量指标</w:t>
            </w:r>
          </w:p>
        </w:tc>
        <w:tc>
          <w:tcPr>
            <w:tcW w:w="1332" w:type="dxa"/>
            <w:vAlign w:val="center"/>
          </w:tcPr>
          <w:p w14:paraId="7E1173D5">
            <w:pPr>
              <w:pStyle w:val="13"/>
            </w:pPr>
            <w:r>
              <w:t>报刊订阅种类</w:t>
            </w:r>
          </w:p>
        </w:tc>
        <w:tc>
          <w:tcPr>
            <w:tcW w:w="2891" w:type="dxa"/>
            <w:vAlign w:val="center"/>
          </w:tcPr>
          <w:p w14:paraId="580CC9D9">
            <w:pPr>
              <w:pStyle w:val="13"/>
            </w:pPr>
            <w:r>
              <w:t>重点党报党刊报刊订阅种类</w:t>
            </w:r>
          </w:p>
        </w:tc>
        <w:tc>
          <w:tcPr>
            <w:tcW w:w="1276" w:type="dxa"/>
            <w:vAlign w:val="center"/>
          </w:tcPr>
          <w:p w14:paraId="41A3314D">
            <w:pPr>
              <w:pStyle w:val="13"/>
            </w:pPr>
            <w:r>
              <w:t>&gt;3类</w:t>
            </w:r>
          </w:p>
        </w:tc>
        <w:tc>
          <w:tcPr>
            <w:tcW w:w="1843" w:type="dxa"/>
            <w:vAlign w:val="center"/>
          </w:tcPr>
          <w:p w14:paraId="5FF0FD20">
            <w:pPr>
              <w:pStyle w:val="13"/>
            </w:pPr>
            <w:r>
              <w:t>党报党刊征订表</w:t>
            </w:r>
          </w:p>
        </w:tc>
      </w:tr>
      <w:tr w14:paraId="1F60C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C03DF"/>
        </w:tc>
        <w:tc>
          <w:tcPr>
            <w:tcW w:w="1276" w:type="dxa"/>
            <w:vAlign w:val="center"/>
          </w:tcPr>
          <w:p w14:paraId="05AE0088">
            <w:pPr>
              <w:pStyle w:val="13"/>
            </w:pPr>
            <w:r>
              <w:t>时效指标</w:t>
            </w:r>
          </w:p>
        </w:tc>
        <w:tc>
          <w:tcPr>
            <w:tcW w:w="1332" w:type="dxa"/>
            <w:vAlign w:val="center"/>
          </w:tcPr>
          <w:p w14:paraId="74252E79">
            <w:pPr>
              <w:pStyle w:val="13"/>
            </w:pPr>
            <w:r>
              <w:t>完成时间</w:t>
            </w:r>
          </w:p>
        </w:tc>
        <w:tc>
          <w:tcPr>
            <w:tcW w:w="2891" w:type="dxa"/>
            <w:vAlign w:val="center"/>
          </w:tcPr>
          <w:p w14:paraId="10116572">
            <w:pPr>
              <w:pStyle w:val="13"/>
            </w:pPr>
            <w:r>
              <w:t>各类党报党刊征订工作完成时间</w:t>
            </w:r>
          </w:p>
        </w:tc>
        <w:tc>
          <w:tcPr>
            <w:tcW w:w="1276" w:type="dxa"/>
            <w:vAlign w:val="center"/>
          </w:tcPr>
          <w:p w14:paraId="2BC57F75">
            <w:pPr>
              <w:pStyle w:val="13"/>
            </w:pPr>
            <w:r>
              <w:t>2026年12月底</w:t>
            </w:r>
          </w:p>
        </w:tc>
        <w:tc>
          <w:tcPr>
            <w:tcW w:w="1843" w:type="dxa"/>
            <w:vAlign w:val="center"/>
          </w:tcPr>
          <w:p w14:paraId="2494E582">
            <w:pPr>
              <w:pStyle w:val="13"/>
            </w:pPr>
            <w:r>
              <w:t>党报党刊征订表</w:t>
            </w:r>
          </w:p>
        </w:tc>
      </w:tr>
      <w:tr w14:paraId="3F25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D9B7C0"/>
        </w:tc>
        <w:tc>
          <w:tcPr>
            <w:tcW w:w="1276" w:type="dxa"/>
            <w:vAlign w:val="center"/>
          </w:tcPr>
          <w:p w14:paraId="094B9B71">
            <w:pPr>
              <w:pStyle w:val="13"/>
            </w:pPr>
            <w:r>
              <w:t>成本指标</w:t>
            </w:r>
          </w:p>
        </w:tc>
        <w:tc>
          <w:tcPr>
            <w:tcW w:w="1332" w:type="dxa"/>
            <w:vAlign w:val="center"/>
          </w:tcPr>
          <w:p w14:paraId="5D97C110">
            <w:pPr>
              <w:pStyle w:val="13"/>
            </w:pPr>
            <w:r>
              <w:t>预算控制数</w:t>
            </w:r>
          </w:p>
        </w:tc>
        <w:tc>
          <w:tcPr>
            <w:tcW w:w="2891" w:type="dxa"/>
            <w:vAlign w:val="center"/>
          </w:tcPr>
          <w:p w14:paraId="656FEAD8">
            <w:pPr>
              <w:pStyle w:val="13"/>
            </w:pPr>
            <w:r>
              <w:t>党报党刊征订保障费用</w:t>
            </w:r>
          </w:p>
        </w:tc>
        <w:tc>
          <w:tcPr>
            <w:tcW w:w="1276" w:type="dxa"/>
            <w:vAlign w:val="center"/>
          </w:tcPr>
          <w:p w14:paraId="115FAF80">
            <w:pPr>
              <w:pStyle w:val="13"/>
            </w:pPr>
            <w:r>
              <w:t>≤80万</w:t>
            </w:r>
          </w:p>
        </w:tc>
        <w:tc>
          <w:tcPr>
            <w:tcW w:w="1843" w:type="dxa"/>
            <w:vAlign w:val="center"/>
          </w:tcPr>
          <w:p w14:paraId="62D918AC">
            <w:pPr>
              <w:pStyle w:val="13"/>
            </w:pPr>
            <w:r>
              <w:t>党报党刊征订表</w:t>
            </w:r>
          </w:p>
        </w:tc>
      </w:tr>
      <w:tr w14:paraId="0EBDD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D0A27">
            <w:pPr>
              <w:pStyle w:val="15"/>
            </w:pPr>
            <w:r>
              <w:t>效益指标</w:t>
            </w:r>
          </w:p>
        </w:tc>
        <w:tc>
          <w:tcPr>
            <w:tcW w:w="1276" w:type="dxa"/>
            <w:vAlign w:val="center"/>
          </w:tcPr>
          <w:p w14:paraId="08078B27">
            <w:pPr>
              <w:pStyle w:val="13"/>
            </w:pPr>
            <w:r>
              <w:t>社会效益指标</w:t>
            </w:r>
          </w:p>
        </w:tc>
        <w:tc>
          <w:tcPr>
            <w:tcW w:w="1332" w:type="dxa"/>
            <w:vAlign w:val="center"/>
          </w:tcPr>
          <w:p w14:paraId="1699D834">
            <w:pPr>
              <w:pStyle w:val="13"/>
            </w:pPr>
            <w:r>
              <w:t>宣传报道覆盖率</w:t>
            </w:r>
          </w:p>
        </w:tc>
        <w:tc>
          <w:tcPr>
            <w:tcW w:w="2891" w:type="dxa"/>
            <w:vAlign w:val="center"/>
          </w:tcPr>
          <w:p w14:paraId="0EC7F1F8">
            <w:pPr>
              <w:pStyle w:val="13"/>
            </w:pPr>
            <w:r>
              <w:t>宣传报道覆盖率</w:t>
            </w:r>
          </w:p>
        </w:tc>
        <w:tc>
          <w:tcPr>
            <w:tcW w:w="1276" w:type="dxa"/>
            <w:vAlign w:val="center"/>
          </w:tcPr>
          <w:p w14:paraId="76A1F9B5">
            <w:pPr>
              <w:pStyle w:val="13"/>
            </w:pPr>
            <w:r>
              <w:t>≥70%</w:t>
            </w:r>
          </w:p>
        </w:tc>
        <w:tc>
          <w:tcPr>
            <w:tcW w:w="1843" w:type="dxa"/>
            <w:vAlign w:val="center"/>
          </w:tcPr>
          <w:p w14:paraId="62E4FE42">
            <w:pPr>
              <w:pStyle w:val="13"/>
            </w:pPr>
            <w:r>
              <w:t>2026年媒体合作计划</w:t>
            </w:r>
          </w:p>
        </w:tc>
      </w:tr>
      <w:tr w14:paraId="5512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7B95D"/>
        </w:tc>
        <w:tc>
          <w:tcPr>
            <w:tcW w:w="1276" w:type="dxa"/>
            <w:vAlign w:val="center"/>
          </w:tcPr>
          <w:p w14:paraId="17B6545F">
            <w:pPr>
              <w:pStyle w:val="13"/>
            </w:pPr>
            <w:r>
              <w:t>社会效益指标</w:t>
            </w:r>
          </w:p>
        </w:tc>
        <w:tc>
          <w:tcPr>
            <w:tcW w:w="1332" w:type="dxa"/>
            <w:vAlign w:val="center"/>
          </w:tcPr>
          <w:p w14:paraId="2D6A4BE2">
            <w:pPr>
              <w:pStyle w:val="13"/>
            </w:pPr>
            <w:r>
              <w:t>报刊阅读人数</w:t>
            </w:r>
          </w:p>
        </w:tc>
        <w:tc>
          <w:tcPr>
            <w:tcW w:w="2891" w:type="dxa"/>
            <w:vAlign w:val="center"/>
          </w:tcPr>
          <w:p w14:paraId="6DD0BF27">
            <w:pPr>
              <w:pStyle w:val="13"/>
            </w:pPr>
            <w:r>
              <w:t>报刊阅读人数</w:t>
            </w:r>
          </w:p>
        </w:tc>
        <w:tc>
          <w:tcPr>
            <w:tcW w:w="1276" w:type="dxa"/>
            <w:vAlign w:val="center"/>
          </w:tcPr>
          <w:p w14:paraId="349010AA">
            <w:pPr>
              <w:pStyle w:val="13"/>
            </w:pPr>
            <w:r>
              <w:t>≥1万人</w:t>
            </w:r>
          </w:p>
        </w:tc>
        <w:tc>
          <w:tcPr>
            <w:tcW w:w="1843" w:type="dxa"/>
            <w:vAlign w:val="center"/>
          </w:tcPr>
          <w:p w14:paraId="37BB8154">
            <w:pPr>
              <w:pStyle w:val="13"/>
            </w:pPr>
            <w:r>
              <w:t>工作计划</w:t>
            </w:r>
          </w:p>
        </w:tc>
      </w:tr>
      <w:tr w14:paraId="43132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1CCB9">
            <w:pPr>
              <w:pStyle w:val="15"/>
            </w:pPr>
            <w:r>
              <w:t>满意度指标</w:t>
            </w:r>
          </w:p>
        </w:tc>
        <w:tc>
          <w:tcPr>
            <w:tcW w:w="1276" w:type="dxa"/>
            <w:vAlign w:val="center"/>
          </w:tcPr>
          <w:p w14:paraId="049E5534">
            <w:pPr>
              <w:pStyle w:val="13"/>
            </w:pPr>
            <w:r>
              <w:t>服务对象满意度指标</w:t>
            </w:r>
          </w:p>
        </w:tc>
        <w:tc>
          <w:tcPr>
            <w:tcW w:w="1332" w:type="dxa"/>
            <w:vAlign w:val="center"/>
          </w:tcPr>
          <w:p w14:paraId="17E99CE5">
            <w:pPr>
              <w:pStyle w:val="13"/>
            </w:pPr>
            <w:r>
              <w:t>群众满意度</w:t>
            </w:r>
          </w:p>
        </w:tc>
        <w:tc>
          <w:tcPr>
            <w:tcW w:w="2891" w:type="dxa"/>
            <w:vAlign w:val="center"/>
          </w:tcPr>
          <w:p w14:paraId="2CC05069">
            <w:pPr>
              <w:pStyle w:val="13"/>
            </w:pPr>
            <w:r>
              <w:t>群众满意度</w:t>
            </w:r>
          </w:p>
        </w:tc>
        <w:tc>
          <w:tcPr>
            <w:tcW w:w="1276" w:type="dxa"/>
            <w:vAlign w:val="center"/>
          </w:tcPr>
          <w:p w14:paraId="634B74C6">
            <w:pPr>
              <w:pStyle w:val="13"/>
            </w:pPr>
            <w:r>
              <w:t>≥95%</w:t>
            </w:r>
          </w:p>
        </w:tc>
        <w:tc>
          <w:tcPr>
            <w:tcW w:w="1843" w:type="dxa"/>
            <w:vAlign w:val="center"/>
          </w:tcPr>
          <w:p w14:paraId="508AB14E">
            <w:pPr>
              <w:pStyle w:val="13"/>
            </w:pPr>
            <w:r>
              <w:t>意见反馈</w:t>
            </w:r>
          </w:p>
        </w:tc>
      </w:tr>
    </w:tbl>
    <w:p w14:paraId="140F7538">
      <w:pPr>
        <w:sectPr>
          <w:pgSz w:w="11900" w:h="16840"/>
          <w:pgMar w:top="1984" w:right="1304" w:bottom="1134" w:left="1304" w:header="720" w:footer="720" w:gutter="0"/>
          <w:cols w:space="720" w:num="1"/>
        </w:sectPr>
      </w:pPr>
    </w:p>
    <w:p w14:paraId="729E7F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ED5086">
      <w:pPr>
        <w:spacing w:before="0" w:after="0"/>
        <w:ind w:firstLine="560"/>
        <w:jc w:val="left"/>
        <w:outlineLvl w:val="3"/>
      </w:pPr>
      <w:bookmarkStart w:id="32" w:name="_Toc_4_4_0000000033"/>
      <w:r>
        <w:rPr>
          <w:rFonts w:ascii="方正仿宋_GBK" w:hAnsi="方正仿宋_GBK" w:eastAsia="方正仿宋_GBK" w:cs="方正仿宋_GBK"/>
          <w:color w:val="000000"/>
          <w:sz w:val="28"/>
        </w:rPr>
        <w:t>30.宣传思想工作资金绩效目标表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B1D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AEF98A">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178B470D">
            <w:pPr>
              <w:pStyle w:val="11"/>
            </w:pPr>
            <w:r>
              <w:t>单位：万元</w:t>
            </w:r>
          </w:p>
        </w:tc>
      </w:tr>
      <w:tr w14:paraId="0DB1B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6AEEF">
            <w:pPr>
              <w:pStyle w:val="14"/>
            </w:pPr>
            <w:r>
              <w:t>项目编码</w:t>
            </w:r>
          </w:p>
        </w:tc>
        <w:tc>
          <w:tcPr>
            <w:tcW w:w="2608" w:type="dxa"/>
            <w:gridSpan w:val="2"/>
            <w:vAlign w:val="center"/>
          </w:tcPr>
          <w:p w14:paraId="40707B0C">
            <w:pPr>
              <w:pStyle w:val="13"/>
            </w:pPr>
            <w:r>
              <w:t>13060526P00008010005Y</w:t>
            </w:r>
          </w:p>
        </w:tc>
        <w:tc>
          <w:tcPr>
            <w:tcW w:w="1587" w:type="dxa"/>
            <w:vAlign w:val="center"/>
          </w:tcPr>
          <w:p w14:paraId="3B5A5DAF">
            <w:pPr>
              <w:pStyle w:val="14"/>
            </w:pPr>
            <w:r>
              <w:t>项目名称</w:t>
            </w:r>
          </w:p>
        </w:tc>
        <w:tc>
          <w:tcPr>
            <w:tcW w:w="4423" w:type="dxa"/>
            <w:gridSpan w:val="3"/>
            <w:vAlign w:val="center"/>
          </w:tcPr>
          <w:p w14:paraId="4AEC39EE">
            <w:pPr>
              <w:pStyle w:val="13"/>
            </w:pPr>
            <w:r>
              <w:t>宣传思想工作资金</w:t>
            </w:r>
          </w:p>
        </w:tc>
      </w:tr>
      <w:tr w14:paraId="3ADA8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10FC5">
            <w:pPr>
              <w:pStyle w:val="14"/>
            </w:pPr>
            <w:r>
              <w:t>预算规模及资金用途</w:t>
            </w:r>
          </w:p>
        </w:tc>
        <w:tc>
          <w:tcPr>
            <w:tcW w:w="1276" w:type="dxa"/>
            <w:vAlign w:val="center"/>
          </w:tcPr>
          <w:p w14:paraId="148C641F">
            <w:pPr>
              <w:pStyle w:val="14"/>
            </w:pPr>
            <w:r>
              <w:t>预算数</w:t>
            </w:r>
          </w:p>
        </w:tc>
        <w:tc>
          <w:tcPr>
            <w:tcW w:w="1332" w:type="dxa"/>
            <w:vAlign w:val="center"/>
          </w:tcPr>
          <w:p w14:paraId="30867019">
            <w:pPr>
              <w:pStyle w:val="13"/>
            </w:pPr>
            <w:r>
              <w:t>0.50</w:t>
            </w:r>
          </w:p>
        </w:tc>
        <w:tc>
          <w:tcPr>
            <w:tcW w:w="1587" w:type="dxa"/>
            <w:vAlign w:val="center"/>
          </w:tcPr>
          <w:p w14:paraId="65301707">
            <w:pPr>
              <w:pStyle w:val="14"/>
            </w:pPr>
            <w:r>
              <w:t>其中：财政    资金</w:t>
            </w:r>
          </w:p>
        </w:tc>
        <w:tc>
          <w:tcPr>
            <w:tcW w:w="1304" w:type="dxa"/>
            <w:vAlign w:val="center"/>
          </w:tcPr>
          <w:p w14:paraId="76F08322">
            <w:pPr>
              <w:pStyle w:val="13"/>
            </w:pPr>
            <w:r>
              <w:t>0.50</w:t>
            </w:r>
          </w:p>
        </w:tc>
        <w:tc>
          <w:tcPr>
            <w:tcW w:w="1276" w:type="dxa"/>
            <w:vAlign w:val="center"/>
          </w:tcPr>
          <w:p w14:paraId="252C45B3">
            <w:pPr>
              <w:pStyle w:val="14"/>
            </w:pPr>
            <w:r>
              <w:t>其他资金</w:t>
            </w:r>
          </w:p>
        </w:tc>
        <w:tc>
          <w:tcPr>
            <w:tcW w:w="1843" w:type="dxa"/>
            <w:vAlign w:val="center"/>
          </w:tcPr>
          <w:p w14:paraId="6968C214">
            <w:pPr>
              <w:pStyle w:val="13"/>
            </w:pPr>
            <w:r>
              <w:t xml:space="preserve"> </w:t>
            </w:r>
          </w:p>
        </w:tc>
      </w:tr>
      <w:tr w14:paraId="70432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13630"/>
        </w:tc>
        <w:tc>
          <w:tcPr>
            <w:tcW w:w="8618" w:type="dxa"/>
            <w:gridSpan w:val="6"/>
            <w:vAlign w:val="center"/>
          </w:tcPr>
          <w:p w14:paraId="348BD16F">
            <w:pPr>
              <w:pStyle w:val="13"/>
            </w:pPr>
            <w:r>
              <w:t>预算资金0.5万元，其中：财政资金0.5万元，其他资金0万元。主要用于理论学习中心组购买办公用品，耗材、学习资料等。</w:t>
            </w:r>
          </w:p>
        </w:tc>
      </w:tr>
      <w:tr w14:paraId="41F09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0C68A">
            <w:pPr>
              <w:pStyle w:val="14"/>
            </w:pPr>
            <w:r>
              <w:t>资金支出计划（%）</w:t>
            </w:r>
          </w:p>
        </w:tc>
        <w:tc>
          <w:tcPr>
            <w:tcW w:w="2608" w:type="dxa"/>
            <w:gridSpan w:val="2"/>
            <w:vAlign w:val="center"/>
          </w:tcPr>
          <w:p w14:paraId="2EB8D156">
            <w:pPr>
              <w:pStyle w:val="14"/>
            </w:pPr>
            <w:r>
              <w:t>3月底</w:t>
            </w:r>
          </w:p>
        </w:tc>
        <w:tc>
          <w:tcPr>
            <w:tcW w:w="1587" w:type="dxa"/>
            <w:vAlign w:val="center"/>
          </w:tcPr>
          <w:p w14:paraId="5A8D7C27">
            <w:pPr>
              <w:pStyle w:val="14"/>
            </w:pPr>
            <w:r>
              <w:t>6月底</w:t>
            </w:r>
          </w:p>
        </w:tc>
        <w:tc>
          <w:tcPr>
            <w:tcW w:w="1304" w:type="dxa"/>
            <w:vAlign w:val="center"/>
          </w:tcPr>
          <w:p w14:paraId="634B28B1">
            <w:pPr>
              <w:pStyle w:val="14"/>
            </w:pPr>
            <w:r>
              <w:t>10月底</w:t>
            </w:r>
          </w:p>
        </w:tc>
        <w:tc>
          <w:tcPr>
            <w:tcW w:w="3119" w:type="dxa"/>
            <w:gridSpan w:val="2"/>
            <w:vAlign w:val="center"/>
          </w:tcPr>
          <w:p w14:paraId="20C56FE5">
            <w:pPr>
              <w:pStyle w:val="14"/>
            </w:pPr>
            <w:r>
              <w:t>12月底</w:t>
            </w:r>
          </w:p>
        </w:tc>
      </w:tr>
      <w:tr w14:paraId="61AE8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DDA8D"/>
        </w:tc>
        <w:tc>
          <w:tcPr>
            <w:tcW w:w="2608" w:type="dxa"/>
            <w:gridSpan w:val="2"/>
            <w:vAlign w:val="center"/>
          </w:tcPr>
          <w:p w14:paraId="0CA3B47F">
            <w:pPr>
              <w:pStyle w:val="15"/>
            </w:pPr>
            <w:r>
              <w:t xml:space="preserve"> </w:t>
            </w:r>
          </w:p>
        </w:tc>
        <w:tc>
          <w:tcPr>
            <w:tcW w:w="1587" w:type="dxa"/>
            <w:vAlign w:val="center"/>
          </w:tcPr>
          <w:p w14:paraId="06CC72F2">
            <w:pPr>
              <w:pStyle w:val="15"/>
            </w:pPr>
            <w:r>
              <w:t>0.50</w:t>
            </w:r>
          </w:p>
        </w:tc>
        <w:tc>
          <w:tcPr>
            <w:tcW w:w="1304" w:type="dxa"/>
            <w:vAlign w:val="center"/>
          </w:tcPr>
          <w:p w14:paraId="38E87C98">
            <w:pPr>
              <w:pStyle w:val="15"/>
            </w:pPr>
            <w:r>
              <w:t>0.50</w:t>
            </w:r>
          </w:p>
        </w:tc>
        <w:tc>
          <w:tcPr>
            <w:tcW w:w="3119" w:type="dxa"/>
            <w:gridSpan w:val="2"/>
            <w:vAlign w:val="center"/>
          </w:tcPr>
          <w:p w14:paraId="44544738">
            <w:pPr>
              <w:pStyle w:val="15"/>
            </w:pPr>
            <w:r>
              <w:t>0.50</w:t>
            </w:r>
          </w:p>
        </w:tc>
      </w:tr>
      <w:tr w14:paraId="339E5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BDF5A">
            <w:pPr>
              <w:pStyle w:val="14"/>
            </w:pPr>
            <w:r>
              <w:t>绩效目标</w:t>
            </w:r>
          </w:p>
        </w:tc>
        <w:tc>
          <w:tcPr>
            <w:tcW w:w="8618" w:type="dxa"/>
            <w:gridSpan w:val="6"/>
            <w:vAlign w:val="center"/>
          </w:tcPr>
          <w:p w14:paraId="223B3823">
            <w:pPr>
              <w:pStyle w:val="13"/>
            </w:pPr>
            <w:r>
              <w:t>1.购买学习资料、办公用品及耗材，保障理论学习中心组学习工作，提高干部素质。</w:t>
            </w:r>
          </w:p>
        </w:tc>
      </w:tr>
    </w:tbl>
    <w:p w14:paraId="44F3E7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42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C25E7">
            <w:pPr>
              <w:pStyle w:val="14"/>
            </w:pPr>
            <w:r>
              <w:t>一级指标</w:t>
            </w:r>
          </w:p>
        </w:tc>
        <w:tc>
          <w:tcPr>
            <w:tcW w:w="1276" w:type="dxa"/>
            <w:vAlign w:val="center"/>
          </w:tcPr>
          <w:p w14:paraId="09B994E1">
            <w:pPr>
              <w:pStyle w:val="14"/>
            </w:pPr>
            <w:r>
              <w:t>二级指标</w:t>
            </w:r>
          </w:p>
        </w:tc>
        <w:tc>
          <w:tcPr>
            <w:tcW w:w="1332" w:type="dxa"/>
            <w:vAlign w:val="center"/>
          </w:tcPr>
          <w:p w14:paraId="24BCD622">
            <w:pPr>
              <w:pStyle w:val="14"/>
            </w:pPr>
            <w:r>
              <w:t>三级指标</w:t>
            </w:r>
          </w:p>
        </w:tc>
        <w:tc>
          <w:tcPr>
            <w:tcW w:w="2891" w:type="dxa"/>
            <w:vAlign w:val="center"/>
          </w:tcPr>
          <w:p w14:paraId="0168FDE0">
            <w:pPr>
              <w:pStyle w:val="14"/>
            </w:pPr>
            <w:r>
              <w:t>绩效指标描述</w:t>
            </w:r>
          </w:p>
        </w:tc>
        <w:tc>
          <w:tcPr>
            <w:tcW w:w="1276" w:type="dxa"/>
            <w:vAlign w:val="center"/>
          </w:tcPr>
          <w:p w14:paraId="52B5AE7E">
            <w:pPr>
              <w:pStyle w:val="14"/>
            </w:pPr>
            <w:r>
              <w:t>指标值</w:t>
            </w:r>
          </w:p>
        </w:tc>
        <w:tc>
          <w:tcPr>
            <w:tcW w:w="1843" w:type="dxa"/>
            <w:vAlign w:val="center"/>
          </w:tcPr>
          <w:p w14:paraId="3CD01F2C">
            <w:pPr>
              <w:pStyle w:val="14"/>
            </w:pPr>
            <w:r>
              <w:t>指标值确定依据</w:t>
            </w:r>
          </w:p>
        </w:tc>
      </w:tr>
      <w:tr w14:paraId="02932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9849D">
            <w:pPr>
              <w:pStyle w:val="15"/>
            </w:pPr>
            <w:r>
              <w:t>产出指标</w:t>
            </w:r>
          </w:p>
        </w:tc>
        <w:tc>
          <w:tcPr>
            <w:tcW w:w="1276" w:type="dxa"/>
            <w:vAlign w:val="center"/>
          </w:tcPr>
          <w:p w14:paraId="0FBA08C2">
            <w:pPr>
              <w:pStyle w:val="13"/>
            </w:pPr>
            <w:r>
              <w:t>数量指标</w:t>
            </w:r>
          </w:p>
        </w:tc>
        <w:tc>
          <w:tcPr>
            <w:tcW w:w="1332" w:type="dxa"/>
            <w:vAlign w:val="center"/>
          </w:tcPr>
          <w:p w14:paraId="6DBC4E80">
            <w:pPr>
              <w:pStyle w:val="13"/>
            </w:pPr>
            <w:r>
              <w:t>学习次数</w:t>
            </w:r>
          </w:p>
        </w:tc>
        <w:tc>
          <w:tcPr>
            <w:tcW w:w="2891" w:type="dxa"/>
            <w:vAlign w:val="center"/>
          </w:tcPr>
          <w:p w14:paraId="0BFD6245">
            <w:pPr>
              <w:pStyle w:val="13"/>
            </w:pPr>
            <w:r>
              <w:t>开展学习次数</w:t>
            </w:r>
          </w:p>
        </w:tc>
        <w:tc>
          <w:tcPr>
            <w:tcW w:w="1276" w:type="dxa"/>
            <w:vAlign w:val="center"/>
          </w:tcPr>
          <w:p w14:paraId="46008D9D">
            <w:pPr>
              <w:pStyle w:val="13"/>
            </w:pPr>
            <w:r>
              <w:t>≥12次</w:t>
            </w:r>
          </w:p>
        </w:tc>
        <w:tc>
          <w:tcPr>
            <w:tcW w:w="1843" w:type="dxa"/>
            <w:vAlign w:val="center"/>
          </w:tcPr>
          <w:p w14:paraId="7C853161">
            <w:pPr>
              <w:pStyle w:val="13"/>
            </w:pPr>
            <w:r>
              <w:t>2026年学习计划</w:t>
            </w:r>
          </w:p>
        </w:tc>
      </w:tr>
      <w:tr w14:paraId="51B5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B149E"/>
        </w:tc>
        <w:tc>
          <w:tcPr>
            <w:tcW w:w="1276" w:type="dxa"/>
            <w:vAlign w:val="center"/>
          </w:tcPr>
          <w:p w14:paraId="44AFCCD6">
            <w:pPr>
              <w:pStyle w:val="13"/>
            </w:pPr>
            <w:r>
              <w:t>质量指标</w:t>
            </w:r>
          </w:p>
        </w:tc>
        <w:tc>
          <w:tcPr>
            <w:tcW w:w="1332" w:type="dxa"/>
            <w:vAlign w:val="center"/>
          </w:tcPr>
          <w:p w14:paraId="488E6F9E">
            <w:pPr>
              <w:pStyle w:val="13"/>
            </w:pPr>
            <w:r>
              <w:t>学习内容覆盖率</w:t>
            </w:r>
          </w:p>
        </w:tc>
        <w:tc>
          <w:tcPr>
            <w:tcW w:w="2891" w:type="dxa"/>
            <w:vAlign w:val="center"/>
          </w:tcPr>
          <w:p w14:paraId="20C76931">
            <w:pPr>
              <w:pStyle w:val="13"/>
            </w:pPr>
            <w:r>
              <w:t>学习内容覆盖率</w:t>
            </w:r>
          </w:p>
        </w:tc>
        <w:tc>
          <w:tcPr>
            <w:tcW w:w="1276" w:type="dxa"/>
            <w:vAlign w:val="center"/>
          </w:tcPr>
          <w:p w14:paraId="7E9DAFA9">
            <w:pPr>
              <w:pStyle w:val="13"/>
            </w:pPr>
            <w:r>
              <w:t>100%</w:t>
            </w:r>
          </w:p>
        </w:tc>
        <w:tc>
          <w:tcPr>
            <w:tcW w:w="1843" w:type="dxa"/>
            <w:vAlign w:val="center"/>
          </w:tcPr>
          <w:p w14:paraId="3DE6454E">
            <w:pPr>
              <w:pStyle w:val="13"/>
            </w:pPr>
            <w:r>
              <w:t>2026年学习计划</w:t>
            </w:r>
          </w:p>
        </w:tc>
      </w:tr>
      <w:tr w14:paraId="0344E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1B21EB"/>
        </w:tc>
        <w:tc>
          <w:tcPr>
            <w:tcW w:w="1276" w:type="dxa"/>
            <w:vAlign w:val="center"/>
          </w:tcPr>
          <w:p w14:paraId="5170F94F">
            <w:pPr>
              <w:pStyle w:val="13"/>
            </w:pPr>
            <w:r>
              <w:t>时效指标</w:t>
            </w:r>
          </w:p>
        </w:tc>
        <w:tc>
          <w:tcPr>
            <w:tcW w:w="1332" w:type="dxa"/>
            <w:vAlign w:val="center"/>
          </w:tcPr>
          <w:p w14:paraId="4656D965">
            <w:pPr>
              <w:pStyle w:val="13"/>
            </w:pPr>
            <w:r>
              <w:t>学习时间</w:t>
            </w:r>
          </w:p>
        </w:tc>
        <w:tc>
          <w:tcPr>
            <w:tcW w:w="2891" w:type="dxa"/>
            <w:vAlign w:val="center"/>
          </w:tcPr>
          <w:p w14:paraId="7F9BDC68">
            <w:pPr>
              <w:pStyle w:val="13"/>
            </w:pPr>
            <w:r>
              <w:t>开展学习时间</w:t>
            </w:r>
          </w:p>
        </w:tc>
        <w:tc>
          <w:tcPr>
            <w:tcW w:w="1276" w:type="dxa"/>
            <w:vAlign w:val="center"/>
          </w:tcPr>
          <w:p w14:paraId="1C5B5E0A">
            <w:pPr>
              <w:pStyle w:val="13"/>
            </w:pPr>
            <w:r>
              <w:t>2026年12月底前完成</w:t>
            </w:r>
          </w:p>
        </w:tc>
        <w:tc>
          <w:tcPr>
            <w:tcW w:w="1843" w:type="dxa"/>
            <w:vAlign w:val="center"/>
          </w:tcPr>
          <w:p w14:paraId="670FB0E9">
            <w:pPr>
              <w:pStyle w:val="13"/>
            </w:pPr>
            <w:r>
              <w:t>2026年学习计划</w:t>
            </w:r>
          </w:p>
        </w:tc>
      </w:tr>
      <w:tr w14:paraId="4F8A1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D48EF"/>
        </w:tc>
        <w:tc>
          <w:tcPr>
            <w:tcW w:w="1276" w:type="dxa"/>
            <w:vAlign w:val="center"/>
          </w:tcPr>
          <w:p w14:paraId="53A53292">
            <w:pPr>
              <w:pStyle w:val="13"/>
            </w:pPr>
            <w:r>
              <w:t>成本指标</w:t>
            </w:r>
          </w:p>
        </w:tc>
        <w:tc>
          <w:tcPr>
            <w:tcW w:w="1332" w:type="dxa"/>
            <w:vAlign w:val="center"/>
          </w:tcPr>
          <w:p w14:paraId="6CD92173">
            <w:pPr>
              <w:pStyle w:val="13"/>
            </w:pPr>
            <w:r>
              <w:t>学习人均费用</w:t>
            </w:r>
          </w:p>
        </w:tc>
        <w:tc>
          <w:tcPr>
            <w:tcW w:w="2891" w:type="dxa"/>
            <w:vAlign w:val="center"/>
          </w:tcPr>
          <w:p w14:paraId="143A9323">
            <w:pPr>
              <w:pStyle w:val="13"/>
            </w:pPr>
            <w:r>
              <w:t>开展学习时间平均费用</w:t>
            </w:r>
          </w:p>
        </w:tc>
        <w:tc>
          <w:tcPr>
            <w:tcW w:w="1276" w:type="dxa"/>
            <w:vAlign w:val="center"/>
          </w:tcPr>
          <w:p w14:paraId="6DBB6794">
            <w:pPr>
              <w:pStyle w:val="13"/>
            </w:pPr>
            <w:r>
              <w:t>≤0.07万元</w:t>
            </w:r>
          </w:p>
        </w:tc>
        <w:tc>
          <w:tcPr>
            <w:tcW w:w="1843" w:type="dxa"/>
            <w:vAlign w:val="center"/>
          </w:tcPr>
          <w:p w14:paraId="0D862923">
            <w:pPr>
              <w:pStyle w:val="13"/>
            </w:pPr>
            <w:r>
              <w:t>2026年学习计划</w:t>
            </w:r>
          </w:p>
        </w:tc>
      </w:tr>
      <w:tr w14:paraId="1EC6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1FC16">
            <w:pPr>
              <w:pStyle w:val="15"/>
            </w:pPr>
            <w:r>
              <w:t>效益指标</w:t>
            </w:r>
          </w:p>
        </w:tc>
        <w:tc>
          <w:tcPr>
            <w:tcW w:w="1276" w:type="dxa"/>
            <w:vAlign w:val="center"/>
          </w:tcPr>
          <w:p w14:paraId="426AC3B6">
            <w:pPr>
              <w:pStyle w:val="13"/>
            </w:pPr>
            <w:r>
              <w:t>社会效益指标</w:t>
            </w:r>
          </w:p>
        </w:tc>
        <w:tc>
          <w:tcPr>
            <w:tcW w:w="1332" w:type="dxa"/>
            <w:vAlign w:val="center"/>
          </w:tcPr>
          <w:p w14:paraId="51CC964F">
            <w:pPr>
              <w:pStyle w:val="13"/>
            </w:pPr>
            <w:r>
              <w:t>学习人数</w:t>
            </w:r>
          </w:p>
        </w:tc>
        <w:tc>
          <w:tcPr>
            <w:tcW w:w="2891" w:type="dxa"/>
            <w:vAlign w:val="center"/>
          </w:tcPr>
          <w:p w14:paraId="683C2849">
            <w:pPr>
              <w:pStyle w:val="13"/>
            </w:pPr>
            <w:r>
              <w:t>学习人数</w:t>
            </w:r>
          </w:p>
        </w:tc>
        <w:tc>
          <w:tcPr>
            <w:tcW w:w="1276" w:type="dxa"/>
            <w:vAlign w:val="center"/>
          </w:tcPr>
          <w:p w14:paraId="7D3ED12C">
            <w:pPr>
              <w:pStyle w:val="13"/>
            </w:pPr>
            <w:r>
              <w:t>≥7人</w:t>
            </w:r>
          </w:p>
        </w:tc>
        <w:tc>
          <w:tcPr>
            <w:tcW w:w="1843" w:type="dxa"/>
            <w:vAlign w:val="center"/>
          </w:tcPr>
          <w:p w14:paraId="08B36222">
            <w:pPr>
              <w:pStyle w:val="13"/>
            </w:pPr>
            <w:r>
              <w:t>2026年学习计划</w:t>
            </w:r>
          </w:p>
        </w:tc>
      </w:tr>
      <w:tr w14:paraId="58E3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065FC">
            <w:pPr>
              <w:pStyle w:val="15"/>
            </w:pPr>
            <w:r>
              <w:t>满意度指标</w:t>
            </w:r>
          </w:p>
        </w:tc>
        <w:tc>
          <w:tcPr>
            <w:tcW w:w="1276" w:type="dxa"/>
            <w:vAlign w:val="center"/>
          </w:tcPr>
          <w:p w14:paraId="4B63767C">
            <w:pPr>
              <w:pStyle w:val="13"/>
            </w:pPr>
            <w:r>
              <w:t>服务对象满意度指标</w:t>
            </w:r>
          </w:p>
        </w:tc>
        <w:tc>
          <w:tcPr>
            <w:tcW w:w="1332" w:type="dxa"/>
            <w:vAlign w:val="center"/>
          </w:tcPr>
          <w:p w14:paraId="7F3B641C">
            <w:pPr>
              <w:pStyle w:val="13"/>
            </w:pPr>
            <w:r>
              <w:t>学员满意度</w:t>
            </w:r>
          </w:p>
        </w:tc>
        <w:tc>
          <w:tcPr>
            <w:tcW w:w="2891" w:type="dxa"/>
            <w:vAlign w:val="center"/>
          </w:tcPr>
          <w:p w14:paraId="7637FADD">
            <w:pPr>
              <w:pStyle w:val="13"/>
            </w:pPr>
            <w:r>
              <w:t>学员满意度</w:t>
            </w:r>
          </w:p>
        </w:tc>
        <w:tc>
          <w:tcPr>
            <w:tcW w:w="1276" w:type="dxa"/>
            <w:vAlign w:val="center"/>
          </w:tcPr>
          <w:p w14:paraId="18FE1242">
            <w:pPr>
              <w:pStyle w:val="13"/>
            </w:pPr>
            <w:r>
              <w:t>≥95%</w:t>
            </w:r>
          </w:p>
        </w:tc>
        <w:tc>
          <w:tcPr>
            <w:tcW w:w="1843" w:type="dxa"/>
            <w:vAlign w:val="center"/>
          </w:tcPr>
          <w:p w14:paraId="7B8BE716">
            <w:pPr>
              <w:pStyle w:val="13"/>
            </w:pPr>
            <w:r>
              <w:t>2026年学习计划</w:t>
            </w:r>
          </w:p>
        </w:tc>
      </w:tr>
    </w:tbl>
    <w:p w14:paraId="2E2DCF9C">
      <w:pPr>
        <w:sectPr>
          <w:pgSz w:w="11900" w:h="16840"/>
          <w:pgMar w:top="1984" w:right="1304" w:bottom="1134" w:left="1304" w:header="720" w:footer="720" w:gutter="0"/>
          <w:cols w:space="720" w:num="1"/>
        </w:sectPr>
      </w:pPr>
    </w:p>
    <w:p w14:paraId="317E8F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86192D">
      <w:pPr>
        <w:spacing w:before="0" w:after="0"/>
        <w:ind w:firstLine="560"/>
        <w:jc w:val="left"/>
        <w:outlineLvl w:val="3"/>
      </w:pPr>
      <w:bookmarkStart w:id="33" w:name="_Toc_4_4_0000000034"/>
      <w:r>
        <w:rPr>
          <w:rFonts w:ascii="方正仿宋_GBK" w:hAnsi="方正仿宋_GBK" w:eastAsia="方正仿宋_GBK" w:cs="方正仿宋_GBK"/>
          <w:color w:val="000000"/>
          <w:sz w:val="28"/>
        </w:rPr>
        <w:t>31.宣传文化局经费（办公费）绩效目标表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A68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A8FDDD">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6F97F842">
            <w:pPr>
              <w:pStyle w:val="11"/>
            </w:pPr>
            <w:r>
              <w:t>单位：万元</w:t>
            </w:r>
          </w:p>
        </w:tc>
      </w:tr>
      <w:tr w14:paraId="24C82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3ED62">
            <w:pPr>
              <w:pStyle w:val="14"/>
            </w:pPr>
            <w:r>
              <w:t>项目编码</w:t>
            </w:r>
          </w:p>
        </w:tc>
        <w:tc>
          <w:tcPr>
            <w:tcW w:w="2608" w:type="dxa"/>
            <w:gridSpan w:val="2"/>
            <w:vAlign w:val="center"/>
          </w:tcPr>
          <w:p w14:paraId="3C91E850">
            <w:pPr>
              <w:pStyle w:val="13"/>
            </w:pPr>
            <w:r>
              <w:t>13060526P00020010018B</w:t>
            </w:r>
          </w:p>
        </w:tc>
        <w:tc>
          <w:tcPr>
            <w:tcW w:w="1587" w:type="dxa"/>
            <w:vAlign w:val="center"/>
          </w:tcPr>
          <w:p w14:paraId="31118568">
            <w:pPr>
              <w:pStyle w:val="14"/>
            </w:pPr>
            <w:r>
              <w:t>项目名称</w:t>
            </w:r>
          </w:p>
        </w:tc>
        <w:tc>
          <w:tcPr>
            <w:tcW w:w="4423" w:type="dxa"/>
            <w:gridSpan w:val="3"/>
            <w:vAlign w:val="center"/>
          </w:tcPr>
          <w:p w14:paraId="341F6FFD">
            <w:pPr>
              <w:pStyle w:val="13"/>
            </w:pPr>
            <w:r>
              <w:t>宣传文化局经费（办公费）</w:t>
            </w:r>
          </w:p>
        </w:tc>
      </w:tr>
      <w:tr w14:paraId="70DFA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4489B">
            <w:pPr>
              <w:pStyle w:val="14"/>
            </w:pPr>
            <w:r>
              <w:t>预算规模及资金用途</w:t>
            </w:r>
          </w:p>
        </w:tc>
        <w:tc>
          <w:tcPr>
            <w:tcW w:w="1276" w:type="dxa"/>
            <w:vAlign w:val="center"/>
          </w:tcPr>
          <w:p w14:paraId="7E04EE9C">
            <w:pPr>
              <w:pStyle w:val="14"/>
            </w:pPr>
            <w:r>
              <w:t>预算数</w:t>
            </w:r>
          </w:p>
        </w:tc>
        <w:tc>
          <w:tcPr>
            <w:tcW w:w="1332" w:type="dxa"/>
            <w:vAlign w:val="center"/>
          </w:tcPr>
          <w:p w14:paraId="4B7513D2">
            <w:pPr>
              <w:pStyle w:val="13"/>
            </w:pPr>
            <w:r>
              <w:t>2.60</w:t>
            </w:r>
          </w:p>
        </w:tc>
        <w:tc>
          <w:tcPr>
            <w:tcW w:w="1587" w:type="dxa"/>
            <w:vAlign w:val="center"/>
          </w:tcPr>
          <w:p w14:paraId="664C5039">
            <w:pPr>
              <w:pStyle w:val="14"/>
            </w:pPr>
            <w:r>
              <w:t>其中：财政    资金</w:t>
            </w:r>
          </w:p>
        </w:tc>
        <w:tc>
          <w:tcPr>
            <w:tcW w:w="1304" w:type="dxa"/>
            <w:vAlign w:val="center"/>
          </w:tcPr>
          <w:p w14:paraId="00B1F22D">
            <w:pPr>
              <w:pStyle w:val="13"/>
            </w:pPr>
            <w:r>
              <w:t>2.60</w:t>
            </w:r>
          </w:p>
        </w:tc>
        <w:tc>
          <w:tcPr>
            <w:tcW w:w="1276" w:type="dxa"/>
            <w:vAlign w:val="center"/>
          </w:tcPr>
          <w:p w14:paraId="0A3D092D">
            <w:pPr>
              <w:pStyle w:val="14"/>
            </w:pPr>
            <w:r>
              <w:t>其他资金</w:t>
            </w:r>
          </w:p>
        </w:tc>
        <w:tc>
          <w:tcPr>
            <w:tcW w:w="1843" w:type="dxa"/>
            <w:vAlign w:val="center"/>
          </w:tcPr>
          <w:p w14:paraId="6283474B">
            <w:pPr>
              <w:pStyle w:val="13"/>
            </w:pPr>
            <w:r>
              <w:t xml:space="preserve"> </w:t>
            </w:r>
          </w:p>
        </w:tc>
      </w:tr>
      <w:tr w14:paraId="20E30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14049"/>
        </w:tc>
        <w:tc>
          <w:tcPr>
            <w:tcW w:w="8618" w:type="dxa"/>
            <w:gridSpan w:val="6"/>
            <w:vAlign w:val="center"/>
          </w:tcPr>
          <w:p w14:paraId="5E6DDAA9">
            <w:pPr>
              <w:pStyle w:val="13"/>
            </w:pPr>
            <w:r>
              <w:t>预算资金2.6万元，其中：财政资金2.60万元，其他资金0万元，主要是机关办公经费。</w:t>
            </w:r>
          </w:p>
        </w:tc>
      </w:tr>
      <w:tr w14:paraId="3E0BE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F62C0">
            <w:pPr>
              <w:pStyle w:val="14"/>
            </w:pPr>
            <w:r>
              <w:t>资金支出计划（%）</w:t>
            </w:r>
          </w:p>
        </w:tc>
        <w:tc>
          <w:tcPr>
            <w:tcW w:w="2608" w:type="dxa"/>
            <w:gridSpan w:val="2"/>
            <w:vAlign w:val="center"/>
          </w:tcPr>
          <w:p w14:paraId="4B187142">
            <w:pPr>
              <w:pStyle w:val="14"/>
            </w:pPr>
            <w:r>
              <w:t>3月底</w:t>
            </w:r>
          </w:p>
        </w:tc>
        <w:tc>
          <w:tcPr>
            <w:tcW w:w="1587" w:type="dxa"/>
            <w:vAlign w:val="center"/>
          </w:tcPr>
          <w:p w14:paraId="3081FB46">
            <w:pPr>
              <w:pStyle w:val="14"/>
            </w:pPr>
            <w:r>
              <w:t>6月底</w:t>
            </w:r>
          </w:p>
        </w:tc>
        <w:tc>
          <w:tcPr>
            <w:tcW w:w="1304" w:type="dxa"/>
            <w:vAlign w:val="center"/>
          </w:tcPr>
          <w:p w14:paraId="2C5B6B3E">
            <w:pPr>
              <w:pStyle w:val="14"/>
            </w:pPr>
            <w:r>
              <w:t>10月底</w:t>
            </w:r>
          </w:p>
        </w:tc>
        <w:tc>
          <w:tcPr>
            <w:tcW w:w="3119" w:type="dxa"/>
            <w:gridSpan w:val="2"/>
            <w:vAlign w:val="center"/>
          </w:tcPr>
          <w:p w14:paraId="36B04918">
            <w:pPr>
              <w:pStyle w:val="14"/>
            </w:pPr>
            <w:r>
              <w:t>12月底</w:t>
            </w:r>
          </w:p>
        </w:tc>
      </w:tr>
      <w:tr w14:paraId="4678A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E0E72"/>
        </w:tc>
        <w:tc>
          <w:tcPr>
            <w:tcW w:w="2608" w:type="dxa"/>
            <w:gridSpan w:val="2"/>
            <w:vAlign w:val="center"/>
          </w:tcPr>
          <w:p w14:paraId="00E618D3">
            <w:pPr>
              <w:pStyle w:val="15"/>
            </w:pPr>
            <w:r>
              <w:t>0.65</w:t>
            </w:r>
          </w:p>
        </w:tc>
        <w:tc>
          <w:tcPr>
            <w:tcW w:w="1587" w:type="dxa"/>
            <w:vAlign w:val="center"/>
          </w:tcPr>
          <w:p w14:paraId="42155AB9">
            <w:pPr>
              <w:pStyle w:val="15"/>
            </w:pPr>
            <w:r>
              <w:t>1.30</w:t>
            </w:r>
          </w:p>
        </w:tc>
        <w:tc>
          <w:tcPr>
            <w:tcW w:w="1304" w:type="dxa"/>
            <w:vAlign w:val="center"/>
          </w:tcPr>
          <w:p w14:paraId="1DFDFBCA">
            <w:pPr>
              <w:pStyle w:val="15"/>
            </w:pPr>
            <w:r>
              <w:t>1.95</w:t>
            </w:r>
          </w:p>
        </w:tc>
        <w:tc>
          <w:tcPr>
            <w:tcW w:w="3119" w:type="dxa"/>
            <w:gridSpan w:val="2"/>
            <w:vAlign w:val="center"/>
          </w:tcPr>
          <w:p w14:paraId="1273D01B">
            <w:pPr>
              <w:pStyle w:val="15"/>
            </w:pPr>
            <w:r>
              <w:t>2.60</w:t>
            </w:r>
          </w:p>
        </w:tc>
      </w:tr>
      <w:tr w14:paraId="4CADE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D3A60">
            <w:pPr>
              <w:pStyle w:val="14"/>
            </w:pPr>
            <w:r>
              <w:t>绩效目标</w:t>
            </w:r>
          </w:p>
        </w:tc>
        <w:tc>
          <w:tcPr>
            <w:tcW w:w="8618" w:type="dxa"/>
            <w:gridSpan w:val="6"/>
            <w:vAlign w:val="center"/>
          </w:tcPr>
          <w:p w14:paraId="0308BB6C">
            <w:pPr>
              <w:pStyle w:val="13"/>
            </w:pPr>
            <w:r>
              <w:t>1.保障办公经费，维持机关工作正常运转。</w:t>
            </w:r>
          </w:p>
        </w:tc>
      </w:tr>
    </w:tbl>
    <w:p w14:paraId="2515EC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82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1F7F3">
            <w:pPr>
              <w:pStyle w:val="14"/>
            </w:pPr>
            <w:r>
              <w:t>一级指标</w:t>
            </w:r>
          </w:p>
        </w:tc>
        <w:tc>
          <w:tcPr>
            <w:tcW w:w="1276" w:type="dxa"/>
            <w:vAlign w:val="center"/>
          </w:tcPr>
          <w:p w14:paraId="319BCBF5">
            <w:pPr>
              <w:pStyle w:val="14"/>
            </w:pPr>
            <w:r>
              <w:t>二级指标</w:t>
            </w:r>
          </w:p>
        </w:tc>
        <w:tc>
          <w:tcPr>
            <w:tcW w:w="1332" w:type="dxa"/>
            <w:vAlign w:val="center"/>
          </w:tcPr>
          <w:p w14:paraId="7BC455B4">
            <w:pPr>
              <w:pStyle w:val="14"/>
            </w:pPr>
            <w:r>
              <w:t>三级指标</w:t>
            </w:r>
          </w:p>
        </w:tc>
        <w:tc>
          <w:tcPr>
            <w:tcW w:w="2891" w:type="dxa"/>
            <w:vAlign w:val="center"/>
          </w:tcPr>
          <w:p w14:paraId="69000CC0">
            <w:pPr>
              <w:pStyle w:val="14"/>
            </w:pPr>
            <w:r>
              <w:t>绩效指标描述</w:t>
            </w:r>
          </w:p>
        </w:tc>
        <w:tc>
          <w:tcPr>
            <w:tcW w:w="1276" w:type="dxa"/>
            <w:vAlign w:val="center"/>
          </w:tcPr>
          <w:p w14:paraId="74384765">
            <w:pPr>
              <w:pStyle w:val="14"/>
            </w:pPr>
            <w:r>
              <w:t>指标值</w:t>
            </w:r>
          </w:p>
        </w:tc>
        <w:tc>
          <w:tcPr>
            <w:tcW w:w="1843" w:type="dxa"/>
            <w:vAlign w:val="center"/>
          </w:tcPr>
          <w:p w14:paraId="348F9926">
            <w:pPr>
              <w:pStyle w:val="14"/>
            </w:pPr>
            <w:r>
              <w:t>指标值确定依据</w:t>
            </w:r>
          </w:p>
        </w:tc>
      </w:tr>
      <w:tr w14:paraId="7394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74B33">
            <w:pPr>
              <w:pStyle w:val="15"/>
            </w:pPr>
            <w:r>
              <w:t>产出指标</w:t>
            </w:r>
          </w:p>
        </w:tc>
        <w:tc>
          <w:tcPr>
            <w:tcW w:w="1276" w:type="dxa"/>
            <w:vAlign w:val="center"/>
          </w:tcPr>
          <w:p w14:paraId="4EAEB2A5">
            <w:pPr>
              <w:pStyle w:val="13"/>
            </w:pPr>
            <w:r>
              <w:t>数量指标</w:t>
            </w:r>
          </w:p>
        </w:tc>
        <w:tc>
          <w:tcPr>
            <w:tcW w:w="1332" w:type="dxa"/>
            <w:vAlign w:val="center"/>
          </w:tcPr>
          <w:p w14:paraId="08895159">
            <w:pPr>
              <w:pStyle w:val="13"/>
            </w:pPr>
            <w:r>
              <w:t>保障办公人数</w:t>
            </w:r>
          </w:p>
        </w:tc>
        <w:tc>
          <w:tcPr>
            <w:tcW w:w="2891" w:type="dxa"/>
            <w:vAlign w:val="center"/>
          </w:tcPr>
          <w:p w14:paraId="5A67C078">
            <w:pPr>
              <w:pStyle w:val="13"/>
            </w:pPr>
            <w:r>
              <w:t>反映保障办公人数情况</w:t>
            </w:r>
          </w:p>
        </w:tc>
        <w:tc>
          <w:tcPr>
            <w:tcW w:w="1276" w:type="dxa"/>
            <w:vAlign w:val="center"/>
          </w:tcPr>
          <w:p w14:paraId="5DFCD9D5">
            <w:pPr>
              <w:pStyle w:val="13"/>
            </w:pPr>
            <w:r>
              <w:t>≥10人</w:t>
            </w:r>
          </w:p>
        </w:tc>
        <w:tc>
          <w:tcPr>
            <w:tcW w:w="1843" w:type="dxa"/>
            <w:vAlign w:val="center"/>
          </w:tcPr>
          <w:p w14:paraId="727E5897">
            <w:pPr>
              <w:pStyle w:val="13"/>
            </w:pPr>
            <w:r>
              <w:t>2026年工作计划</w:t>
            </w:r>
          </w:p>
        </w:tc>
      </w:tr>
      <w:tr w14:paraId="687C2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B0140C"/>
        </w:tc>
        <w:tc>
          <w:tcPr>
            <w:tcW w:w="1276" w:type="dxa"/>
            <w:vAlign w:val="center"/>
          </w:tcPr>
          <w:p w14:paraId="37E075B3">
            <w:pPr>
              <w:pStyle w:val="13"/>
            </w:pPr>
            <w:r>
              <w:t>质量指标</w:t>
            </w:r>
          </w:p>
        </w:tc>
        <w:tc>
          <w:tcPr>
            <w:tcW w:w="1332" w:type="dxa"/>
            <w:vAlign w:val="center"/>
          </w:tcPr>
          <w:p w14:paraId="4C894ADD">
            <w:pPr>
              <w:pStyle w:val="13"/>
            </w:pPr>
            <w:r>
              <w:t>保障精准率</w:t>
            </w:r>
          </w:p>
        </w:tc>
        <w:tc>
          <w:tcPr>
            <w:tcW w:w="2891" w:type="dxa"/>
            <w:vAlign w:val="center"/>
          </w:tcPr>
          <w:p w14:paraId="07613CDD">
            <w:pPr>
              <w:pStyle w:val="13"/>
            </w:pPr>
            <w:r>
              <w:t>各项日常工作保障精准率</w:t>
            </w:r>
          </w:p>
        </w:tc>
        <w:tc>
          <w:tcPr>
            <w:tcW w:w="1276" w:type="dxa"/>
            <w:vAlign w:val="center"/>
          </w:tcPr>
          <w:p w14:paraId="03D59F5A">
            <w:pPr>
              <w:pStyle w:val="13"/>
            </w:pPr>
            <w:r>
              <w:t>100%</w:t>
            </w:r>
          </w:p>
        </w:tc>
        <w:tc>
          <w:tcPr>
            <w:tcW w:w="1843" w:type="dxa"/>
            <w:vAlign w:val="center"/>
          </w:tcPr>
          <w:p w14:paraId="3607D776">
            <w:pPr>
              <w:pStyle w:val="13"/>
            </w:pPr>
            <w:r>
              <w:t>2026年工作计划</w:t>
            </w:r>
          </w:p>
        </w:tc>
      </w:tr>
      <w:tr w14:paraId="74395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1B8F70"/>
        </w:tc>
        <w:tc>
          <w:tcPr>
            <w:tcW w:w="1276" w:type="dxa"/>
            <w:vAlign w:val="center"/>
          </w:tcPr>
          <w:p w14:paraId="34EFA322">
            <w:pPr>
              <w:pStyle w:val="13"/>
            </w:pPr>
            <w:r>
              <w:t>时效指标</w:t>
            </w:r>
          </w:p>
        </w:tc>
        <w:tc>
          <w:tcPr>
            <w:tcW w:w="1332" w:type="dxa"/>
            <w:vAlign w:val="center"/>
          </w:tcPr>
          <w:p w14:paraId="14AFF93C">
            <w:pPr>
              <w:pStyle w:val="13"/>
            </w:pPr>
            <w:r>
              <w:t>经费保障时限</w:t>
            </w:r>
          </w:p>
        </w:tc>
        <w:tc>
          <w:tcPr>
            <w:tcW w:w="2891" w:type="dxa"/>
            <w:vAlign w:val="center"/>
          </w:tcPr>
          <w:p w14:paraId="1A4190CC">
            <w:pPr>
              <w:pStyle w:val="13"/>
            </w:pPr>
            <w:r>
              <w:t>办公经费保障各项日常工作时限</w:t>
            </w:r>
          </w:p>
        </w:tc>
        <w:tc>
          <w:tcPr>
            <w:tcW w:w="1276" w:type="dxa"/>
            <w:vAlign w:val="center"/>
          </w:tcPr>
          <w:p w14:paraId="1817E3E3">
            <w:pPr>
              <w:pStyle w:val="13"/>
            </w:pPr>
            <w:r>
              <w:t>2026年12月底</w:t>
            </w:r>
          </w:p>
        </w:tc>
        <w:tc>
          <w:tcPr>
            <w:tcW w:w="1843" w:type="dxa"/>
            <w:vAlign w:val="center"/>
          </w:tcPr>
          <w:p w14:paraId="361D9EFA">
            <w:pPr>
              <w:pStyle w:val="13"/>
            </w:pPr>
            <w:r>
              <w:t>2026年工作计划</w:t>
            </w:r>
          </w:p>
        </w:tc>
      </w:tr>
      <w:tr w14:paraId="1FF8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4C21A"/>
        </w:tc>
        <w:tc>
          <w:tcPr>
            <w:tcW w:w="1276" w:type="dxa"/>
            <w:vAlign w:val="center"/>
          </w:tcPr>
          <w:p w14:paraId="1FF200B1">
            <w:pPr>
              <w:pStyle w:val="13"/>
            </w:pPr>
            <w:r>
              <w:t>成本指标</w:t>
            </w:r>
          </w:p>
        </w:tc>
        <w:tc>
          <w:tcPr>
            <w:tcW w:w="1332" w:type="dxa"/>
            <w:vAlign w:val="center"/>
          </w:tcPr>
          <w:p w14:paraId="53504B45">
            <w:pPr>
              <w:pStyle w:val="13"/>
            </w:pPr>
            <w:r>
              <w:t>日常公用经费开支标准</w:t>
            </w:r>
          </w:p>
        </w:tc>
        <w:tc>
          <w:tcPr>
            <w:tcW w:w="2891" w:type="dxa"/>
            <w:vAlign w:val="center"/>
          </w:tcPr>
          <w:p w14:paraId="282DC97D">
            <w:pPr>
              <w:pStyle w:val="13"/>
            </w:pPr>
            <w:r>
              <w:t>日常公用经费成本</w:t>
            </w:r>
          </w:p>
        </w:tc>
        <w:tc>
          <w:tcPr>
            <w:tcW w:w="1276" w:type="dxa"/>
            <w:vAlign w:val="center"/>
          </w:tcPr>
          <w:p w14:paraId="4C2C23C2">
            <w:pPr>
              <w:pStyle w:val="13"/>
            </w:pPr>
            <w:r>
              <w:t>≤2600元/人/年</w:t>
            </w:r>
          </w:p>
        </w:tc>
        <w:tc>
          <w:tcPr>
            <w:tcW w:w="1843" w:type="dxa"/>
            <w:vAlign w:val="center"/>
          </w:tcPr>
          <w:p w14:paraId="51C5DC87">
            <w:pPr>
              <w:pStyle w:val="13"/>
            </w:pPr>
            <w:r>
              <w:t>2026年工作计划</w:t>
            </w:r>
          </w:p>
        </w:tc>
      </w:tr>
      <w:tr w14:paraId="3C86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A5E01">
            <w:pPr>
              <w:pStyle w:val="15"/>
            </w:pPr>
            <w:r>
              <w:t>效益指标</w:t>
            </w:r>
          </w:p>
        </w:tc>
        <w:tc>
          <w:tcPr>
            <w:tcW w:w="1276" w:type="dxa"/>
            <w:vAlign w:val="center"/>
          </w:tcPr>
          <w:p w14:paraId="601B8DFD">
            <w:pPr>
              <w:pStyle w:val="13"/>
            </w:pPr>
            <w:r>
              <w:t>社会效益指标</w:t>
            </w:r>
          </w:p>
        </w:tc>
        <w:tc>
          <w:tcPr>
            <w:tcW w:w="1332" w:type="dxa"/>
            <w:vAlign w:val="center"/>
          </w:tcPr>
          <w:p w14:paraId="25296872">
            <w:pPr>
              <w:pStyle w:val="13"/>
            </w:pPr>
            <w:r>
              <w:t>机关工作预转保障率</w:t>
            </w:r>
          </w:p>
        </w:tc>
        <w:tc>
          <w:tcPr>
            <w:tcW w:w="2891" w:type="dxa"/>
            <w:vAlign w:val="center"/>
          </w:tcPr>
          <w:p w14:paraId="307AA9D3">
            <w:pPr>
              <w:pStyle w:val="13"/>
            </w:pPr>
            <w:r>
              <w:t>各项日常工作保障率</w:t>
            </w:r>
          </w:p>
        </w:tc>
        <w:tc>
          <w:tcPr>
            <w:tcW w:w="1276" w:type="dxa"/>
            <w:vAlign w:val="center"/>
          </w:tcPr>
          <w:p w14:paraId="458477E1">
            <w:pPr>
              <w:pStyle w:val="13"/>
            </w:pPr>
            <w:r>
              <w:t>100%</w:t>
            </w:r>
          </w:p>
        </w:tc>
        <w:tc>
          <w:tcPr>
            <w:tcW w:w="1843" w:type="dxa"/>
            <w:vAlign w:val="center"/>
          </w:tcPr>
          <w:p w14:paraId="065F8C83">
            <w:pPr>
              <w:pStyle w:val="13"/>
            </w:pPr>
            <w:r>
              <w:t>2026年工作计划</w:t>
            </w:r>
          </w:p>
        </w:tc>
      </w:tr>
      <w:tr w14:paraId="4C8AC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5CA81">
            <w:pPr>
              <w:pStyle w:val="15"/>
            </w:pPr>
            <w:r>
              <w:t>满意度指标</w:t>
            </w:r>
          </w:p>
        </w:tc>
        <w:tc>
          <w:tcPr>
            <w:tcW w:w="1276" w:type="dxa"/>
            <w:vAlign w:val="center"/>
          </w:tcPr>
          <w:p w14:paraId="67101269">
            <w:pPr>
              <w:pStyle w:val="13"/>
            </w:pPr>
            <w:r>
              <w:t>服务对象满意度指标</w:t>
            </w:r>
          </w:p>
        </w:tc>
        <w:tc>
          <w:tcPr>
            <w:tcW w:w="1332" w:type="dxa"/>
            <w:vAlign w:val="center"/>
          </w:tcPr>
          <w:p w14:paraId="534F3313">
            <w:pPr>
              <w:pStyle w:val="13"/>
            </w:pPr>
            <w:r>
              <w:t>相关单位满意度</w:t>
            </w:r>
          </w:p>
        </w:tc>
        <w:tc>
          <w:tcPr>
            <w:tcW w:w="2891" w:type="dxa"/>
            <w:vAlign w:val="center"/>
          </w:tcPr>
          <w:p w14:paraId="0C188BE1">
            <w:pPr>
              <w:pStyle w:val="13"/>
            </w:pPr>
            <w:r>
              <w:t>相关单位满意度</w:t>
            </w:r>
          </w:p>
        </w:tc>
        <w:tc>
          <w:tcPr>
            <w:tcW w:w="1276" w:type="dxa"/>
            <w:vAlign w:val="center"/>
          </w:tcPr>
          <w:p w14:paraId="6D8A8E48">
            <w:pPr>
              <w:pStyle w:val="13"/>
            </w:pPr>
            <w:r>
              <w:t>≥90%</w:t>
            </w:r>
          </w:p>
        </w:tc>
        <w:tc>
          <w:tcPr>
            <w:tcW w:w="1843" w:type="dxa"/>
            <w:vAlign w:val="center"/>
          </w:tcPr>
          <w:p w14:paraId="67DCB005">
            <w:pPr>
              <w:pStyle w:val="13"/>
            </w:pPr>
            <w:r>
              <w:t>满意度调查问卷</w:t>
            </w:r>
          </w:p>
        </w:tc>
      </w:tr>
    </w:tbl>
    <w:p w14:paraId="42D5D525">
      <w:pPr>
        <w:sectPr>
          <w:pgSz w:w="11900" w:h="16840"/>
          <w:pgMar w:top="1984" w:right="1304" w:bottom="1134" w:left="1304" w:header="720" w:footer="720" w:gutter="0"/>
          <w:cols w:space="720" w:num="1"/>
        </w:sectPr>
      </w:pPr>
    </w:p>
    <w:p w14:paraId="39E09F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7D4F3F">
      <w:pPr>
        <w:spacing w:before="0" w:after="0"/>
        <w:ind w:firstLine="560"/>
        <w:jc w:val="left"/>
        <w:outlineLvl w:val="3"/>
      </w:pPr>
      <w:bookmarkStart w:id="34" w:name="_Toc_4_4_0000000035"/>
      <w:r>
        <w:rPr>
          <w:rFonts w:ascii="方正仿宋_GBK" w:hAnsi="方正仿宋_GBK" w:eastAsia="方正仿宋_GBK" w:cs="方正仿宋_GBK"/>
          <w:color w:val="000000"/>
          <w:sz w:val="28"/>
        </w:rPr>
        <w:t>32.一体化平台会计核算服务费绩效目标表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814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4151A2">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32E0381C">
            <w:pPr>
              <w:pStyle w:val="11"/>
            </w:pPr>
            <w:r>
              <w:t>单位：万元</w:t>
            </w:r>
          </w:p>
        </w:tc>
      </w:tr>
      <w:tr w14:paraId="64AF0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575A6">
            <w:pPr>
              <w:pStyle w:val="14"/>
            </w:pPr>
            <w:r>
              <w:t>项目编码</w:t>
            </w:r>
          </w:p>
        </w:tc>
        <w:tc>
          <w:tcPr>
            <w:tcW w:w="2608" w:type="dxa"/>
            <w:gridSpan w:val="2"/>
            <w:vAlign w:val="center"/>
          </w:tcPr>
          <w:p w14:paraId="5727CAE2">
            <w:pPr>
              <w:pStyle w:val="13"/>
            </w:pPr>
            <w:r>
              <w:t>13060526P00002810044W</w:t>
            </w:r>
          </w:p>
        </w:tc>
        <w:tc>
          <w:tcPr>
            <w:tcW w:w="1587" w:type="dxa"/>
            <w:vAlign w:val="center"/>
          </w:tcPr>
          <w:p w14:paraId="23778FF3">
            <w:pPr>
              <w:pStyle w:val="14"/>
            </w:pPr>
            <w:r>
              <w:t>项目名称</w:t>
            </w:r>
          </w:p>
        </w:tc>
        <w:tc>
          <w:tcPr>
            <w:tcW w:w="4423" w:type="dxa"/>
            <w:gridSpan w:val="3"/>
            <w:vAlign w:val="center"/>
          </w:tcPr>
          <w:p w14:paraId="526BF0C4">
            <w:pPr>
              <w:pStyle w:val="13"/>
            </w:pPr>
            <w:r>
              <w:t>一体化平台会计核算服务费</w:t>
            </w:r>
          </w:p>
        </w:tc>
      </w:tr>
      <w:tr w14:paraId="72FF0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714F7">
            <w:pPr>
              <w:pStyle w:val="14"/>
            </w:pPr>
            <w:r>
              <w:t>预算规模及资金用途</w:t>
            </w:r>
          </w:p>
        </w:tc>
        <w:tc>
          <w:tcPr>
            <w:tcW w:w="1276" w:type="dxa"/>
            <w:vAlign w:val="center"/>
          </w:tcPr>
          <w:p w14:paraId="46276196">
            <w:pPr>
              <w:pStyle w:val="14"/>
            </w:pPr>
            <w:r>
              <w:t>预算数</w:t>
            </w:r>
          </w:p>
        </w:tc>
        <w:tc>
          <w:tcPr>
            <w:tcW w:w="1332" w:type="dxa"/>
            <w:vAlign w:val="center"/>
          </w:tcPr>
          <w:p w14:paraId="505C855D">
            <w:pPr>
              <w:pStyle w:val="13"/>
            </w:pPr>
            <w:r>
              <w:t>0.15</w:t>
            </w:r>
          </w:p>
        </w:tc>
        <w:tc>
          <w:tcPr>
            <w:tcW w:w="1587" w:type="dxa"/>
            <w:vAlign w:val="center"/>
          </w:tcPr>
          <w:p w14:paraId="176CF91B">
            <w:pPr>
              <w:pStyle w:val="14"/>
            </w:pPr>
            <w:r>
              <w:t>其中：财政    资金</w:t>
            </w:r>
          </w:p>
        </w:tc>
        <w:tc>
          <w:tcPr>
            <w:tcW w:w="1304" w:type="dxa"/>
            <w:vAlign w:val="center"/>
          </w:tcPr>
          <w:p w14:paraId="03BC7851">
            <w:pPr>
              <w:pStyle w:val="13"/>
            </w:pPr>
            <w:r>
              <w:t>0.15</w:t>
            </w:r>
          </w:p>
        </w:tc>
        <w:tc>
          <w:tcPr>
            <w:tcW w:w="1276" w:type="dxa"/>
            <w:vAlign w:val="center"/>
          </w:tcPr>
          <w:p w14:paraId="6C289560">
            <w:pPr>
              <w:pStyle w:val="14"/>
            </w:pPr>
            <w:r>
              <w:t>其他资金</w:t>
            </w:r>
          </w:p>
        </w:tc>
        <w:tc>
          <w:tcPr>
            <w:tcW w:w="1843" w:type="dxa"/>
            <w:vAlign w:val="center"/>
          </w:tcPr>
          <w:p w14:paraId="3CAE98FC">
            <w:pPr>
              <w:pStyle w:val="13"/>
            </w:pPr>
            <w:r>
              <w:t xml:space="preserve"> </w:t>
            </w:r>
          </w:p>
        </w:tc>
      </w:tr>
      <w:tr w14:paraId="0179A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63830"/>
        </w:tc>
        <w:tc>
          <w:tcPr>
            <w:tcW w:w="8618" w:type="dxa"/>
            <w:gridSpan w:val="6"/>
            <w:vAlign w:val="center"/>
          </w:tcPr>
          <w:p w14:paraId="1092B322">
            <w:pPr>
              <w:pStyle w:val="13"/>
            </w:pPr>
            <w:r>
              <w:t>预算资金0.15万元，其中财政资金0.15万元，其他资金0万元，主要用于财政一体化平台软件服务费。</w:t>
            </w:r>
          </w:p>
        </w:tc>
      </w:tr>
      <w:tr w14:paraId="01EA0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1C16F">
            <w:pPr>
              <w:pStyle w:val="14"/>
            </w:pPr>
            <w:r>
              <w:t>资金支出计划（%）</w:t>
            </w:r>
          </w:p>
        </w:tc>
        <w:tc>
          <w:tcPr>
            <w:tcW w:w="2608" w:type="dxa"/>
            <w:gridSpan w:val="2"/>
            <w:vAlign w:val="center"/>
          </w:tcPr>
          <w:p w14:paraId="71B7BDB5">
            <w:pPr>
              <w:pStyle w:val="14"/>
            </w:pPr>
            <w:r>
              <w:t>3月底</w:t>
            </w:r>
          </w:p>
        </w:tc>
        <w:tc>
          <w:tcPr>
            <w:tcW w:w="1587" w:type="dxa"/>
            <w:vAlign w:val="center"/>
          </w:tcPr>
          <w:p w14:paraId="0CE6E030">
            <w:pPr>
              <w:pStyle w:val="14"/>
            </w:pPr>
            <w:r>
              <w:t>6月底</w:t>
            </w:r>
          </w:p>
        </w:tc>
        <w:tc>
          <w:tcPr>
            <w:tcW w:w="1304" w:type="dxa"/>
            <w:vAlign w:val="center"/>
          </w:tcPr>
          <w:p w14:paraId="6DD192D6">
            <w:pPr>
              <w:pStyle w:val="14"/>
            </w:pPr>
            <w:r>
              <w:t>10月底</w:t>
            </w:r>
          </w:p>
        </w:tc>
        <w:tc>
          <w:tcPr>
            <w:tcW w:w="3119" w:type="dxa"/>
            <w:gridSpan w:val="2"/>
            <w:vAlign w:val="center"/>
          </w:tcPr>
          <w:p w14:paraId="046C47AC">
            <w:pPr>
              <w:pStyle w:val="14"/>
            </w:pPr>
            <w:r>
              <w:t>12月底</w:t>
            </w:r>
          </w:p>
        </w:tc>
      </w:tr>
      <w:tr w14:paraId="2F5F3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AE0D3"/>
        </w:tc>
        <w:tc>
          <w:tcPr>
            <w:tcW w:w="2608" w:type="dxa"/>
            <w:gridSpan w:val="2"/>
            <w:vAlign w:val="center"/>
          </w:tcPr>
          <w:p w14:paraId="71F7B042">
            <w:pPr>
              <w:pStyle w:val="15"/>
            </w:pPr>
            <w:r>
              <w:t xml:space="preserve"> </w:t>
            </w:r>
          </w:p>
        </w:tc>
        <w:tc>
          <w:tcPr>
            <w:tcW w:w="1587" w:type="dxa"/>
            <w:vAlign w:val="center"/>
          </w:tcPr>
          <w:p w14:paraId="7FAF2D0A">
            <w:pPr>
              <w:pStyle w:val="15"/>
            </w:pPr>
            <w:r>
              <w:t>0.15</w:t>
            </w:r>
          </w:p>
        </w:tc>
        <w:tc>
          <w:tcPr>
            <w:tcW w:w="1304" w:type="dxa"/>
            <w:vAlign w:val="center"/>
          </w:tcPr>
          <w:p w14:paraId="012B87AA">
            <w:pPr>
              <w:pStyle w:val="15"/>
            </w:pPr>
            <w:r>
              <w:t>0.15</w:t>
            </w:r>
          </w:p>
        </w:tc>
        <w:tc>
          <w:tcPr>
            <w:tcW w:w="3119" w:type="dxa"/>
            <w:gridSpan w:val="2"/>
            <w:vAlign w:val="center"/>
          </w:tcPr>
          <w:p w14:paraId="1058C6F8">
            <w:pPr>
              <w:pStyle w:val="15"/>
            </w:pPr>
            <w:r>
              <w:t>0.15</w:t>
            </w:r>
          </w:p>
        </w:tc>
      </w:tr>
      <w:tr w14:paraId="569D6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61238">
            <w:pPr>
              <w:pStyle w:val="14"/>
            </w:pPr>
            <w:r>
              <w:t>绩效目标</w:t>
            </w:r>
          </w:p>
        </w:tc>
        <w:tc>
          <w:tcPr>
            <w:tcW w:w="8618" w:type="dxa"/>
            <w:gridSpan w:val="6"/>
            <w:vAlign w:val="center"/>
          </w:tcPr>
          <w:p w14:paraId="7AE695C2">
            <w:pPr>
              <w:pStyle w:val="13"/>
            </w:pPr>
            <w:r>
              <w:t>1.通过支付一体化平台软件服务费，保障单位财政一体化平台正常运转。</w:t>
            </w:r>
          </w:p>
        </w:tc>
      </w:tr>
    </w:tbl>
    <w:p w14:paraId="249C52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3E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F2691">
            <w:pPr>
              <w:pStyle w:val="14"/>
            </w:pPr>
            <w:r>
              <w:t>一级指标</w:t>
            </w:r>
          </w:p>
        </w:tc>
        <w:tc>
          <w:tcPr>
            <w:tcW w:w="1276" w:type="dxa"/>
            <w:vAlign w:val="center"/>
          </w:tcPr>
          <w:p w14:paraId="2B4ADBCC">
            <w:pPr>
              <w:pStyle w:val="14"/>
            </w:pPr>
            <w:r>
              <w:t>二级指标</w:t>
            </w:r>
          </w:p>
        </w:tc>
        <w:tc>
          <w:tcPr>
            <w:tcW w:w="1332" w:type="dxa"/>
            <w:vAlign w:val="center"/>
          </w:tcPr>
          <w:p w14:paraId="4F5CBC04">
            <w:pPr>
              <w:pStyle w:val="14"/>
            </w:pPr>
            <w:r>
              <w:t>三级指标</w:t>
            </w:r>
          </w:p>
        </w:tc>
        <w:tc>
          <w:tcPr>
            <w:tcW w:w="2891" w:type="dxa"/>
            <w:vAlign w:val="center"/>
          </w:tcPr>
          <w:p w14:paraId="2DF78A5E">
            <w:pPr>
              <w:pStyle w:val="14"/>
            </w:pPr>
            <w:r>
              <w:t>绩效指标描述</w:t>
            </w:r>
          </w:p>
        </w:tc>
        <w:tc>
          <w:tcPr>
            <w:tcW w:w="1276" w:type="dxa"/>
            <w:vAlign w:val="center"/>
          </w:tcPr>
          <w:p w14:paraId="70A8C7B9">
            <w:pPr>
              <w:pStyle w:val="14"/>
            </w:pPr>
            <w:r>
              <w:t>指标值</w:t>
            </w:r>
          </w:p>
        </w:tc>
        <w:tc>
          <w:tcPr>
            <w:tcW w:w="1843" w:type="dxa"/>
            <w:vAlign w:val="center"/>
          </w:tcPr>
          <w:p w14:paraId="4F0FE0BC">
            <w:pPr>
              <w:pStyle w:val="14"/>
            </w:pPr>
            <w:r>
              <w:t>指标值确定依据</w:t>
            </w:r>
          </w:p>
        </w:tc>
      </w:tr>
      <w:tr w14:paraId="5B283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04349">
            <w:pPr>
              <w:pStyle w:val="15"/>
            </w:pPr>
            <w:r>
              <w:t>产出指标</w:t>
            </w:r>
          </w:p>
        </w:tc>
        <w:tc>
          <w:tcPr>
            <w:tcW w:w="1276" w:type="dxa"/>
            <w:vAlign w:val="center"/>
          </w:tcPr>
          <w:p w14:paraId="3672B73D">
            <w:pPr>
              <w:pStyle w:val="13"/>
            </w:pPr>
            <w:r>
              <w:t>数量指标</w:t>
            </w:r>
          </w:p>
        </w:tc>
        <w:tc>
          <w:tcPr>
            <w:tcW w:w="1332" w:type="dxa"/>
            <w:vAlign w:val="center"/>
          </w:tcPr>
          <w:p w14:paraId="6429B054">
            <w:pPr>
              <w:pStyle w:val="13"/>
            </w:pPr>
            <w:r>
              <w:t>维护平台数量</w:t>
            </w:r>
          </w:p>
        </w:tc>
        <w:tc>
          <w:tcPr>
            <w:tcW w:w="2891" w:type="dxa"/>
            <w:vAlign w:val="center"/>
          </w:tcPr>
          <w:p w14:paraId="1582C519">
            <w:pPr>
              <w:pStyle w:val="13"/>
            </w:pPr>
            <w:r>
              <w:t>维护财政一体化平台数量</w:t>
            </w:r>
          </w:p>
        </w:tc>
        <w:tc>
          <w:tcPr>
            <w:tcW w:w="1276" w:type="dxa"/>
            <w:vAlign w:val="center"/>
          </w:tcPr>
          <w:p w14:paraId="4A56B34A">
            <w:pPr>
              <w:pStyle w:val="13"/>
            </w:pPr>
            <w:r>
              <w:t>1个</w:t>
            </w:r>
          </w:p>
        </w:tc>
        <w:tc>
          <w:tcPr>
            <w:tcW w:w="1843" w:type="dxa"/>
            <w:vAlign w:val="center"/>
          </w:tcPr>
          <w:p w14:paraId="625D7081">
            <w:pPr>
              <w:pStyle w:val="13"/>
            </w:pPr>
            <w:r>
              <w:t>合同约定</w:t>
            </w:r>
          </w:p>
        </w:tc>
      </w:tr>
      <w:tr w14:paraId="7A47A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8864C"/>
        </w:tc>
        <w:tc>
          <w:tcPr>
            <w:tcW w:w="1276" w:type="dxa"/>
            <w:vAlign w:val="center"/>
          </w:tcPr>
          <w:p w14:paraId="578B30FC">
            <w:pPr>
              <w:pStyle w:val="13"/>
            </w:pPr>
            <w:r>
              <w:t>质量指标</w:t>
            </w:r>
          </w:p>
        </w:tc>
        <w:tc>
          <w:tcPr>
            <w:tcW w:w="1332" w:type="dxa"/>
            <w:vAlign w:val="center"/>
          </w:tcPr>
          <w:p w14:paraId="41CD522D">
            <w:pPr>
              <w:pStyle w:val="13"/>
            </w:pPr>
            <w:r>
              <w:t>系统正常运转率</w:t>
            </w:r>
          </w:p>
        </w:tc>
        <w:tc>
          <w:tcPr>
            <w:tcW w:w="2891" w:type="dxa"/>
            <w:vAlign w:val="center"/>
          </w:tcPr>
          <w:p w14:paraId="518E6D5D">
            <w:pPr>
              <w:pStyle w:val="13"/>
            </w:pPr>
            <w:r>
              <w:t>财政一体化平台正常运作率</w:t>
            </w:r>
          </w:p>
        </w:tc>
        <w:tc>
          <w:tcPr>
            <w:tcW w:w="1276" w:type="dxa"/>
            <w:vAlign w:val="center"/>
          </w:tcPr>
          <w:p w14:paraId="13A316D6">
            <w:pPr>
              <w:pStyle w:val="13"/>
            </w:pPr>
            <w:r>
              <w:t>≥90%</w:t>
            </w:r>
          </w:p>
        </w:tc>
        <w:tc>
          <w:tcPr>
            <w:tcW w:w="1843" w:type="dxa"/>
            <w:vAlign w:val="center"/>
          </w:tcPr>
          <w:p w14:paraId="32FFCFB9">
            <w:pPr>
              <w:pStyle w:val="13"/>
            </w:pPr>
            <w:r>
              <w:t>合同约定</w:t>
            </w:r>
          </w:p>
        </w:tc>
      </w:tr>
      <w:tr w14:paraId="34F11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D64D2"/>
        </w:tc>
        <w:tc>
          <w:tcPr>
            <w:tcW w:w="1276" w:type="dxa"/>
            <w:vAlign w:val="center"/>
          </w:tcPr>
          <w:p w14:paraId="7A50AB5C">
            <w:pPr>
              <w:pStyle w:val="13"/>
            </w:pPr>
            <w:r>
              <w:t>时效指标</w:t>
            </w:r>
          </w:p>
        </w:tc>
        <w:tc>
          <w:tcPr>
            <w:tcW w:w="1332" w:type="dxa"/>
            <w:vAlign w:val="center"/>
          </w:tcPr>
          <w:p w14:paraId="14919EF6">
            <w:pPr>
              <w:pStyle w:val="13"/>
            </w:pPr>
            <w:r>
              <w:t>系统故障响应率</w:t>
            </w:r>
          </w:p>
        </w:tc>
        <w:tc>
          <w:tcPr>
            <w:tcW w:w="2891" w:type="dxa"/>
            <w:vAlign w:val="center"/>
          </w:tcPr>
          <w:p w14:paraId="2A99461D">
            <w:pPr>
              <w:pStyle w:val="13"/>
            </w:pPr>
            <w:r>
              <w:t>系统故障响应率</w:t>
            </w:r>
          </w:p>
        </w:tc>
        <w:tc>
          <w:tcPr>
            <w:tcW w:w="1276" w:type="dxa"/>
            <w:vAlign w:val="center"/>
          </w:tcPr>
          <w:p w14:paraId="4A5403B3">
            <w:pPr>
              <w:pStyle w:val="13"/>
            </w:pPr>
            <w:r>
              <w:t>≥98%</w:t>
            </w:r>
          </w:p>
        </w:tc>
        <w:tc>
          <w:tcPr>
            <w:tcW w:w="1843" w:type="dxa"/>
            <w:vAlign w:val="center"/>
          </w:tcPr>
          <w:p w14:paraId="69D41737">
            <w:pPr>
              <w:pStyle w:val="13"/>
            </w:pPr>
            <w:r>
              <w:t>合同约定</w:t>
            </w:r>
          </w:p>
        </w:tc>
      </w:tr>
      <w:tr w14:paraId="01188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9D4D1B"/>
        </w:tc>
        <w:tc>
          <w:tcPr>
            <w:tcW w:w="1276" w:type="dxa"/>
            <w:vAlign w:val="center"/>
          </w:tcPr>
          <w:p w14:paraId="1B2EEA54">
            <w:pPr>
              <w:pStyle w:val="13"/>
            </w:pPr>
            <w:r>
              <w:t>成本指标</w:t>
            </w:r>
          </w:p>
        </w:tc>
        <w:tc>
          <w:tcPr>
            <w:tcW w:w="1332" w:type="dxa"/>
            <w:vAlign w:val="center"/>
          </w:tcPr>
          <w:p w14:paraId="5D9FE50E">
            <w:pPr>
              <w:pStyle w:val="13"/>
            </w:pPr>
            <w:r>
              <w:t>维护系统成本</w:t>
            </w:r>
          </w:p>
        </w:tc>
        <w:tc>
          <w:tcPr>
            <w:tcW w:w="2891" w:type="dxa"/>
            <w:vAlign w:val="center"/>
          </w:tcPr>
          <w:p w14:paraId="1D4C3605">
            <w:pPr>
              <w:pStyle w:val="13"/>
            </w:pPr>
            <w:r>
              <w:t>擦嘴一体化平台维护成本</w:t>
            </w:r>
          </w:p>
        </w:tc>
        <w:tc>
          <w:tcPr>
            <w:tcW w:w="1276" w:type="dxa"/>
            <w:vAlign w:val="center"/>
          </w:tcPr>
          <w:p w14:paraId="02819D58">
            <w:pPr>
              <w:pStyle w:val="13"/>
            </w:pPr>
            <w:r>
              <w:t>≤0.15万元</w:t>
            </w:r>
          </w:p>
        </w:tc>
        <w:tc>
          <w:tcPr>
            <w:tcW w:w="1843" w:type="dxa"/>
            <w:vAlign w:val="center"/>
          </w:tcPr>
          <w:p w14:paraId="194EBE1A">
            <w:pPr>
              <w:pStyle w:val="13"/>
            </w:pPr>
            <w:r>
              <w:t>合同约定</w:t>
            </w:r>
          </w:p>
        </w:tc>
      </w:tr>
      <w:tr w14:paraId="0F6E9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2334F">
            <w:pPr>
              <w:pStyle w:val="15"/>
            </w:pPr>
            <w:r>
              <w:t>效益指标</w:t>
            </w:r>
          </w:p>
        </w:tc>
        <w:tc>
          <w:tcPr>
            <w:tcW w:w="1276" w:type="dxa"/>
            <w:vAlign w:val="center"/>
          </w:tcPr>
          <w:p w14:paraId="332AD497">
            <w:pPr>
              <w:pStyle w:val="13"/>
            </w:pPr>
            <w:r>
              <w:t>社会效益指标</w:t>
            </w:r>
          </w:p>
        </w:tc>
        <w:tc>
          <w:tcPr>
            <w:tcW w:w="1332" w:type="dxa"/>
            <w:vAlign w:val="center"/>
          </w:tcPr>
          <w:p w14:paraId="56F887A3">
            <w:pPr>
              <w:pStyle w:val="13"/>
            </w:pPr>
            <w:r>
              <w:t>保障办公人数</w:t>
            </w:r>
          </w:p>
        </w:tc>
        <w:tc>
          <w:tcPr>
            <w:tcW w:w="2891" w:type="dxa"/>
            <w:vAlign w:val="center"/>
          </w:tcPr>
          <w:p w14:paraId="185DC901">
            <w:pPr>
              <w:pStyle w:val="13"/>
            </w:pPr>
            <w:r>
              <w:t>保障办公人数</w:t>
            </w:r>
          </w:p>
        </w:tc>
        <w:tc>
          <w:tcPr>
            <w:tcW w:w="1276" w:type="dxa"/>
            <w:vAlign w:val="center"/>
          </w:tcPr>
          <w:p w14:paraId="27BD91D9">
            <w:pPr>
              <w:pStyle w:val="13"/>
            </w:pPr>
            <w:r>
              <w:t>≥3人</w:t>
            </w:r>
          </w:p>
        </w:tc>
        <w:tc>
          <w:tcPr>
            <w:tcW w:w="1843" w:type="dxa"/>
            <w:vAlign w:val="center"/>
          </w:tcPr>
          <w:p w14:paraId="445E3AE9">
            <w:pPr>
              <w:pStyle w:val="13"/>
            </w:pPr>
            <w:r>
              <w:t>工作计划</w:t>
            </w:r>
          </w:p>
        </w:tc>
      </w:tr>
      <w:tr w14:paraId="3716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8F895">
            <w:pPr>
              <w:pStyle w:val="15"/>
            </w:pPr>
            <w:r>
              <w:t>满意度指标</w:t>
            </w:r>
          </w:p>
        </w:tc>
        <w:tc>
          <w:tcPr>
            <w:tcW w:w="1276" w:type="dxa"/>
            <w:vAlign w:val="center"/>
          </w:tcPr>
          <w:p w14:paraId="11DF6A40">
            <w:pPr>
              <w:pStyle w:val="13"/>
            </w:pPr>
            <w:r>
              <w:t>服务对象满意度指标</w:t>
            </w:r>
          </w:p>
        </w:tc>
        <w:tc>
          <w:tcPr>
            <w:tcW w:w="1332" w:type="dxa"/>
            <w:vAlign w:val="center"/>
          </w:tcPr>
          <w:p w14:paraId="77A4FDF7">
            <w:pPr>
              <w:pStyle w:val="13"/>
            </w:pPr>
            <w:r>
              <w:t>工作人员满意度</w:t>
            </w:r>
          </w:p>
        </w:tc>
        <w:tc>
          <w:tcPr>
            <w:tcW w:w="2891" w:type="dxa"/>
            <w:vAlign w:val="center"/>
          </w:tcPr>
          <w:p w14:paraId="313CEA6D">
            <w:pPr>
              <w:pStyle w:val="13"/>
            </w:pPr>
            <w:r>
              <w:t>工作人员满意度</w:t>
            </w:r>
          </w:p>
        </w:tc>
        <w:tc>
          <w:tcPr>
            <w:tcW w:w="1276" w:type="dxa"/>
            <w:vAlign w:val="center"/>
          </w:tcPr>
          <w:p w14:paraId="62ABDE3F">
            <w:pPr>
              <w:pStyle w:val="13"/>
            </w:pPr>
            <w:r>
              <w:t>≥95%</w:t>
            </w:r>
          </w:p>
        </w:tc>
        <w:tc>
          <w:tcPr>
            <w:tcW w:w="1843" w:type="dxa"/>
            <w:vAlign w:val="center"/>
          </w:tcPr>
          <w:p w14:paraId="4E4BF375">
            <w:pPr>
              <w:pStyle w:val="13"/>
            </w:pPr>
            <w:r>
              <w:t>满意度调查问卷</w:t>
            </w:r>
          </w:p>
        </w:tc>
      </w:tr>
    </w:tbl>
    <w:p w14:paraId="0A38A6A6">
      <w:pPr>
        <w:sectPr>
          <w:pgSz w:w="11900" w:h="16840"/>
          <w:pgMar w:top="1984" w:right="1304" w:bottom="1134" w:left="1304" w:header="720" w:footer="720" w:gutter="0"/>
          <w:cols w:space="720" w:num="1"/>
        </w:sectPr>
      </w:pPr>
    </w:p>
    <w:p w14:paraId="2696EB9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0B3513">
      <w:pPr>
        <w:spacing w:before="0" w:after="0"/>
        <w:ind w:firstLine="560"/>
        <w:jc w:val="left"/>
        <w:outlineLvl w:val="3"/>
      </w:pPr>
      <w:bookmarkStart w:id="35" w:name="_Toc_4_4_0000000036"/>
      <w:r>
        <w:rPr>
          <w:rFonts w:ascii="方正仿宋_GBK" w:hAnsi="方正仿宋_GBK" w:eastAsia="方正仿宋_GBK" w:cs="方正仿宋_GBK"/>
          <w:color w:val="000000"/>
          <w:sz w:val="28"/>
        </w:rPr>
        <w:t>33.云视频会议系统服务费绩效目标表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682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69E41C">
            <w:pPr>
              <w:pStyle w:val="12"/>
            </w:pPr>
            <w:r>
              <w:t>211001保定白沟新城宣传文化局（本级）</w:t>
            </w:r>
          </w:p>
        </w:tc>
        <w:tc>
          <w:tcPr>
            <w:tcW w:w="1843" w:type="dxa"/>
            <w:tcBorders>
              <w:top w:val="single" w:color="FFFFFF" w:sz="6" w:space="0"/>
              <w:left w:val="single" w:color="FFFFFF" w:sz="6" w:space="0"/>
              <w:right w:val="single" w:color="FFFFFF" w:sz="6" w:space="0"/>
            </w:tcBorders>
            <w:vAlign w:val="center"/>
          </w:tcPr>
          <w:p w14:paraId="3330A863">
            <w:pPr>
              <w:pStyle w:val="11"/>
            </w:pPr>
            <w:r>
              <w:t>单位：万元</w:t>
            </w:r>
          </w:p>
        </w:tc>
      </w:tr>
      <w:tr w14:paraId="4FCB2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89734">
            <w:pPr>
              <w:pStyle w:val="14"/>
            </w:pPr>
            <w:r>
              <w:t>项目编码</w:t>
            </w:r>
          </w:p>
        </w:tc>
        <w:tc>
          <w:tcPr>
            <w:tcW w:w="2608" w:type="dxa"/>
            <w:gridSpan w:val="2"/>
            <w:vAlign w:val="center"/>
          </w:tcPr>
          <w:p w14:paraId="301D47E6">
            <w:pPr>
              <w:pStyle w:val="13"/>
            </w:pPr>
            <w:r>
              <w:t>13060526P000028100412</w:t>
            </w:r>
          </w:p>
        </w:tc>
        <w:tc>
          <w:tcPr>
            <w:tcW w:w="1587" w:type="dxa"/>
            <w:vAlign w:val="center"/>
          </w:tcPr>
          <w:p w14:paraId="2950102C">
            <w:pPr>
              <w:pStyle w:val="14"/>
            </w:pPr>
            <w:r>
              <w:t>项目名称</w:t>
            </w:r>
          </w:p>
        </w:tc>
        <w:tc>
          <w:tcPr>
            <w:tcW w:w="4423" w:type="dxa"/>
            <w:gridSpan w:val="3"/>
            <w:vAlign w:val="center"/>
          </w:tcPr>
          <w:p w14:paraId="3A08B4A5">
            <w:pPr>
              <w:pStyle w:val="13"/>
            </w:pPr>
            <w:r>
              <w:t>云视频会议系统服务费</w:t>
            </w:r>
          </w:p>
        </w:tc>
      </w:tr>
      <w:tr w14:paraId="4F65D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8A8C8">
            <w:pPr>
              <w:pStyle w:val="14"/>
            </w:pPr>
            <w:r>
              <w:t>预算规模及资金用途</w:t>
            </w:r>
          </w:p>
        </w:tc>
        <w:tc>
          <w:tcPr>
            <w:tcW w:w="1276" w:type="dxa"/>
            <w:vAlign w:val="center"/>
          </w:tcPr>
          <w:p w14:paraId="6D6F4498">
            <w:pPr>
              <w:pStyle w:val="14"/>
            </w:pPr>
            <w:r>
              <w:t>预算数</w:t>
            </w:r>
          </w:p>
        </w:tc>
        <w:tc>
          <w:tcPr>
            <w:tcW w:w="1332" w:type="dxa"/>
            <w:vAlign w:val="center"/>
          </w:tcPr>
          <w:p w14:paraId="106CEE63">
            <w:pPr>
              <w:pStyle w:val="13"/>
            </w:pPr>
            <w:r>
              <w:t>0.84</w:t>
            </w:r>
          </w:p>
        </w:tc>
        <w:tc>
          <w:tcPr>
            <w:tcW w:w="1587" w:type="dxa"/>
            <w:vAlign w:val="center"/>
          </w:tcPr>
          <w:p w14:paraId="5496AC4D">
            <w:pPr>
              <w:pStyle w:val="14"/>
            </w:pPr>
            <w:r>
              <w:t>其中：财政    资金</w:t>
            </w:r>
          </w:p>
        </w:tc>
        <w:tc>
          <w:tcPr>
            <w:tcW w:w="1304" w:type="dxa"/>
            <w:vAlign w:val="center"/>
          </w:tcPr>
          <w:p w14:paraId="4C9193AB">
            <w:pPr>
              <w:pStyle w:val="13"/>
            </w:pPr>
            <w:r>
              <w:t>0.84</w:t>
            </w:r>
          </w:p>
        </w:tc>
        <w:tc>
          <w:tcPr>
            <w:tcW w:w="1276" w:type="dxa"/>
            <w:vAlign w:val="center"/>
          </w:tcPr>
          <w:p w14:paraId="1516557B">
            <w:pPr>
              <w:pStyle w:val="14"/>
            </w:pPr>
            <w:r>
              <w:t>其他资金</w:t>
            </w:r>
          </w:p>
        </w:tc>
        <w:tc>
          <w:tcPr>
            <w:tcW w:w="1843" w:type="dxa"/>
            <w:vAlign w:val="center"/>
          </w:tcPr>
          <w:p w14:paraId="5924AC74">
            <w:pPr>
              <w:pStyle w:val="13"/>
            </w:pPr>
            <w:r>
              <w:t xml:space="preserve"> </w:t>
            </w:r>
          </w:p>
        </w:tc>
      </w:tr>
      <w:tr w14:paraId="6028E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22632"/>
        </w:tc>
        <w:tc>
          <w:tcPr>
            <w:tcW w:w="8618" w:type="dxa"/>
            <w:gridSpan w:val="6"/>
            <w:vAlign w:val="center"/>
          </w:tcPr>
          <w:p w14:paraId="4E40570A">
            <w:pPr>
              <w:pStyle w:val="13"/>
            </w:pPr>
            <w:r>
              <w:t>预算资金0.84万元，其中财政资金0.84万元，其他资金0万元，主要用于河北云视频（网信）会议系统维护费。</w:t>
            </w:r>
          </w:p>
        </w:tc>
      </w:tr>
      <w:tr w14:paraId="74C04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7C5E3">
            <w:pPr>
              <w:pStyle w:val="14"/>
            </w:pPr>
            <w:r>
              <w:t>资金支出计划（%）</w:t>
            </w:r>
          </w:p>
        </w:tc>
        <w:tc>
          <w:tcPr>
            <w:tcW w:w="2608" w:type="dxa"/>
            <w:gridSpan w:val="2"/>
            <w:vAlign w:val="center"/>
          </w:tcPr>
          <w:p w14:paraId="00723208">
            <w:pPr>
              <w:pStyle w:val="14"/>
            </w:pPr>
            <w:r>
              <w:t>3月底</w:t>
            </w:r>
          </w:p>
        </w:tc>
        <w:tc>
          <w:tcPr>
            <w:tcW w:w="1587" w:type="dxa"/>
            <w:vAlign w:val="center"/>
          </w:tcPr>
          <w:p w14:paraId="38DC75CF">
            <w:pPr>
              <w:pStyle w:val="14"/>
            </w:pPr>
            <w:r>
              <w:t>6月底</w:t>
            </w:r>
          </w:p>
        </w:tc>
        <w:tc>
          <w:tcPr>
            <w:tcW w:w="1304" w:type="dxa"/>
            <w:vAlign w:val="center"/>
          </w:tcPr>
          <w:p w14:paraId="6D5E67D3">
            <w:pPr>
              <w:pStyle w:val="14"/>
            </w:pPr>
            <w:r>
              <w:t>10月底</w:t>
            </w:r>
          </w:p>
        </w:tc>
        <w:tc>
          <w:tcPr>
            <w:tcW w:w="3119" w:type="dxa"/>
            <w:gridSpan w:val="2"/>
            <w:vAlign w:val="center"/>
          </w:tcPr>
          <w:p w14:paraId="1B376798">
            <w:pPr>
              <w:pStyle w:val="14"/>
            </w:pPr>
            <w:r>
              <w:t>12月底</w:t>
            </w:r>
          </w:p>
        </w:tc>
      </w:tr>
      <w:tr w14:paraId="23E47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56989"/>
        </w:tc>
        <w:tc>
          <w:tcPr>
            <w:tcW w:w="2608" w:type="dxa"/>
            <w:gridSpan w:val="2"/>
            <w:vAlign w:val="center"/>
          </w:tcPr>
          <w:p w14:paraId="0D88308A">
            <w:pPr>
              <w:pStyle w:val="15"/>
            </w:pPr>
            <w:r>
              <w:t>0.84</w:t>
            </w:r>
          </w:p>
        </w:tc>
        <w:tc>
          <w:tcPr>
            <w:tcW w:w="1587" w:type="dxa"/>
            <w:vAlign w:val="center"/>
          </w:tcPr>
          <w:p w14:paraId="13940D9C">
            <w:pPr>
              <w:pStyle w:val="15"/>
            </w:pPr>
            <w:r>
              <w:t>0.84</w:t>
            </w:r>
          </w:p>
        </w:tc>
        <w:tc>
          <w:tcPr>
            <w:tcW w:w="1304" w:type="dxa"/>
            <w:vAlign w:val="center"/>
          </w:tcPr>
          <w:p w14:paraId="326D7D47">
            <w:pPr>
              <w:pStyle w:val="15"/>
            </w:pPr>
            <w:r>
              <w:t>0.84</w:t>
            </w:r>
          </w:p>
        </w:tc>
        <w:tc>
          <w:tcPr>
            <w:tcW w:w="3119" w:type="dxa"/>
            <w:gridSpan w:val="2"/>
            <w:vAlign w:val="center"/>
          </w:tcPr>
          <w:p w14:paraId="77EFE1B9">
            <w:pPr>
              <w:pStyle w:val="15"/>
            </w:pPr>
            <w:r>
              <w:t>0.84</w:t>
            </w:r>
          </w:p>
        </w:tc>
      </w:tr>
      <w:tr w14:paraId="3393E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5EEF1">
            <w:pPr>
              <w:pStyle w:val="14"/>
            </w:pPr>
            <w:r>
              <w:t>绩效目标</w:t>
            </w:r>
          </w:p>
        </w:tc>
        <w:tc>
          <w:tcPr>
            <w:tcW w:w="8618" w:type="dxa"/>
            <w:gridSpan w:val="6"/>
            <w:vAlign w:val="center"/>
          </w:tcPr>
          <w:p w14:paraId="70CF7037">
            <w:pPr>
              <w:pStyle w:val="13"/>
            </w:pPr>
            <w:r>
              <w:t>1.维护网信会议系统正常使用，保障网信办的各种会议正常召开。</w:t>
            </w:r>
          </w:p>
        </w:tc>
      </w:tr>
    </w:tbl>
    <w:p w14:paraId="53121A2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2DA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22392">
            <w:pPr>
              <w:pStyle w:val="14"/>
            </w:pPr>
            <w:r>
              <w:t>一级指标</w:t>
            </w:r>
          </w:p>
        </w:tc>
        <w:tc>
          <w:tcPr>
            <w:tcW w:w="1276" w:type="dxa"/>
            <w:vAlign w:val="center"/>
          </w:tcPr>
          <w:p w14:paraId="4C887546">
            <w:pPr>
              <w:pStyle w:val="14"/>
            </w:pPr>
            <w:r>
              <w:t>二级指标</w:t>
            </w:r>
          </w:p>
        </w:tc>
        <w:tc>
          <w:tcPr>
            <w:tcW w:w="1332" w:type="dxa"/>
            <w:vAlign w:val="center"/>
          </w:tcPr>
          <w:p w14:paraId="3988CA3B">
            <w:pPr>
              <w:pStyle w:val="14"/>
            </w:pPr>
            <w:r>
              <w:t>三级指标</w:t>
            </w:r>
          </w:p>
        </w:tc>
        <w:tc>
          <w:tcPr>
            <w:tcW w:w="2891" w:type="dxa"/>
            <w:vAlign w:val="center"/>
          </w:tcPr>
          <w:p w14:paraId="2941618D">
            <w:pPr>
              <w:pStyle w:val="14"/>
            </w:pPr>
            <w:r>
              <w:t>绩效指标描述</w:t>
            </w:r>
          </w:p>
        </w:tc>
        <w:tc>
          <w:tcPr>
            <w:tcW w:w="1276" w:type="dxa"/>
            <w:vAlign w:val="center"/>
          </w:tcPr>
          <w:p w14:paraId="1BB12ABA">
            <w:pPr>
              <w:pStyle w:val="14"/>
            </w:pPr>
            <w:r>
              <w:t>指标值</w:t>
            </w:r>
          </w:p>
        </w:tc>
        <w:tc>
          <w:tcPr>
            <w:tcW w:w="1843" w:type="dxa"/>
            <w:vAlign w:val="center"/>
          </w:tcPr>
          <w:p w14:paraId="00C87B26">
            <w:pPr>
              <w:pStyle w:val="14"/>
            </w:pPr>
            <w:r>
              <w:t>指标值确定依据</w:t>
            </w:r>
          </w:p>
        </w:tc>
      </w:tr>
      <w:tr w14:paraId="43A63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7410C">
            <w:pPr>
              <w:pStyle w:val="15"/>
            </w:pPr>
            <w:r>
              <w:t>产出指标</w:t>
            </w:r>
          </w:p>
        </w:tc>
        <w:tc>
          <w:tcPr>
            <w:tcW w:w="1276" w:type="dxa"/>
            <w:vAlign w:val="center"/>
          </w:tcPr>
          <w:p w14:paraId="15F0305F">
            <w:pPr>
              <w:pStyle w:val="13"/>
            </w:pPr>
            <w:r>
              <w:t>数量指标</w:t>
            </w:r>
          </w:p>
        </w:tc>
        <w:tc>
          <w:tcPr>
            <w:tcW w:w="1332" w:type="dxa"/>
            <w:vAlign w:val="center"/>
          </w:tcPr>
          <w:p w14:paraId="21241ACA">
            <w:pPr>
              <w:pStyle w:val="13"/>
            </w:pPr>
            <w:r>
              <w:t>维护系统数量</w:t>
            </w:r>
          </w:p>
        </w:tc>
        <w:tc>
          <w:tcPr>
            <w:tcW w:w="2891" w:type="dxa"/>
            <w:vAlign w:val="center"/>
          </w:tcPr>
          <w:p w14:paraId="05E7849E">
            <w:pPr>
              <w:pStyle w:val="13"/>
            </w:pPr>
            <w:r>
              <w:t>维护视频会议系统数量</w:t>
            </w:r>
          </w:p>
        </w:tc>
        <w:tc>
          <w:tcPr>
            <w:tcW w:w="1276" w:type="dxa"/>
            <w:vAlign w:val="center"/>
          </w:tcPr>
          <w:p w14:paraId="6D8A9787">
            <w:pPr>
              <w:pStyle w:val="13"/>
            </w:pPr>
            <w:r>
              <w:t>1套</w:t>
            </w:r>
          </w:p>
        </w:tc>
        <w:tc>
          <w:tcPr>
            <w:tcW w:w="1843" w:type="dxa"/>
            <w:vAlign w:val="center"/>
          </w:tcPr>
          <w:p w14:paraId="52D452B0">
            <w:pPr>
              <w:pStyle w:val="13"/>
            </w:pPr>
            <w:r>
              <w:t>合同约定</w:t>
            </w:r>
          </w:p>
        </w:tc>
      </w:tr>
      <w:tr w14:paraId="6088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1DDAD"/>
        </w:tc>
        <w:tc>
          <w:tcPr>
            <w:tcW w:w="1276" w:type="dxa"/>
            <w:vAlign w:val="center"/>
          </w:tcPr>
          <w:p w14:paraId="2F6A738F">
            <w:pPr>
              <w:pStyle w:val="13"/>
            </w:pPr>
            <w:r>
              <w:t>质量指标</w:t>
            </w:r>
          </w:p>
        </w:tc>
        <w:tc>
          <w:tcPr>
            <w:tcW w:w="1332" w:type="dxa"/>
            <w:vAlign w:val="center"/>
          </w:tcPr>
          <w:p w14:paraId="04F9CD56">
            <w:pPr>
              <w:pStyle w:val="13"/>
            </w:pPr>
            <w:r>
              <w:t>系统正常运转率</w:t>
            </w:r>
          </w:p>
        </w:tc>
        <w:tc>
          <w:tcPr>
            <w:tcW w:w="2891" w:type="dxa"/>
            <w:vAlign w:val="center"/>
          </w:tcPr>
          <w:p w14:paraId="36EEA0EC">
            <w:pPr>
              <w:pStyle w:val="13"/>
            </w:pPr>
            <w:r>
              <w:t>视频会议系统正常运转率</w:t>
            </w:r>
          </w:p>
        </w:tc>
        <w:tc>
          <w:tcPr>
            <w:tcW w:w="1276" w:type="dxa"/>
            <w:vAlign w:val="center"/>
          </w:tcPr>
          <w:p w14:paraId="6BA75D16">
            <w:pPr>
              <w:pStyle w:val="13"/>
            </w:pPr>
            <w:r>
              <w:t>≥90%</w:t>
            </w:r>
          </w:p>
        </w:tc>
        <w:tc>
          <w:tcPr>
            <w:tcW w:w="1843" w:type="dxa"/>
            <w:vAlign w:val="center"/>
          </w:tcPr>
          <w:p w14:paraId="028DE50C">
            <w:pPr>
              <w:pStyle w:val="13"/>
            </w:pPr>
            <w:r>
              <w:t>合同约定</w:t>
            </w:r>
          </w:p>
        </w:tc>
      </w:tr>
      <w:tr w14:paraId="1032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E03D3"/>
        </w:tc>
        <w:tc>
          <w:tcPr>
            <w:tcW w:w="1276" w:type="dxa"/>
            <w:vAlign w:val="center"/>
          </w:tcPr>
          <w:p w14:paraId="0EF8DB67">
            <w:pPr>
              <w:pStyle w:val="13"/>
            </w:pPr>
            <w:r>
              <w:t>时效指标</w:t>
            </w:r>
          </w:p>
        </w:tc>
        <w:tc>
          <w:tcPr>
            <w:tcW w:w="1332" w:type="dxa"/>
            <w:vAlign w:val="center"/>
          </w:tcPr>
          <w:p w14:paraId="6DD6B3D9">
            <w:pPr>
              <w:pStyle w:val="13"/>
            </w:pPr>
            <w:r>
              <w:t>系统故障响应率</w:t>
            </w:r>
          </w:p>
        </w:tc>
        <w:tc>
          <w:tcPr>
            <w:tcW w:w="2891" w:type="dxa"/>
            <w:vAlign w:val="center"/>
          </w:tcPr>
          <w:p w14:paraId="214AC676">
            <w:pPr>
              <w:pStyle w:val="13"/>
            </w:pPr>
            <w:r>
              <w:t>视频会议系统故障响应率</w:t>
            </w:r>
          </w:p>
        </w:tc>
        <w:tc>
          <w:tcPr>
            <w:tcW w:w="1276" w:type="dxa"/>
            <w:vAlign w:val="center"/>
          </w:tcPr>
          <w:p w14:paraId="6588D761">
            <w:pPr>
              <w:pStyle w:val="13"/>
            </w:pPr>
            <w:r>
              <w:t>≥98%</w:t>
            </w:r>
          </w:p>
        </w:tc>
        <w:tc>
          <w:tcPr>
            <w:tcW w:w="1843" w:type="dxa"/>
            <w:vAlign w:val="center"/>
          </w:tcPr>
          <w:p w14:paraId="2C894760">
            <w:pPr>
              <w:pStyle w:val="13"/>
            </w:pPr>
            <w:r>
              <w:t>合同约定</w:t>
            </w:r>
          </w:p>
        </w:tc>
      </w:tr>
      <w:tr w14:paraId="0E83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66B78D"/>
        </w:tc>
        <w:tc>
          <w:tcPr>
            <w:tcW w:w="1276" w:type="dxa"/>
            <w:vAlign w:val="center"/>
          </w:tcPr>
          <w:p w14:paraId="0F921F74">
            <w:pPr>
              <w:pStyle w:val="13"/>
            </w:pPr>
            <w:r>
              <w:t>成本指标</w:t>
            </w:r>
          </w:p>
        </w:tc>
        <w:tc>
          <w:tcPr>
            <w:tcW w:w="1332" w:type="dxa"/>
            <w:vAlign w:val="center"/>
          </w:tcPr>
          <w:p w14:paraId="088ED09B">
            <w:pPr>
              <w:pStyle w:val="13"/>
            </w:pPr>
            <w:r>
              <w:t>维护系统成本</w:t>
            </w:r>
          </w:p>
        </w:tc>
        <w:tc>
          <w:tcPr>
            <w:tcW w:w="2891" w:type="dxa"/>
            <w:vAlign w:val="center"/>
          </w:tcPr>
          <w:p w14:paraId="7B67F36F">
            <w:pPr>
              <w:pStyle w:val="13"/>
            </w:pPr>
            <w:r>
              <w:t>每月维护视频会议系统成本</w:t>
            </w:r>
          </w:p>
        </w:tc>
        <w:tc>
          <w:tcPr>
            <w:tcW w:w="1276" w:type="dxa"/>
            <w:vAlign w:val="center"/>
          </w:tcPr>
          <w:p w14:paraId="23D06640">
            <w:pPr>
              <w:pStyle w:val="13"/>
            </w:pPr>
            <w:r>
              <w:t>≤700元</w:t>
            </w:r>
          </w:p>
        </w:tc>
        <w:tc>
          <w:tcPr>
            <w:tcW w:w="1843" w:type="dxa"/>
            <w:vAlign w:val="center"/>
          </w:tcPr>
          <w:p w14:paraId="76EEA0F2">
            <w:pPr>
              <w:pStyle w:val="13"/>
            </w:pPr>
            <w:r>
              <w:t>合同约定</w:t>
            </w:r>
          </w:p>
        </w:tc>
      </w:tr>
      <w:tr w14:paraId="1477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325AB">
            <w:pPr>
              <w:pStyle w:val="15"/>
            </w:pPr>
            <w:r>
              <w:t>效益指标</w:t>
            </w:r>
          </w:p>
        </w:tc>
        <w:tc>
          <w:tcPr>
            <w:tcW w:w="1276" w:type="dxa"/>
            <w:vAlign w:val="center"/>
          </w:tcPr>
          <w:p w14:paraId="0BF61709">
            <w:pPr>
              <w:pStyle w:val="13"/>
            </w:pPr>
            <w:r>
              <w:t>社会效益指标</w:t>
            </w:r>
          </w:p>
        </w:tc>
        <w:tc>
          <w:tcPr>
            <w:tcW w:w="1332" w:type="dxa"/>
            <w:vAlign w:val="center"/>
          </w:tcPr>
          <w:p w14:paraId="21703E94">
            <w:pPr>
              <w:pStyle w:val="13"/>
            </w:pPr>
            <w:r>
              <w:t>保障办公人数</w:t>
            </w:r>
          </w:p>
        </w:tc>
        <w:tc>
          <w:tcPr>
            <w:tcW w:w="2891" w:type="dxa"/>
            <w:vAlign w:val="center"/>
          </w:tcPr>
          <w:p w14:paraId="2FEBCB59">
            <w:pPr>
              <w:pStyle w:val="13"/>
            </w:pPr>
            <w:r>
              <w:t>保障办公人数</w:t>
            </w:r>
          </w:p>
        </w:tc>
        <w:tc>
          <w:tcPr>
            <w:tcW w:w="1276" w:type="dxa"/>
            <w:vAlign w:val="center"/>
          </w:tcPr>
          <w:p w14:paraId="1B78D150">
            <w:pPr>
              <w:pStyle w:val="13"/>
            </w:pPr>
            <w:r>
              <w:t>≥5人</w:t>
            </w:r>
          </w:p>
        </w:tc>
        <w:tc>
          <w:tcPr>
            <w:tcW w:w="1843" w:type="dxa"/>
            <w:vAlign w:val="center"/>
          </w:tcPr>
          <w:p w14:paraId="06B70E2D">
            <w:pPr>
              <w:pStyle w:val="13"/>
            </w:pPr>
            <w:r>
              <w:t>工作计划</w:t>
            </w:r>
          </w:p>
        </w:tc>
      </w:tr>
      <w:tr w14:paraId="20E8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BCDEE">
            <w:pPr>
              <w:pStyle w:val="15"/>
            </w:pPr>
            <w:r>
              <w:t>满意度指标</w:t>
            </w:r>
          </w:p>
        </w:tc>
        <w:tc>
          <w:tcPr>
            <w:tcW w:w="1276" w:type="dxa"/>
            <w:vAlign w:val="center"/>
          </w:tcPr>
          <w:p w14:paraId="52926653">
            <w:pPr>
              <w:pStyle w:val="13"/>
            </w:pPr>
            <w:r>
              <w:t>服务对象满意度指标</w:t>
            </w:r>
          </w:p>
        </w:tc>
        <w:tc>
          <w:tcPr>
            <w:tcW w:w="1332" w:type="dxa"/>
            <w:vAlign w:val="center"/>
          </w:tcPr>
          <w:p w14:paraId="15B36CC3">
            <w:pPr>
              <w:pStyle w:val="13"/>
            </w:pPr>
            <w:r>
              <w:t>参会人员满意度</w:t>
            </w:r>
          </w:p>
        </w:tc>
        <w:tc>
          <w:tcPr>
            <w:tcW w:w="2891" w:type="dxa"/>
            <w:vAlign w:val="center"/>
          </w:tcPr>
          <w:p w14:paraId="0DEFAEC9">
            <w:pPr>
              <w:pStyle w:val="13"/>
            </w:pPr>
            <w:r>
              <w:t>参会人员满意度</w:t>
            </w:r>
          </w:p>
        </w:tc>
        <w:tc>
          <w:tcPr>
            <w:tcW w:w="1276" w:type="dxa"/>
            <w:vAlign w:val="center"/>
          </w:tcPr>
          <w:p w14:paraId="6C033B40">
            <w:pPr>
              <w:pStyle w:val="13"/>
            </w:pPr>
            <w:r>
              <w:t>≥95%</w:t>
            </w:r>
          </w:p>
        </w:tc>
        <w:tc>
          <w:tcPr>
            <w:tcW w:w="1843" w:type="dxa"/>
            <w:vAlign w:val="center"/>
          </w:tcPr>
          <w:p w14:paraId="2B3A5B41">
            <w:pPr>
              <w:pStyle w:val="13"/>
            </w:pPr>
            <w:r>
              <w:t>满意度调查问卷</w:t>
            </w:r>
          </w:p>
        </w:tc>
      </w:tr>
    </w:tbl>
    <w:p w14:paraId="1EBF4857"/>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B5EE">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C458">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2261CE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TotalTime>2</TotalTime>
  <ScaleCrop>false</ScaleCrop>
  <LinksUpToDate>false</LinksUpToDate>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2026-02-26T11:43:00Z</dcterms:created>
  <dc:creator>1</dc:creator>
  <cp:lastModifiedBy>1</cp:lastModifiedBy>
  <dcterms:modified xsi:type="dcterms:W3CDTF">2026-02-28T01:29:12Z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eyJoZGlkIjoiZmQzM2MyMTVjOWFkMzZkZGU5ZjA1ZTdiMThkN2E0NTUifQ==</vt:lpwstr>
  </property>
  <property fmtid="{D5CDD505-2E9C-101B-9397-08002B2CF9AE}" pid="3" name="KSOProductBuildVer">
    <vt:lpwstr>2052-12.1.0.23125</vt:lpwstr>
  </property>
  <property fmtid="{D5CDD505-2E9C-101B-9397-08002B2CF9AE}" pid="4" name="ICV">
    <vt:lpwstr>63C4D581696E41AF8DA2C21CAC5259B3_12</vt:lpwstr>
  </property>
</Properties>
</file>