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61E" w:rsidRDefault="005D461E">
      <w:pPr>
        <w:jc w:val="left"/>
        <w:rPr>
          <w:rFonts w:ascii="思源黑体 CN Bold" w:eastAsia="思源黑体 CN Bold" w:hAnsi="思源黑体 CN Bold"/>
          <w:b/>
          <w:bCs/>
          <w:color w:val="002060"/>
          <w:kern w:val="0"/>
          <w:sz w:val="24"/>
          <w:szCs w:val="24"/>
        </w:rPr>
      </w:pPr>
      <w:r w:rsidRPr="005D461E">
        <w:pict>
          <v:shapetype id="_x0000_t202" coordsize="21600,21600" o:spt="202" path="m,l,21600r21600,l21600,xe">
            <v:stroke joinstyle="miter"/>
            <v:path gradientshapeok="t" o:connecttype="rect"/>
          </v:shapetype>
          <v:shape id="文本框 33" o:spid="_x0000_s1032" type="#_x0000_t202" style="position:absolute;margin-left:-17.4pt;margin-top:60.1pt;width:457.5pt;height:68.8pt;z-index:251661312"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filled="f" stroked="f">
            <v:textbox>
              <w:txbxContent>
                <w:p w:rsidR="005D461E" w:rsidRDefault="0050564D">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部门决算公开文本</w:t>
                  </w:r>
                </w:p>
                <w:p w:rsidR="005D461E" w:rsidRDefault="005D461E">
                  <w:pPr>
                    <w:jc w:val="distribute"/>
                    <w:rPr>
                      <w:rFonts w:ascii="思源黑体 CN Heavy" w:eastAsia="思源黑体 CN Heavy" w:hAnsi="思源黑体 CN Heavy"/>
                      <w:color w:val="A6A6A6" w:themeColor="background1" w:themeShade="A6"/>
                      <w:kern w:val="0"/>
                      <w:sz w:val="40"/>
                      <w:szCs w:val="40"/>
                    </w:rPr>
                  </w:pPr>
                </w:p>
              </w:txbxContent>
            </v:textbox>
          </v:shape>
        </w:pict>
      </w:r>
      <w:r w:rsidR="0050564D">
        <w:rPr>
          <w:noProof/>
        </w:rPr>
        <w:drawing>
          <wp:anchor distT="0" distB="0" distL="114300" distR="114300" simplePos="0" relativeHeight="251659264" behindDoc="0" locked="0" layoutInCell="1" allowOverlap="1">
            <wp:simplePos x="0" y="0"/>
            <wp:positionH relativeFrom="margin">
              <wp:posOffset>-2766695</wp:posOffset>
            </wp:positionH>
            <wp:positionV relativeFrom="margin">
              <wp:posOffset>368935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1083290" cy="7844790"/>
                    </a:xfrm>
                    <a:prstGeom prst="rect">
                      <a:avLst/>
                    </a:prstGeom>
                  </pic:spPr>
                </pic:pic>
              </a:graphicData>
            </a:graphic>
          </wp:anchor>
        </w:drawing>
      </w:r>
      <w:r w:rsidR="0050564D">
        <w:rPr>
          <w:rFonts w:hint="eastAsia"/>
          <w:noProof/>
        </w:rPr>
        <w:drawing>
          <wp:anchor distT="0" distB="0" distL="114300" distR="114300" simplePos="0" relativeHeight="25166438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cstate="print"/>
                    <a:stretch>
                      <a:fillRect/>
                    </a:stretch>
                  </pic:blipFill>
                  <pic:spPr>
                    <a:xfrm>
                      <a:off x="0" y="0"/>
                      <a:ext cx="610235" cy="610235"/>
                    </a:xfrm>
                    <a:prstGeom prst="rect">
                      <a:avLst/>
                    </a:prstGeom>
                  </pic:spPr>
                </pic:pic>
              </a:graphicData>
            </a:graphic>
          </wp:anchor>
        </w:drawing>
      </w:r>
      <w:r w:rsidRPr="005D461E">
        <w:pict>
          <v:shape id="_x0000_s1026" type="#_x0000_t202" style="position:absolute;margin-left:88.2pt;margin-top:625.4pt;width:309.85pt;height:41pt;z-index:251666432;mso-position-horizontal-relative:text;mso-position-vertical-relative:text"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57Bx2AAAAA0BAAAPAAAAAAAAAAEAIAAAACIAAABkcnMvZG93bnJldi54bWxQSwECFAAUAAAACACH&#10;TuJAIAewiyQCAAAqBAAADgAAAAAAAAABACAAAAAnAQAAZHJzL2Uyb0RvYy54bWxQSwUGAAAAAAYA&#10;BgBZAQAAvQUAAAAA&#10;" filled="f" stroked="f">
            <v:textbox>
              <w:txbxContent>
                <w:p w:rsidR="005D461E" w:rsidRDefault="0050564D">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 xml:space="preserve">    </w:t>
                  </w:r>
                  <w:r>
                    <w:rPr>
                      <w:rFonts w:ascii="楷体_GB2312" w:eastAsia="楷体_GB2312" w:hAnsi="楷体_GB2312" w:cs="楷体_GB2312" w:hint="eastAsia"/>
                      <w:color w:val="000000"/>
                      <w:sz w:val="40"/>
                      <w:szCs w:val="40"/>
                    </w:rPr>
                    <w:t>二〇二二年</w:t>
                  </w:r>
                  <w:r>
                    <w:rPr>
                      <w:rFonts w:ascii="楷体_GB2312" w:eastAsia="楷体_GB2312" w:hAnsi="楷体_GB2312" w:cs="楷体_GB2312" w:hint="eastAsia"/>
                      <w:color w:val="000000"/>
                      <w:sz w:val="40"/>
                      <w:szCs w:val="40"/>
                    </w:rPr>
                    <w:t>十一</w:t>
                  </w:r>
                  <w:r>
                    <w:rPr>
                      <w:rFonts w:ascii="楷体_GB2312" w:eastAsia="楷体_GB2312" w:hAnsi="楷体_GB2312" w:cs="楷体_GB2312" w:hint="eastAsia"/>
                      <w:color w:val="000000"/>
                      <w:sz w:val="40"/>
                      <w:szCs w:val="40"/>
                    </w:rPr>
                    <w:t>月</w:t>
                  </w:r>
                </w:p>
              </w:txbxContent>
            </v:textbox>
          </v:shape>
        </w:pict>
      </w:r>
      <w:r w:rsidRPr="005D461E">
        <w:pict>
          <v:shape id="文本框 2" o:spid="_x0000_s1036" type="#_x0000_t202" style="position:absolute;margin-left:23.2pt;margin-top:504.45pt;width:431.7pt;height:84pt;z-index:251662336;mso-position-horizontal-relative:text;mso-position-vertical-relative:text"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zJ1a1wAAAAwBAAAPAAAAAAAAAAEAIAAAACIAAABkcnMvZG93bnJldi54bWxQSwECFAAUAAAACACH&#10;TuJA8WNTbCUCAAAqBAAADgAAAAAAAAABACAAAAAmAQAAZHJzL2Uyb0RvYy54bWxQSwUGAAAAAAYA&#10;BgBZAQAAvQUAAAAA&#10;" filled="f" stroked="f">
            <v:textbox>
              <w:txbxContent>
                <w:p w:rsidR="005D461E" w:rsidRDefault="0050564D">
                  <w:pPr>
                    <w:spacing w:line="600" w:lineRule="auto"/>
                    <w:jc w:val="left"/>
                    <w:rPr>
                      <w:rFonts w:ascii="楷体_GB2312" w:eastAsia="楷体_GB2312" w:hAnsi="楷体_GB2312" w:cs="楷体_GB2312"/>
                      <w:color w:val="000000"/>
                      <w:sz w:val="40"/>
                      <w:szCs w:val="40"/>
                      <w:highlight w:val="green"/>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Pr>
                      <w:rFonts w:ascii="楷体_GB2312" w:eastAsia="楷体_GB2312" w:hAnsi="楷体_GB2312" w:cs="楷体_GB2312" w:hint="eastAsia"/>
                      <w:color w:val="000000"/>
                      <w:sz w:val="40"/>
                      <w:szCs w:val="40"/>
                    </w:rPr>
                    <w:t>201</w:t>
                  </w:r>
                </w:p>
                <w:p w:rsidR="005D461E" w:rsidRDefault="0050564D">
                  <w:pPr>
                    <w:spacing w:line="600" w:lineRule="auto"/>
                    <w:jc w:val="left"/>
                    <w:rPr>
                      <w:rFonts w:ascii="楷体_GB2312" w:eastAsia="楷体_GB2312" w:hAnsi="楷体_GB2312" w:cs="楷体_GB2312"/>
                      <w:color w:val="000000"/>
                      <w:sz w:val="40"/>
                      <w:szCs w:val="40"/>
                      <w:highlight w:val="red"/>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w:t>
                  </w:r>
                  <w:r>
                    <w:rPr>
                      <w:rFonts w:ascii="楷体_GB2312" w:eastAsia="楷体_GB2312" w:hAnsi="楷体_GB2312" w:cs="楷体_GB2312" w:hint="eastAsia"/>
                      <w:color w:val="000000"/>
                      <w:sz w:val="40"/>
                      <w:szCs w:val="40"/>
                    </w:rPr>
                    <w:t>保定白沟新城管理委员会办公室</w:t>
                  </w:r>
                </w:p>
              </w:txbxContent>
            </v:textbox>
          </v:shape>
        </w:pict>
      </w:r>
      <w:r w:rsidRPr="005D461E">
        <w:pict>
          <v:group id="_x0000_s1033" style="position:absolute;margin-left:-83pt;margin-top:196.75pt;width:613.65pt;height:274.95pt;z-index:251665408;mso-position-horizontal-relative:text;mso-position-vertical-relative:text" coordorigin="5240,6098" coordsize="12273,5499203203"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">
            <v:rect id="_x0000_s1035" style="position:absolute;left:15245;top:6099;width:2268;height:5499;v-text-anchor:middle" o:gfxdata="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wCq8AAAA&#10;2gAAAA8AAAAAAAAAAQAgAAAAIgAAAGRycy9kb3ducmV2LnhtbFBLAQIUABQAAAAIAIdO4kAzLwWe&#10;OwAAADkAAAAQAAAAAAAAAAEAIAAAAAsBAABkcnMvc2hhcGV4bWwueG1sUEsFBgAAAAAGAAYAWwEA&#10;ALUDAAAAAA==&#10;" fillcolor="#2e75b6" stroked="f" strokeweight="1pt">
              <v:textbox>
                <w:txbxContent>
                  <w:p w:rsidR="005D461E" w:rsidRDefault="005D461E">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photo-static-api.fotomore.com/creative/vcg/400/new/VCG211245312518.jpg" o:spid="_x0000_s1034" type="#_x0000_t75" alt="&amp;pky00123992966_sjzg_VCG211245312518&amp;2&amp;src_toppic_drop1&amp;" style="position:absolute;left:5240;top:6098;width:10027;height:5499"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imagedata r:id="rId10" o:title=""/>
            </v:shape>
          </v:group>
        </w:pict>
      </w:r>
      <w:r w:rsidRPr="005D461E">
        <w:pict>
          <v:shape id="文本框 32" o:spid="_x0000_s1028" type="#_x0000_t202" style="position:absolute;margin-left:39.25pt;margin-top:-19.3pt;width:223.1pt;height:62.05pt;z-index:251660288;mso-position-horizontal-relative:text;mso-position-vertical-relative:text"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l+1PXAAAACQEAAA8AAAAAAAAAAQAgAAAAIgAAAGRycy9kb3ducmV2LnhtbFBLAQIU&#10;ABQAAAAIAIdO4kArEbavuwEAAF8DAAAOAAAAAAAAAAEAIAAAACYBAABkcnMvZTJvRG9jLnhtbFBL&#10;BQYAAAAABgAGAFkBAABTBQAAAAA=&#10;" filled="f" stroked="f">
            <v:textbox>
              <w:txbxContent>
                <w:p w:rsidR="005D461E" w:rsidRDefault="0050564D">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w:t>
                  </w:r>
                  <w:r>
                    <w:rPr>
                      <w:rFonts w:ascii="方正魏碑简体" w:eastAsia="方正魏碑简体" w:hAnsi="Arial" w:cs="Arial" w:hint="eastAsia"/>
                      <w:b/>
                      <w:bCs/>
                      <w:color w:val="002060"/>
                      <w:spacing w:val="60"/>
                      <w:kern w:val="24"/>
                      <w:sz w:val="72"/>
                      <w:szCs w:val="72"/>
                    </w:rPr>
                    <w:t>年度</w:t>
                  </w:r>
                </w:p>
              </w:txbxContent>
            </v:textbox>
          </v:shape>
        </w:pict>
      </w:r>
      <w:r w:rsidR="0050564D">
        <w:rPr>
          <w:rFonts w:ascii="思源黑体 CN Bold" w:eastAsia="思源黑体 CN Bold" w:hAnsi="思源黑体 CN Bold" w:hint="eastAsia"/>
          <w:b/>
          <w:bCs/>
          <w:color w:val="002060"/>
          <w:spacing w:val="60"/>
          <w:kern w:val="24"/>
          <w:sz w:val="96"/>
          <w:szCs w:val="96"/>
        </w:rPr>
        <w:t>部门决算公开文本</w:t>
      </w:r>
    </w:p>
    <w:p w:rsidR="005D461E" w:rsidRDefault="005D461E">
      <w:pPr>
        <w:widowControl/>
        <w:jc w:val="left"/>
      </w:pPr>
      <w:r>
        <w:pict>
          <v:group id="_x0000_s1029" style="position:absolute;margin-left:-26.45pt;margin-top:63.9pt;width:451.7pt;height:68.65pt;z-index:251663360" coordorigin="6119,3077" coordsize="9034,137320320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v0BKvbAAAACwEAAA8AAAAAAAAAAQAgAAAAIgAAAGRy&#10;cy9kb3ducmV2LnhtbFBLAQIUABQAAAAIAIdO4kDOaUgp5gIAAIkGAAAOAAAAAAAAAAEAIAAAACoB&#10;AABkcnMvZTJvRG9jLnhtbFBLBQYAAAAABgAGAFkBAACCBgAAAAA=&#10;">
            <v:shape id="_x0000_s1031" type="#_x0000_t202" style="position:absolute;left:6119;top:3077;width:9034;height:1187"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filled="f" stroked="f">
              <v:textbox>
                <w:txbxContent>
                  <w:p w:rsidR="005D461E" w:rsidRDefault="0050564D">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部门决算公开文本</w:t>
                    </w:r>
                  </w:p>
                </w:txbxContent>
              </v:textbox>
            </v:shape>
            <v:line id="_x0000_s1030" style="position:absolute" from="6226,4450" to="14926,4450" o:gfxdata="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shgLsAAADa&#10;AAAADwAAAAAAAAABACAAAAAiAAAAZHJzL2Rvd25yZXYueG1sUEsBAhQAFAAAAAgAh07iQDMvBZ47&#10;AAAAOQAAABAAAAAAAAAAAQAgAAAACgEAAGRycy9zaGFwZXhtbC54bWxQSwUGAAAAAAYABgBbAQAA&#10;tAMAAAAA&#10;" strokecolor="#41719c" strokeweight="2.25pt">
              <v:stroke dashstyle="1 1" joinstyle="miter"/>
            </v:line>
          </v:group>
        </w:pict>
      </w:r>
      <w:r>
        <w:pict>
          <v:group id="组合 11" o:spid="_x0000_s1039" style="position:absolute;margin-left:-72.75pt;margin-top:129.85pt;width:613.65pt;height:274.95pt;z-index:251673600" coordorigin="5240,6098" coordsize="12273,5499203"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fN/r&#10;5f8Afb+dMp83+vl/32/nTKS2B7h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">
            <v:rect id="矩形 3" o:spid="_x0000_s1037" style="position:absolute;left:15245;top:6099;width:2268;height:5499;v-text-anchor:middle" o:gfxdata="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wCq8AAAA&#10;2gAAAA8AAAAAAAAAAQAgAAAAIgAAAGRycy9kb3ducmV2LnhtbFBLAQIUABQAAAAIAIdO4kAzLwWe&#10;OwAAADkAAAAQAAAAAAAAAAEAIAAAAAsBAABkcnMvc2hhcGV4bWwueG1sUEsFBgAAAAAGAAYAWwEA&#10;ALUDAAAAAA==&#10;" fillcolor="#2e75b6" stroked="f" strokeweight="1pt">
              <v:textbox>
                <w:txbxContent>
                  <w:p w:rsidR="005D461E" w:rsidRDefault="005D461E">
                    <w:pPr>
                      <w:jc w:val="center"/>
                    </w:pPr>
                  </w:p>
                </w:txbxContent>
              </v:textbox>
            </v:rect>
            <v:shape id="https://photo-static-api.fotomore.com/creative/vcg/400/new/VCG211245312518.jpg" o:spid="_x0000_s1038" type="#_x0000_t75" alt="&amp;pky00123992966_sjzg_VCG211245312518&amp;2&amp;src_toppic_drop1&amp;" style="position:absolute;left:5240;top:6098;width:10027;height:5499"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imagedata r:id="rId10" o:title=""/>
            </v:shape>
          </v:group>
        </w:pict>
      </w:r>
      <w:r w:rsidR="0050564D">
        <w:br w:type="page"/>
      </w:r>
    </w:p>
    <w:p w:rsidR="005D461E" w:rsidRPr="002007FA" w:rsidRDefault="005D461E">
      <w:pPr>
        <w:rPr>
          <w:rFonts w:ascii="黑体" w:eastAsia="黑体" w:hAnsi="黑体" w:cs="黑体"/>
          <w:b/>
          <w:bCs/>
          <w:sz w:val="72"/>
          <w:szCs w:val="96"/>
        </w:rPr>
      </w:pPr>
    </w:p>
    <w:p w:rsidR="005D461E" w:rsidRDefault="005D461E">
      <w:pPr>
        <w:rPr>
          <w:rFonts w:ascii="黑体" w:eastAsia="黑体" w:hAnsi="黑体" w:cs="黑体"/>
          <w:b/>
          <w:bCs/>
          <w:sz w:val="72"/>
          <w:szCs w:val="96"/>
        </w:rPr>
      </w:pPr>
    </w:p>
    <w:p w:rsidR="005D461E" w:rsidRDefault="0050564D">
      <w:pPr>
        <w:rPr>
          <w:rFonts w:ascii="黑体" w:eastAsia="黑体" w:hAnsi="黑体" w:cs="黑体"/>
          <w:b/>
          <w:bCs/>
          <w:sz w:val="72"/>
          <w:szCs w:val="96"/>
        </w:rPr>
      </w:pPr>
      <w:r>
        <w:rPr>
          <w:rFonts w:ascii="黑体" w:eastAsia="黑体" w:hAnsi="黑体" w:cs="黑体" w:hint="eastAsia"/>
          <w:b/>
          <w:bCs/>
          <w:sz w:val="72"/>
          <w:szCs w:val="96"/>
        </w:rPr>
        <w:t>2021</w:t>
      </w:r>
      <w:r>
        <w:rPr>
          <w:rFonts w:ascii="黑体" w:eastAsia="黑体" w:hAnsi="黑体" w:cs="黑体" w:hint="eastAsia"/>
          <w:b/>
          <w:bCs/>
          <w:sz w:val="72"/>
          <w:szCs w:val="96"/>
        </w:rPr>
        <w:t>年度部门决算公开文本</w:t>
      </w:r>
    </w:p>
    <w:p w:rsidR="005D461E" w:rsidRDefault="005D461E">
      <w:pPr>
        <w:spacing w:line="600" w:lineRule="auto"/>
        <w:jc w:val="center"/>
        <w:rPr>
          <w:rFonts w:ascii="黑体" w:eastAsia="黑体" w:hAnsi="黑体" w:cs="黑体"/>
          <w:sz w:val="56"/>
          <w:szCs w:val="72"/>
        </w:rPr>
      </w:pPr>
    </w:p>
    <w:p w:rsidR="005D461E" w:rsidRDefault="005D461E">
      <w:pPr>
        <w:spacing w:line="600" w:lineRule="auto"/>
        <w:jc w:val="center"/>
        <w:rPr>
          <w:rFonts w:ascii="黑体" w:eastAsia="黑体" w:hAnsi="黑体" w:cs="黑体"/>
          <w:sz w:val="56"/>
          <w:szCs w:val="72"/>
        </w:rPr>
      </w:pPr>
    </w:p>
    <w:p w:rsidR="005D461E" w:rsidRDefault="005D461E">
      <w:pPr>
        <w:spacing w:line="600" w:lineRule="auto"/>
        <w:jc w:val="center"/>
        <w:rPr>
          <w:rFonts w:ascii="黑体" w:eastAsia="黑体" w:hAnsi="黑体" w:cs="黑体"/>
          <w:sz w:val="56"/>
          <w:szCs w:val="72"/>
        </w:rPr>
      </w:pPr>
    </w:p>
    <w:p w:rsidR="005D461E" w:rsidRDefault="005D461E">
      <w:pPr>
        <w:spacing w:line="600" w:lineRule="auto"/>
        <w:jc w:val="center"/>
        <w:rPr>
          <w:rFonts w:ascii="黑体" w:eastAsia="黑体" w:hAnsi="黑体" w:cs="黑体"/>
          <w:sz w:val="56"/>
          <w:szCs w:val="72"/>
        </w:rPr>
      </w:pPr>
    </w:p>
    <w:p w:rsidR="005D461E" w:rsidRDefault="005D461E">
      <w:pPr>
        <w:spacing w:line="600" w:lineRule="auto"/>
        <w:jc w:val="center"/>
        <w:rPr>
          <w:rFonts w:ascii="黑体" w:eastAsia="黑体" w:hAnsi="黑体" w:cs="黑体"/>
          <w:sz w:val="56"/>
          <w:szCs w:val="72"/>
        </w:rPr>
      </w:pPr>
    </w:p>
    <w:p w:rsidR="005D461E" w:rsidRDefault="005D461E">
      <w:pPr>
        <w:spacing w:line="600" w:lineRule="auto"/>
        <w:jc w:val="center"/>
        <w:rPr>
          <w:rFonts w:ascii="黑体" w:eastAsia="黑体" w:hAnsi="黑体" w:cs="黑体"/>
          <w:sz w:val="56"/>
          <w:szCs w:val="72"/>
        </w:rPr>
      </w:pPr>
    </w:p>
    <w:p w:rsidR="005D461E" w:rsidRDefault="005D461E">
      <w:pPr>
        <w:spacing w:line="480" w:lineRule="auto"/>
        <w:rPr>
          <w:rFonts w:ascii="黑体" w:eastAsia="黑体" w:hAnsi="黑体" w:cs="黑体"/>
          <w:sz w:val="56"/>
          <w:szCs w:val="72"/>
        </w:rPr>
      </w:pPr>
    </w:p>
    <w:p w:rsidR="005D461E" w:rsidRDefault="005D461E">
      <w:pPr>
        <w:spacing w:line="480" w:lineRule="auto"/>
        <w:jc w:val="center"/>
        <w:rPr>
          <w:rFonts w:ascii="黑体" w:eastAsia="黑体" w:hAnsi="黑体" w:cs="黑体"/>
          <w:sz w:val="56"/>
          <w:szCs w:val="72"/>
        </w:rPr>
      </w:pPr>
    </w:p>
    <w:p w:rsidR="005D461E" w:rsidRDefault="0050564D">
      <w:pPr>
        <w:snapToGrid w:val="0"/>
        <w:jc w:val="center"/>
        <w:rPr>
          <w:rFonts w:ascii="楷体_GB2312" w:eastAsia="楷体_GB2312" w:hAnsi="楷体_GB2312" w:cs="楷体_GB2312"/>
          <w:color w:val="000000" w:themeColor="text1"/>
          <w:kern w:val="0"/>
          <w:sz w:val="44"/>
          <w:szCs w:val="44"/>
        </w:rPr>
        <w:sectPr w:rsidR="005D461E">
          <w:pgSz w:w="11906" w:h="16838"/>
          <w:pgMar w:top="2041" w:right="1531" w:bottom="2041" w:left="1531" w:header="851" w:footer="992" w:gutter="0"/>
          <w:cols w:space="0"/>
          <w:titlePg/>
          <w:docGrid w:type="lines" w:linePitch="312"/>
        </w:sectPr>
      </w:pPr>
      <w:r>
        <w:rPr>
          <w:rFonts w:ascii="楷体_GB2312" w:eastAsia="楷体_GB2312" w:hAnsi="楷体_GB2312" w:cs="楷体_GB2312" w:hint="eastAsia"/>
          <w:color w:val="000000" w:themeColor="text1"/>
          <w:kern w:val="0"/>
          <w:sz w:val="44"/>
          <w:szCs w:val="44"/>
        </w:rPr>
        <w:t>保定白沟新城管理委员会办公室</w:t>
      </w:r>
      <w:r>
        <w:rPr>
          <w:rFonts w:ascii="楷体_GB2312" w:eastAsia="楷体_GB2312" w:hAnsi="楷体_GB2312" w:cs="楷体_GB2312" w:hint="eastAsia"/>
          <w:color w:val="000000" w:themeColor="text1"/>
          <w:kern w:val="0"/>
          <w:sz w:val="44"/>
          <w:szCs w:val="44"/>
        </w:rPr>
        <w:t xml:space="preserve">           </w:t>
      </w:r>
      <w:r>
        <w:rPr>
          <w:rFonts w:ascii="楷体_GB2312" w:eastAsia="楷体_GB2312" w:hAnsi="楷体_GB2312" w:cs="楷体_GB2312" w:hint="eastAsia"/>
          <w:color w:val="000000" w:themeColor="text1"/>
          <w:kern w:val="0"/>
          <w:sz w:val="44"/>
          <w:szCs w:val="44"/>
        </w:rPr>
        <w:t>二〇二二年</w:t>
      </w:r>
      <w:r>
        <w:rPr>
          <w:rFonts w:ascii="楷体_GB2312" w:eastAsia="楷体_GB2312" w:hAnsi="楷体_GB2312" w:cs="楷体_GB2312" w:hint="eastAsia"/>
          <w:color w:val="000000" w:themeColor="text1"/>
          <w:kern w:val="0"/>
          <w:sz w:val="44"/>
          <w:szCs w:val="44"/>
        </w:rPr>
        <w:t>十一</w:t>
      </w:r>
      <w:r>
        <w:rPr>
          <w:rFonts w:ascii="楷体_GB2312" w:eastAsia="楷体_GB2312" w:hAnsi="楷体_GB2312" w:cs="楷体_GB2312" w:hint="eastAsia"/>
          <w:color w:val="000000" w:themeColor="text1"/>
          <w:kern w:val="0"/>
          <w:sz w:val="44"/>
          <w:szCs w:val="44"/>
        </w:rPr>
        <w:t>月</w:t>
      </w:r>
    </w:p>
    <w:p w:rsidR="005D461E" w:rsidRDefault="0050564D">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anchor distT="0" distB="0" distL="114300" distR="114300" simplePos="0" relativeHeight="251670528"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1" cstate="print"/>
                    <a:stretch>
                      <a:fillRect/>
                    </a:stretch>
                  </pic:blipFill>
                  <pic:spPr>
                    <a:xfrm>
                      <a:off x="0" y="0"/>
                      <a:ext cx="639445" cy="639445"/>
                    </a:xfrm>
                    <a:prstGeom prst="rect">
                      <a:avLst/>
                    </a:prstGeom>
                  </pic:spPr>
                </pic:pic>
              </a:graphicData>
            </a:graphic>
          </wp:anchor>
        </w:drawing>
      </w:r>
    </w:p>
    <w:p w:rsidR="005D461E" w:rsidRDefault="0050564D">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目</w:t>
      </w:r>
      <w:r>
        <w:rPr>
          <w:rFonts w:ascii="黑体" w:eastAsia="黑体" w:hAnsi="Times New Roman" w:cs="Times New Roman" w:hint="eastAsia"/>
          <w:sz w:val="44"/>
          <w:szCs w:val="44"/>
        </w:rPr>
        <w:t xml:space="preserve">    </w:t>
      </w:r>
      <w:r>
        <w:rPr>
          <w:rFonts w:ascii="黑体" w:eastAsia="黑体" w:hAnsi="Times New Roman" w:cs="Times New Roman" w:hint="eastAsia"/>
          <w:sz w:val="44"/>
          <w:szCs w:val="44"/>
        </w:rPr>
        <w:t>录</w:t>
      </w:r>
    </w:p>
    <w:p w:rsidR="005D461E" w:rsidRDefault="005D461E">
      <w:pPr>
        <w:widowControl/>
        <w:spacing w:after="160" w:line="580" w:lineRule="exact"/>
        <w:ind w:firstLineChars="200" w:firstLine="640"/>
        <w:rPr>
          <w:rFonts w:ascii="Times New Roman" w:eastAsia="黑体" w:hAnsi="Times New Roman" w:cs="Times New Roman"/>
          <w:sz w:val="32"/>
          <w:szCs w:val="32"/>
        </w:rPr>
      </w:pPr>
    </w:p>
    <w:p w:rsidR="005D461E" w:rsidRDefault="0050564D">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5D461E" w:rsidRDefault="0050564D" w:rsidP="002007FA">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5D461E" w:rsidRDefault="0050564D" w:rsidP="002007FA">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5D461E" w:rsidRDefault="0050564D">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2021</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度部门决算报表</w:t>
      </w:r>
    </w:p>
    <w:p w:rsidR="005D461E" w:rsidRDefault="0050564D">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2021</w:t>
      </w:r>
      <w:r>
        <w:rPr>
          <w:rFonts w:ascii="Times New Roman" w:eastAsia="黑体" w:hAnsi="Times New Roman" w:cs="Times New Roman" w:hint="eastAsia"/>
          <w:sz w:val="32"/>
          <w:szCs w:val="32"/>
        </w:rPr>
        <w:t>年</w:t>
      </w:r>
      <w:r>
        <w:rPr>
          <w:rFonts w:ascii="Times New Roman" w:eastAsia="黑体" w:hAnsi="Times New Roman" w:cs="Times New Roman" w:hint="eastAsia"/>
          <w:sz w:val="32"/>
          <w:szCs w:val="32"/>
        </w:rPr>
        <w:t>度</w:t>
      </w:r>
      <w:r>
        <w:rPr>
          <w:rFonts w:ascii="Times New Roman" w:eastAsia="黑体" w:hAnsi="Times New Roman" w:cs="Times New Roman"/>
          <w:sz w:val="32"/>
          <w:szCs w:val="32"/>
        </w:rPr>
        <w:t>部门决算情况说明</w:t>
      </w:r>
    </w:p>
    <w:p w:rsidR="005D461E" w:rsidRDefault="0050564D">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财政拨款收入支出决算总体情况说明</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政府采购情况</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rsidR="005D461E" w:rsidRDefault="0050564D">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rsidR="005D461E" w:rsidRDefault="0050564D">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部分名词解释</w:t>
      </w:r>
    </w:p>
    <w:p w:rsidR="005D461E" w:rsidRDefault="005D461E">
      <w:pPr>
        <w:widowControl/>
        <w:spacing w:after="160" w:line="580" w:lineRule="exact"/>
        <w:ind w:firstLineChars="200" w:firstLine="640"/>
        <w:rPr>
          <w:rFonts w:ascii="Times New Roman" w:eastAsia="黑体" w:hAnsi="Times New Roman" w:cs="Times New Roman"/>
          <w:sz w:val="32"/>
          <w:szCs w:val="32"/>
        </w:rPr>
        <w:sectPr w:rsidR="005D461E">
          <w:headerReference w:type="default" r:id="rId12"/>
          <w:footerReference w:type="default" r:id="rId13"/>
          <w:headerReference w:type="first" r:id="rId14"/>
          <w:footerReference w:type="first" r:id="rId15"/>
          <w:pgSz w:w="11906" w:h="16838"/>
          <w:pgMar w:top="1474" w:right="1531" w:bottom="1474" w:left="1531" w:header="851" w:footer="992" w:gutter="0"/>
          <w:cols w:space="0"/>
          <w:titlePg/>
          <w:docGrid w:type="lines" w:linePitch="312"/>
        </w:sectPr>
      </w:pPr>
    </w:p>
    <w:p w:rsidR="005D461E" w:rsidRDefault="005D461E">
      <w:pPr>
        <w:widowControl/>
        <w:jc w:val="center"/>
        <w:rPr>
          <w:rFonts w:ascii="黑体" w:eastAsia="黑体" w:hAnsi="黑体" w:cs="黑体"/>
          <w:color w:val="000000" w:themeColor="text1"/>
          <w:sz w:val="48"/>
          <w:szCs w:val="48"/>
        </w:rPr>
      </w:pPr>
    </w:p>
    <w:p w:rsidR="005D461E" w:rsidRDefault="005D461E">
      <w:pPr>
        <w:widowControl/>
        <w:jc w:val="center"/>
        <w:rPr>
          <w:rFonts w:ascii="黑体" w:eastAsia="黑体" w:hAnsi="黑体" w:cs="黑体"/>
          <w:color w:val="000000" w:themeColor="text1"/>
          <w:sz w:val="48"/>
          <w:szCs w:val="48"/>
        </w:rPr>
      </w:pPr>
    </w:p>
    <w:p w:rsidR="005D461E" w:rsidRDefault="005D461E">
      <w:pPr>
        <w:widowControl/>
        <w:jc w:val="center"/>
        <w:rPr>
          <w:rFonts w:ascii="黑体" w:eastAsia="黑体" w:hAnsi="黑体" w:cs="黑体"/>
          <w:color w:val="000000" w:themeColor="text1"/>
          <w:sz w:val="48"/>
          <w:szCs w:val="48"/>
        </w:rPr>
      </w:pPr>
    </w:p>
    <w:p w:rsidR="005D461E" w:rsidRDefault="005D461E">
      <w:pPr>
        <w:widowControl/>
        <w:jc w:val="center"/>
        <w:rPr>
          <w:rFonts w:ascii="黑体" w:eastAsia="黑体" w:hAnsi="黑体" w:cs="黑体"/>
          <w:color w:val="000000" w:themeColor="text1"/>
          <w:sz w:val="48"/>
          <w:szCs w:val="48"/>
        </w:rPr>
      </w:pPr>
    </w:p>
    <w:p w:rsidR="005D461E" w:rsidRDefault="005D461E">
      <w:pPr>
        <w:widowControl/>
        <w:rPr>
          <w:rFonts w:ascii="黑体" w:eastAsia="黑体" w:hAnsi="黑体" w:cs="黑体"/>
          <w:color w:val="000000" w:themeColor="text1"/>
          <w:sz w:val="48"/>
          <w:szCs w:val="48"/>
        </w:rPr>
      </w:pPr>
    </w:p>
    <w:p w:rsidR="005D461E" w:rsidRDefault="0050564D">
      <w:pPr>
        <w:widowControl/>
        <w:jc w:val="center"/>
        <w:rPr>
          <w:rFonts w:ascii="黑体" w:eastAsia="黑体" w:hAnsi="黑体" w:cs="黑体"/>
          <w:color w:val="000000" w:themeColor="text1"/>
          <w:sz w:val="48"/>
          <w:szCs w:val="48"/>
        </w:rPr>
      </w:pPr>
      <w:r>
        <w:rPr>
          <w:noProof/>
          <w:sz w:val="32"/>
        </w:rPr>
        <w:drawing>
          <wp:anchor distT="0" distB="0" distL="114300" distR="114300" simplePos="0" relativeHeight="251668480" behindDoc="0" locked="0" layoutInCell="1" allowOverlap="1">
            <wp:simplePos x="0" y="0"/>
            <wp:positionH relativeFrom="column">
              <wp:posOffset>405130</wp:posOffset>
            </wp:positionH>
            <wp:positionV relativeFrom="margin">
              <wp:posOffset>3175635</wp:posOffset>
            </wp:positionV>
            <wp:extent cx="739775" cy="739775"/>
            <wp:effectExtent l="0" t="0" r="9525" b="952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6" cstate="print"/>
                    <a:stretch>
                      <a:fillRect/>
                    </a:stretch>
                  </pic:blipFill>
                  <pic:spPr>
                    <a:xfrm>
                      <a:off x="0" y="0"/>
                      <a:ext cx="739775" cy="739775"/>
                    </a:xfrm>
                    <a:prstGeom prst="rect">
                      <a:avLst/>
                    </a:prstGeom>
                  </pic:spPr>
                </pic:pic>
              </a:graphicData>
            </a:graphic>
          </wp:anchor>
        </w:drawing>
      </w:r>
    </w:p>
    <w:p w:rsidR="005D461E" w:rsidRDefault="005D461E">
      <w:pPr>
        <w:widowControl/>
        <w:jc w:val="center"/>
        <w:rPr>
          <w:rFonts w:ascii="黑体" w:eastAsia="黑体" w:hAnsi="黑体" w:cs="黑体"/>
          <w:color w:val="000000" w:themeColor="text1"/>
          <w:sz w:val="44"/>
          <w:szCs w:val="44"/>
        </w:rPr>
      </w:pPr>
    </w:p>
    <w:p w:rsidR="005D461E" w:rsidRDefault="005D461E">
      <w:pPr>
        <w:widowControl/>
        <w:jc w:val="center"/>
        <w:rPr>
          <w:rFonts w:ascii="黑体" w:eastAsia="黑体" w:hAnsi="黑体" w:cs="黑体"/>
          <w:color w:val="000000" w:themeColor="text1"/>
          <w:sz w:val="44"/>
          <w:szCs w:val="44"/>
        </w:rPr>
      </w:pPr>
    </w:p>
    <w:p w:rsidR="005D461E" w:rsidRDefault="005D461E">
      <w:pPr>
        <w:widowControl/>
        <w:jc w:val="center"/>
        <w:rPr>
          <w:rFonts w:ascii="黑体" w:eastAsia="黑体" w:hAnsi="黑体" w:cs="黑体"/>
          <w:color w:val="000000" w:themeColor="text1"/>
          <w:sz w:val="44"/>
          <w:szCs w:val="44"/>
        </w:rPr>
      </w:pPr>
    </w:p>
    <w:p w:rsidR="005D461E" w:rsidRDefault="0050564D">
      <w:pPr>
        <w:widowControl/>
        <w:ind w:firstLineChars="500" w:firstLine="2200"/>
        <w:rPr>
          <w:rFonts w:ascii="黑体" w:eastAsia="黑体" w:hAnsi="黑体" w:cs="黑体"/>
          <w:color w:val="000000" w:themeColor="text1"/>
          <w:sz w:val="44"/>
          <w:szCs w:val="44"/>
        </w:rPr>
      </w:pPr>
      <w:r>
        <w:rPr>
          <w:rFonts w:ascii="黑体" w:eastAsia="黑体" w:hAnsi="黑体" w:cs="黑体" w:hint="eastAsia"/>
          <w:color w:val="000000" w:themeColor="text1"/>
          <w:sz w:val="44"/>
          <w:szCs w:val="44"/>
        </w:rPr>
        <w:t>第一部分</w:t>
      </w:r>
      <w:r>
        <w:rPr>
          <w:rFonts w:ascii="黑体" w:eastAsia="黑体" w:hAnsi="黑体" w:cs="黑体" w:hint="eastAsia"/>
          <w:color w:val="000000" w:themeColor="text1"/>
          <w:sz w:val="44"/>
          <w:szCs w:val="44"/>
        </w:rPr>
        <w:t xml:space="preserve">  </w:t>
      </w:r>
      <w:r>
        <w:rPr>
          <w:rFonts w:ascii="黑体" w:eastAsia="黑体" w:hAnsi="黑体" w:cs="黑体" w:hint="eastAsia"/>
          <w:color w:val="000000" w:themeColor="text1"/>
          <w:sz w:val="44"/>
          <w:szCs w:val="44"/>
        </w:rPr>
        <w:t>部门概况</w:t>
      </w:r>
    </w:p>
    <w:p w:rsidR="005D461E" w:rsidRDefault="005D461E">
      <w:pPr>
        <w:widowControl/>
        <w:spacing w:line="580" w:lineRule="exact"/>
        <w:ind w:firstLineChars="200" w:firstLine="640"/>
        <w:rPr>
          <w:rFonts w:eastAsia="黑体"/>
          <w:sz w:val="32"/>
          <w:szCs w:val="32"/>
        </w:rPr>
      </w:pPr>
    </w:p>
    <w:p w:rsidR="005D461E" w:rsidRDefault="0050564D">
      <w:pPr>
        <w:rPr>
          <w:rFonts w:ascii="黑体" w:eastAsia="黑体" w:cs="黑体"/>
          <w:kern w:val="0"/>
          <w:sz w:val="32"/>
          <w:szCs w:val="32"/>
        </w:rPr>
      </w:pPr>
      <w:r>
        <w:rPr>
          <w:rFonts w:ascii="黑体" w:eastAsia="黑体" w:cs="黑体" w:hint="eastAsia"/>
          <w:kern w:val="0"/>
          <w:sz w:val="32"/>
          <w:szCs w:val="32"/>
        </w:rPr>
        <w:br w:type="page"/>
      </w:r>
    </w:p>
    <w:p w:rsidR="005D461E" w:rsidRDefault="0050564D">
      <w:pPr>
        <w:jc w:val="center"/>
        <w:rPr>
          <w:rFonts w:ascii="黑体" w:eastAsia="黑体" w:hAnsi="黑体" w:cs="黑体"/>
          <w:sz w:val="36"/>
          <w:szCs w:val="36"/>
        </w:rPr>
      </w:pPr>
      <w:r>
        <w:rPr>
          <w:rFonts w:ascii="黑体" w:eastAsia="黑体" w:hAnsi="黑体" w:cs="黑体" w:hint="eastAsia"/>
          <w:sz w:val="36"/>
          <w:szCs w:val="36"/>
        </w:rPr>
        <w:lastRenderedPageBreak/>
        <w:t>第一部分</w:t>
      </w:r>
      <w:r>
        <w:rPr>
          <w:rFonts w:ascii="黑体" w:eastAsia="黑体" w:hAnsi="黑体" w:cs="黑体" w:hint="eastAsia"/>
          <w:sz w:val="36"/>
          <w:szCs w:val="36"/>
        </w:rPr>
        <w:t xml:space="preserve">   </w:t>
      </w:r>
      <w:r>
        <w:rPr>
          <w:rFonts w:ascii="黑体" w:eastAsia="黑体" w:hAnsi="黑体" w:cs="黑体" w:hint="eastAsia"/>
          <w:sz w:val="36"/>
          <w:szCs w:val="36"/>
        </w:rPr>
        <w:t>部门概况</w:t>
      </w:r>
    </w:p>
    <w:p w:rsidR="005D461E" w:rsidRDefault="005D461E">
      <w:pPr>
        <w:jc w:val="center"/>
        <w:rPr>
          <w:rFonts w:ascii="黑体" w:eastAsia="黑体" w:hAnsi="黑体" w:cs="黑体"/>
          <w:sz w:val="32"/>
          <w:szCs w:val="32"/>
        </w:rPr>
      </w:pPr>
    </w:p>
    <w:p w:rsidR="005D461E" w:rsidRDefault="0050564D">
      <w:pPr>
        <w:widowControl/>
        <w:spacing w:line="500" w:lineRule="exact"/>
        <w:ind w:firstLineChars="200" w:firstLine="640"/>
        <w:rPr>
          <w:rFonts w:ascii="黑体" w:eastAsia="黑体" w:hAnsi="黑体" w:cs="黑体"/>
          <w:sz w:val="32"/>
          <w:szCs w:val="32"/>
        </w:rPr>
      </w:pPr>
      <w:r>
        <w:rPr>
          <w:rFonts w:ascii="黑体" w:eastAsia="黑体" w:hAnsi="黑体" w:cs="黑体" w:hint="eastAsia"/>
          <w:sz w:val="32"/>
          <w:szCs w:val="32"/>
        </w:rPr>
        <w:t xml:space="preserve"> </w:t>
      </w:r>
      <w:r>
        <w:rPr>
          <w:rFonts w:ascii="黑体" w:eastAsia="黑体" w:hAnsi="黑体" w:cs="黑体" w:hint="eastAsia"/>
          <w:sz w:val="32"/>
          <w:szCs w:val="32"/>
        </w:rPr>
        <w:t>一、部门职责</w:t>
      </w:r>
    </w:p>
    <w:p w:rsidR="005D461E" w:rsidRDefault="0050564D">
      <w:pPr>
        <w:spacing w:line="560" w:lineRule="exact"/>
        <w:ind w:firstLine="560"/>
        <w:rPr>
          <w:rStyle w:val="10"/>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根据河北省机构编制委员会《关于组建保定白沟新城管理机构的通知》（冀机编</w:t>
      </w:r>
      <w:r>
        <w:rPr>
          <w:rFonts w:ascii="仿宋" w:eastAsia="仿宋" w:hAnsi="仿宋" w:cs="仿宋" w:hint="eastAsia"/>
          <w:sz w:val="32"/>
          <w:szCs w:val="32"/>
        </w:rPr>
        <w:t>〔</w:t>
      </w:r>
      <w:r>
        <w:rPr>
          <w:rFonts w:ascii="仿宋_GB2312" w:eastAsia="仿宋_GB2312" w:hAnsi="仿宋_GB2312" w:cs="仿宋_GB2312" w:hint="eastAsia"/>
          <w:sz w:val="32"/>
          <w:szCs w:val="32"/>
        </w:rPr>
        <w:t>2010</w:t>
      </w:r>
      <w:r>
        <w:rPr>
          <w:rFonts w:ascii="仿宋" w:eastAsia="仿宋" w:hAnsi="仿宋" w:cs="仿宋" w:hint="eastAsia"/>
          <w:sz w:val="32"/>
          <w:szCs w:val="32"/>
        </w:rPr>
        <w:t>〕</w:t>
      </w:r>
      <w:r>
        <w:rPr>
          <w:rFonts w:ascii="仿宋_GB2312" w:eastAsia="仿宋_GB2312" w:hAnsi="仿宋_GB2312" w:cs="仿宋_GB2312" w:hint="eastAsia"/>
          <w:sz w:val="32"/>
          <w:szCs w:val="32"/>
        </w:rPr>
        <w:t>29</w:t>
      </w:r>
      <w:r>
        <w:rPr>
          <w:rFonts w:ascii="仿宋_GB2312" w:eastAsia="仿宋_GB2312" w:hAnsi="仿宋_GB2312" w:cs="仿宋_GB2312" w:hint="eastAsia"/>
          <w:sz w:val="32"/>
          <w:szCs w:val="32"/>
        </w:rPr>
        <w:t>号）、保定市机构编制委员会《关于组建保定白沟新城管理机构的通知》（保编字</w:t>
      </w:r>
      <w:r>
        <w:rPr>
          <w:rFonts w:ascii="仿宋" w:eastAsia="仿宋" w:hAnsi="仿宋" w:cs="仿宋" w:hint="eastAsia"/>
          <w:sz w:val="32"/>
          <w:szCs w:val="32"/>
        </w:rPr>
        <w:t>〔</w:t>
      </w:r>
      <w:r>
        <w:rPr>
          <w:rFonts w:ascii="仿宋_GB2312" w:eastAsia="仿宋_GB2312" w:hAnsi="仿宋_GB2312" w:cs="仿宋_GB2312" w:hint="eastAsia"/>
          <w:sz w:val="32"/>
          <w:szCs w:val="32"/>
        </w:rPr>
        <w:t>2010</w:t>
      </w:r>
      <w:r>
        <w:rPr>
          <w:rFonts w:ascii="仿宋" w:eastAsia="仿宋" w:hAnsi="仿宋" w:cs="仿宋" w:hint="eastAsia"/>
          <w:sz w:val="32"/>
          <w:szCs w:val="32"/>
        </w:rPr>
        <w:t>〕</w:t>
      </w:r>
      <w:r>
        <w:rPr>
          <w:rFonts w:ascii="仿宋_GB2312" w:eastAsia="仿宋_GB2312" w:hAnsi="仿宋_GB2312" w:cs="仿宋_GB2312" w:hint="eastAsia"/>
          <w:sz w:val="32"/>
          <w:szCs w:val="32"/>
        </w:rPr>
        <w:t>38</w:t>
      </w:r>
      <w:r>
        <w:rPr>
          <w:rFonts w:ascii="仿宋_GB2312" w:eastAsia="仿宋_GB2312" w:hAnsi="仿宋_GB2312" w:cs="仿宋_GB2312" w:hint="eastAsia"/>
          <w:sz w:val="32"/>
          <w:szCs w:val="32"/>
        </w:rPr>
        <w:t>号）和《关于印发白沟新城主要职责内设机构和人员编制规定的通知》（保编字</w:t>
      </w:r>
      <w:r>
        <w:rPr>
          <w:rFonts w:ascii="仿宋" w:eastAsia="仿宋" w:hAnsi="仿宋" w:cs="仿宋" w:hint="eastAsia"/>
          <w:sz w:val="32"/>
          <w:szCs w:val="32"/>
        </w:rPr>
        <w:t>〔</w:t>
      </w:r>
      <w:r>
        <w:rPr>
          <w:rFonts w:ascii="仿宋_GB2312" w:eastAsia="仿宋_GB2312" w:hAnsi="仿宋_GB2312" w:cs="仿宋_GB2312" w:hint="eastAsia"/>
          <w:sz w:val="32"/>
          <w:szCs w:val="32"/>
        </w:rPr>
        <w:t>2010</w:t>
      </w:r>
      <w:r>
        <w:rPr>
          <w:rFonts w:ascii="仿宋" w:eastAsia="仿宋" w:hAnsi="仿宋" w:cs="仿宋" w:hint="eastAsia"/>
          <w:sz w:val="32"/>
          <w:szCs w:val="32"/>
        </w:rPr>
        <w:t>〕</w:t>
      </w:r>
      <w:r>
        <w:rPr>
          <w:rFonts w:ascii="仿宋_GB2312" w:eastAsia="仿宋_GB2312" w:hAnsi="仿宋_GB2312" w:cs="仿宋_GB2312" w:hint="eastAsia"/>
          <w:sz w:val="32"/>
          <w:szCs w:val="32"/>
        </w:rPr>
        <w:t>44</w:t>
      </w:r>
      <w:r>
        <w:rPr>
          <w:rFonts w:ascii="仿宋_GB2312" w:eastAsia="仿宋_GB2312" w:hAnsi="仿宋_GB2312" w:cs="仿宋_GB2312" w:hint="eastAsia"/>
          <w:sz w:val="32"/>
          <w:szCs w:val="32"/>
        </w:rPr>
        <w:t>号）文件精神，现将我办部门概况说明如下：</w:t>
      </w:r>
    </w:p>
    <w:p w:rsidR="005D461E" w:rsidRDefault="0050564D">
      <w:pPr>
        <w:spacing w:line="560" w:lineRule="exact"/>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（一）</w:t>
      </w:r>
      <w:r>
        <w:rPr>
          <w:rFonts w:ascii="仿宋_GB2312" w:eastAsia="仿宋_GB2312" w:hAnsi="仿宋_GB2312" w:cs="仿宋_GB2312" w:hint="eastAsia"/>
          <w:color w:val="000000"/>
          <w:sz w:val="32"/>
          <w:szCs w:val="32"/>
          <w:shd w:val="clear" w:color="auto" w:fill="FFFFFF"/>
        </w:rPr>
        <w:t>负责党工委、管委会及办公室公文的起草、审核、把关、编号、复印工作。</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br/>
        <w:t xml:space="preserve">   </w:t>
      </w:r>
      <w:r>
        <w:rPr>
          <w:rFonts w:ascii="仿宋_GB2312" w:eastAsia="仿宋_GB2312" w:hAnsi="仿宋_GB2312" w:cs="仿宋_GB2312" w:hint="eastAsia"/>
          <w:sz w:val="32"/>
          <w:szCs w:val="32"/>
        </w:rPr>
        <w:t>（二）</w:t>
      </w:r>
      <w:r>
        <w:rPr>
          <w:rFonts w:ascii="仿宋_GB2312" w:eastAsia="仿宋_GB2312" w:hAnsi="仿宋_GB2312" w:cs="仿宋_GB2312" w:hint="eastAsia"/>
          <w:color w:val="000000"/>
          <w:sz w:val="32"/>
          <w:szCs w:val="32"/>
          <w:shd w:val="clear" w:color="auto" w:fill="FFFFFF"/>
        </w:rPr>
        <w:t>负责党工委、管委会机关会议的具体组织、记录、纪要等工作；负责拟定党工委、管委会年度工作计划和有关工作制度。</w:t>
      </w:r>
    </w:p>
    <w:p w:rsidR="005D461E" w:rsidRDefault="0050564D">
      <w:pPr>
        <w:spacing w:line="560" w:lineRule="exact"/>
        <w:ind w:leftChars="152" w:left="319"/>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（三）</w:t>
      </w:r>
      <w:r>
        <w:rPr>
          <w:rFonts w:ascii="仿宋_GB2312" w:eastAsia="仿宋_GB2312" w:hAnsi="仿宋_GB2312" w:cs="仿宋_GB2312" w:hint="eastAsia"/>
          <w:color w:val="000000"/>
          <w:sz w:val="32"/>
          <w:szCs w:val="32"/>
          <w:shd w:val="clear" w:color="auto" w:fill="FFFFFF"/>
        </w:rPr>
        <w:t>负责新闻媒体的联系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br/>
        <w:t xml:space="preserve"> </w:t>
      </w:r>
      <w:r>
        <w:rPr>
          <w:rFonts w:ascii="仿宋_GB2312" w:eastAsia="仿宋_GB2312" w:hAnsi="仿宋_GB2312" w:cs="仿宋_GB2312" w:hint="eastAsia"/>
          <w:sz w:val="32"/>
          <w:szCs w:val="32"/>
        </w:rPr>
        <w:t>（四）</w:t>
      </w:r>
      <w:r>
        <w:rPr>
          <w:rFonts w:ascii="仿宋_GB2312" w:eastAsia="仿宋_GB2312" w:hAnsi="仿宋_GB2312" w:cs="仿宋_GB2312" w:hint="eastAsia"/>
          <w:color w:val="000000"/>
          <w:sz w:val="32"/>
          <w:szCs w:val="32"/>
          <w:shd w:val="clear" w:color="auto" w:fill="FFFFFF"/>
        </w:rPr>
        <w:t>负责党工委、管委会及办公室印章、保密、值班、</w:t>
      </w:r>
    </w:p>
    <w:p w:rsidR="005D461E" w:rsidRDefault="0050564D">
      <w:pPr>
        <w:spacing w:line="560" w:lineRule="exact"/>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shd w:val="clear" w:color="auto" w:fill="FFFFFF"/>
        </w:rPr>
        <w:t>机要收发、档案工作</w:t>
      </w:r>
      <w:r>
        <w:rPr>
          <w:rFonts w:ascii="仿宋_GB2312" w:eastAsia="仿宋_GB2312" w:hAnsi="仿宋_GB2312" w:cs="仿宋_GB2312" w:hint="eastAsia"/>
          <w:sz w:val="32"/>
          <w:szCs w:val="32"/>
        </w:rPr>
        <w:t>。</w:t>
      </w:r>
    </w:p>
    <w:p w:rsidR="005D461E" w:rsidRDefault="0050564D">
      <w:pPr>
        <w:spacing w:line="560" w:lineRule="exact"/>
        <w:ind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（五）</w:t>
      </w:r>
      <w:r>
        <w:rPr>
          <w:rFonts w:ascii="仿宋_GB2312" w:eastAsia="仿宋_GB2312" w:hAnsi="仿宋_GB2312" w:cs="仿宋_GB2312" w:hint="eastAsia"/>
          <w:color w:val="000000"/>
          <w:sz w:val="32"/>
          <w:szCs w:val="32"/>
          <w:shd w:val="clear" w:color="auto" w:fill="FFFFFF"/>
        </w:rPr>
        <w:t>负责后勤服务以及接待和协调等工作</w:t>
      </w:r>
      <w:r>
        <w:rPr>
          <w:rFonts w:ascii="仿宋_GB2312" w:eastAsia="仿宋_GB2312" w:hAnsi="仿宋_GB2312" w:cs="仿宋_GB2312" w:hint="eastAsia"/>
          <w:sz w:val="32"/>
          <w:szCs w:val="32"/>
        </w:rPr>
        <w:t>。</w:t>
      </w:r>
    </w:p>
    <w:p w:rsidR="005D461E" w:rsidRDefault="0050564D">
      <w:pPr>
        <w:spacing w:line="560" w:lineRule="exact"/>
        <w:ind w:leftChars="152" w:left="319"/>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（六）</w:t>
      </w:r>
      <w:r>
        <w:rPr>
          <w:rFonts w:ascii="仿宋_GB2312" w:eastAsia="仿宋_GB2312" w:hAnsi="仿宋_GB2312" w:cs="仿宋_GB2312" w:hint="eastAsia"/>
          <w:color w:val="000000"/>
          <w:sz w:val="32"/>
          <w:szCs w:val="32"/>
          <w:shd w:val="clear" w:color="auto" w:fill="FFFFFF"/>
        </w:rPr>
        <w:t>负责信访、社会治安综合治理和维护稳定工作。</w:t>
      </w:r>
      <w:r>
        <w:rPr>
          <w:rFonts w:ascii="仿宋_GB2312" w:eastAsia="仿宋_GB2312" w:hAnsi="仿宋_GB2312" w:cs="仿宋_GB2312" w:hint="eastAsia"/>
          <w:sz w:val="32"/>
          <w:szCs w:val="32"/>
        </w:rPr>
        <w:br/>
        <w:t xml:space="preserve"> </w:t>
      </w:r>
      <w:r>
        <w:rPr>
          <w:rFonts w:ascii="仿宋_GB2312" w:eastAsia="仿宋_GB2312" w:hAnsi="仿宋_GB2312" w:cs="仿宋_GB2312" w:hint="eastAsia"/>
          <w:sz w:val="32"/>
          <w:szCs w:val="32"/>
        </w:rPr>
        <w:t>（七）</w:t>
      </w:r>
      <w:r>
        <w:rPr>
          <w:rFonts w:ascii="仿宋_GB2312" w:eastAsia="仿宋_GB2312" w:hAnsi="仿宋_GB2312" w:cs="仿宋_GB2312" w:hint="eastAsia"/>
          <w:color w:val="000000"/>
          <w:sz w:val="32"/>
          <w:szCs w:val="32"/>
          <w:shd w:val="clear" w:color="auto" w:fill="FFFFFF"/>
        </w:rPr>
        <w:t>负责人大建议、政协提案的办理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br/>
        <w:t xml:space="preserve"> </w:t>
      </w:r>
      <w:r>
        <w:rPr>
          <w:rFonts w:ascii="仿宋_GB2312" w:eastAsia="仿宋_GB2312" w:hAnsi="仿宋_GB2312" w:cs="仿宋_GB2312" w:hint="eastAsia"/>
          <w:sz w:val="32"/>
          <w:szCs w:val="32"/>
        </w:rPr>
        <w:t>（八）</w:t>
      </w:r>
      <w:r>
        <w:rPr>
          <w:rFonts w:ascii="仿宋_GB2312" w:eastAsia="仿宋_GB2312" w:hAnsi="仿宋_GB2312" w:cs="仿宋_GB2312" w:hint="eastAsia"/>
          <w:color w:val="000000"/>
          <w:sz w:val="32"/>
          <w:szCs w:val="32"/>
          <w:shd w:val="clear" w:color="auto" w:fill="FFFFFF"/>
        </w:rPr>
        <w:t>负责督促检查白沟镇、管委会各部门对上级和本</w:t>
      </w:r>
    </w:p>
    <w:p w:rsidR="005D461E" w:rsidRDefault="0050564D">
      <w:pPr>
        <w:spacing w:line="560" w:lineRule="exact"/>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shd w:val="clear" w:color="auto" w:fill="FFFFFF"/>
        </w:rPr>
        <w:t>级重要文件、重要会议、重要工作部署、主要工作目标以及领导同志重要批示的执行、落实情况，发现问题，提出建议，并向党</w:t>
      </w:r>
      <w:r>
        <w:rPr>
          <w:rFonts w:ascii="仿宋_GB2312" w:eastAsia="仿宋_GB2312" w:hAnsi="仿宋_GB2312" w:cs="仿宋_GB2312" w:hint="eastAsia"/>
          <w:color w:val="000000"/>
          <w:sz w:val="32"/>
          <w:szCs w:val="32"/>
          <w:shd w:val="clear" w:color="auto" w:fill="FFFFFF"/>
        </w:rPr>
        <w:lastRenderedPageBreak/>
        <w:t>工委、管委会报告</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 </w:t>
      </w:r>
    </w:p>
    <w:p w:rsidR="005D461E" w:rsidRDefault="0050564D">
      <w:pPr>
        <w:spacing w:line="560" w:lineRule="exact"/>
        <w:ind w:leftChars="152" w:left="319"/>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（九）</w:t>
      </w:r>
      <w:r>
        <w:rPr>
          <w:rFonts w:ascii="仿宋_GB2312" w:eastAsia="仿宋_GB2312" w:hAnsi="仿宋_GB2312" w:cs="仿宋_GB2312" w:hint="eastAsia"/>
          <w:color w:val="000000"/>
          <w:sz w:val="32"/>
          <w:szCs w:val="32"/>
          <w:shd w:val="clear" w:color="auto" w:fill="FFFFFF"/>
        </w:rPr>
        <w:t>负责党工委、管委会领导批示及市委、市政府督</w:t>
      </w:r>
    </w:p>
    <w:p w:rsidR="005D461E" w:rsidRDefault="0050564D">
      <w:pPr>
        <w:spacing w:line="560" w:lineRule="exact"/>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shd w:val="clear" w:color="auto" w:fill="FFFFFF"/>
        </w:rPr>
        <w:t>查室督办事项的办理</w:t>
      </w:r>
      <w:r>
        <w:rPr>
          <w:rFonts w:ascii="仿宋_GB2312" w:eastAsia="仿宋_GB2312" w:hAnsi="仿宋_GB2312" w:cs="仿宋_GB2312" w:hint="eastAsia"/>
          <w:sz w:val="32"/>
          <w:szCs w:val="32"/>
        </w:rPr>
        <w:t>。</w:t>
      </w:r>
    </w:p>
    <w:p w:rsidR="005D461E" w:rsidRDefault="0050564D">
      <w:pPr>
        <w:spacing w:line="560" w:lineRule="exact"/>
        <w:ind w:firstLineChars="100" w:firstLine="3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（十）</w:t>
      </w:r>
      <w:r>
        <w:rPr>
          <w:rFonts w:ascii="仿宋_GB2312" w:eastAsia="仿宋_GB2312" w:hAnsi="仿宋_GB2312" w:cs="仿宋_GB2312" w:hint="eastAsia"/>
          <w:color w:val="000000"/>
          <w:sz w:val="32"/>
          <w:szCs w:val="32"/>
          <w:shd w:val="clear" w:color="auto" w:fill="FFFFFF"/>
        </w:rPr>
        <w:t>办理市委、市政府应急交办的事项；负责辖区应急预案编制，应急事件的协调处置工作。</w:t>
      </w:r>
    </w:p>
    <w:p w:rsidR="005D461E" w:rsidRDefault="0050564D">
      <w:pPr>
        <w:widowControl/>
        <w:spacing w:line="500" w:lineRule="exact"/>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（十一）</w:t>
      </w:r>
      <w:r>
        <w:rPr>
          <w:rFonts w:ascii="仿宋_GB2312" w:eastAsia="仿宋_GB2312" w:hAnsi="仿宋_GB2312" w:cs="仿宋_GB2312" w:hint="eastAsia"/>
          <w:color w:val="000000"/>
          <w:sz w:val="32"/>
          <w:szCs w:val="32"/>
          <w:shd w:val="clear" w:color="auto" w:fill="FFFFFF"/>
        </w:rPr>
        <w:t>负责党工委、管委会党务、政务信息的收集、选择、提供、反馈工作</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br/>
        <w:t xml:space="preserve">   </w:t>
      </w:r>
      <w:r>
        <w:rPr>
          <w:rFonts w:ascii="仿宋_GB2312" w:eastAsia="仿宋_GB2312" w:hAnsi="仿宋_GB2312" w:cs="仿宋_GB2312" w:hint="eastAsia"/>
          <w:sz w:val="32"/>
          <w:szCs w:val="32"/>
        </w:rPr>
        <w:t>（十二）</w:t>
      </w:r>
      <w:r>
        <w:rPr>
          <w:rFonts w:ascii="仿宋_GB2312" w:eastAsia="仿宋_GB2312" w:hAnsi="仿宋_GB2312" w:cs="仿宋_GB2312" w:hint="eastAsia"/>
          <w:color w:val="000000"/>
          <w:sz w:val="32"/>
          <w:szCs w:val="32"/>
          <w:shd w:val="clear" w:color="auto" w:fill="FFFFFF"/>
        </w:rPr>
        <w:t>负责向市委、市政府办公厅等部门报送有关信息</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br/>
        <w:t xml:space="preserve">   </w:t>
      </w:r>
      <w:r>
        <w:rPr>
          <w:rFonts w:ascii="仿宋_GB2312" w:eastAsia="仿宋_GB2312" w:hAnsi="仿宋_GB2312" w:cs="仿宋_GB2312" w:hint="eastAsia"/>
          <w:sz w:val="32"/>
          <w:szCs w:val="32"/>
        </w:rPr>
        <w:t>（十三）</w:t>
      </w:r>
      <w:r>
        <w:rPr>
          <w:rFonts w:ascii="仿宋_GB2312" w:eastAsia="仿宋_GB2312" w:hAnsi="仿宋_GB2312" w:cs="仿宋_GB2312" w:hint="eastAsia"/>
          <w:color w:val="000000"/>
          <w:sz w:val="32"/>
          <w:szCs w:val="32"/>
          <w:shd w:val="clear" w:color="auto" w:fill="FFFFFF"/>
        </w:rPr>
        <w:t>指导白沟镇、党工委、管委会各部门的信息工作以及管委会门户网站</w:t>
      </w:r>
      <w:r>
        <w:rPr>
          <w:rFonts w:ascii="仿宋_GB2312" w:eastAsia="仿宋_GB2312" w:hAnsi="仿宋_GB2312" w:cs="仿宋_GB2312" w:hint="eastAsia"/>
          <w:color w:val="000000"/>
          <w:sz w:val="32"/>
          <w:szCs w:val="32"/>
          <w:shd w:val="clear" w:color="auto" w:fill="FFFFFF"/>
        </w:rPr>
        <w:t>的建设、管理工作。</w:t>
      </w:r>
    </w:p>
    <w:p w:rsidR="005D461E" w:rsidRDefault="005D461E">
      <w:pPr>
        <w:widowControl/>
        <w:spacing w:line="500" w:lineRule="exact"/>
        <w:rPr>
          <w:rFonts w:ascii="仿宋_GB2312" w:eastAsia="仿宋_GB2312" w:hAnsi="仿宋_GB2312" w:cs="仿宋_GB2312"/>
          <w:color w:val="000000"/>
          <w:sz w:val="32"/>
          <w:szCs w:val="32"/>
          <w:shd w:val="clear" w:color="auto" w:fill="FFFFFF"/>
        </w:rPr>
      </w:pPr>
    </w:p>
    <w:p w:rsidR="005D461E" w:rsidRDefault="0050564D">
      <w:pPr>
        <w:numPr>
          <w:ilvl w:val="0"/>
          <w:numId w:val="1"/>
        </w:numPr>
        <w:spacing w:line="500" w:lineRule="exact"/>
        <w:ind w:firstLineChars="200" w:firstLine="640"/>
        <w:rPr>
          <w:rFonts w:ascii="黑体" w:eastAsia="黑体" w:hAnsi="黑体" w:cs="黑体"/>
          <w:sz w:val="32"/>
          <w:szCs w:val="32"/>
        </w:rPr>
      </w:pPr>
      <w:r>
        <w:rPr>
          <w:rFonts w:ascii="黑体" w:eastAsia="黑体" w:hAnsi="黑体" w:cs="黑体" w:hint="eastAsia"/>
          <w:sz w:val="32"/>
          <w:szCs w:val="32"/>
        </w:rPr>
        <w:t>部门决算单位构成</w:t>
      </w:r>
    </w:p>
    <w:p w:rsidR="005D461E" w:rsidRDefault="005D461E">
      <w:pPr>
        <w:spacing w:line="500" w:lineRule="exact"/>
        <w:rPr>
          <w:rFonts w:ascii="黑体" w:eastAsia="黑体" w:hAnsi="黑体" w:cs="黑体"/>
          <w:sz w:val="32"/>
          <w:szCs w:val="32"/>
        </w:rPr>
      </w:pPr>
    </w:p>
    <w:tbl>
      <w:tblPr>
        <w:tblW w:w="8982" w:type="dxa"/>
        <w:tblInd w:w="-44" w:type="dxa"/>
        <w:tblLayout w:type="fixed"/>
        <w:tblLook w:val="04A0"/>
      </w:tblPr>
      <w:tblGrid>
        <w:gridCol w:w="971"/>
        <w:gridCol w:w="2566"/>
        <w:gridCol w:w="1650"/>
        <w:gridCol w:w="1905"/>
        <w:gridCol w:w="1890"/>
      </w:tblGrid>
      <w:tr w:rsidR="005D461E">
        <w:trPr>
          <w:trHeight w:val="720"/>
        </w:trPr>
        <w:tc>
          <w:tcPr>
            <w:tcW w:w="971" w:type="dxa"/>
            <w:vMerge w:val="restart"/>
            <w:tcBorders>
              <w:top w:val="single" w:sz="4" w:space="0" w:color="auto"/>
              <w:left w:val="single" w:sz="4" w:space="0" w:color="auto"/>
              <w:bottom w:val="single" w:sz="4" w:space="0" w:color="000000"/>
              <w:right w:val="single" w:sz="4" w:space="0" w:color="auto"/>
            </w:tcBorders>
            <w:vAlign w:val="center"/>
          </w:tcPr>
          <w:p w:rsidR="005D461E" w:rsidRDefault="0050564D">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序号</w:t>
            </w:r>
          </w:p>
        </w:tc>
        <w:tc>
          <w:tcPr>
            <w:tcW w:w="2566" w:type="dxa"/>
            <w:vMerge w:val="restart"/>
            <w:tcBorders>
              <w:top w:val="single" w:sz="4" w:space="0" w:color="auto"/>
              <w:left w:val="single" w:sz="4" w:space="0" w:color="auto"/>
              <w:bottom w:val="single" w:sz="4" w:space="0" w:color="000000"/>
              <w:right w:val="single" w:sz="4" w:space="0" w:color="auto"/>
            </w:tcBorders>
            <w:vAlign w:val="center"/>
          </w:tcPr>
          <w:p w:rsidR="005D461E" w:rsidRDefault="0050564D">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单位名称</w:t>
            </w:r>
          </w:p>
        </w:tc>
        <w:tc>
          <w:tcPr>
            <w:tcW w:w="1650" w:type="dxa"/>
            <w:vMerge w:val="restart"/>
            <w:tcBorders>
              <w:top w:val="single" w:sz="4" w:space="0" w:color="auto"/>
              <w:left w:val="single" w:sz="4" w:space="0" w:color="auto"/>
              <w:bottom w:val="single" w:sz="4" w:space="0" w:color="000000"/>
              <w:right w:val="single" w:sz="4" w:space="0" w:color="auto"/>
            </w:tcBorders>
            <w:vAlign w:val="center"/>
          </w:tcPr>
          <w:p w:rsidR="005D461E" w:rsidRDefault="0050564D">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单位性质</w:t>
            </w:r>
          </w:p>
        </w:tc>
        <w:tc>
          <w:tcPr>
            <w:tcW w:w="1905" w:type="dxa"/>
            <w:vMerge w:val="restart"/>
            <w:tcBorders>
              <w:top w:val="single" w:sz="4" w:space="0" w:color="auto"/>
              <w:left w:val="single" w:sz="4" w:space="0" w:color="auto"/>
              <w:bottom w:val="single" w:sz="4" w:space="0" w:color="000000"/>
              <w:right w:val="single" w:sz="4" w:space="0" w:color="auto"/>
            </w:tcBorders>
            <w:vAlign w:val="center"/>
          </w:tcPr>
          <w:p w:rsidR="005D461E" w:rsidRDefault="0050564D">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单位规格</w:t>
            </w:r>
          </w:p>
        </w:tc>
        <w:tc>
          <w:tcPr>
            <w:tcW w:w="1890" w:type="dxa"/>
            <w:vMerge w:val="restart"/>
            <w:tcBorders>
              <w:top w:val="single" w:sz="4" w:space="0" w:color="auto"/>
              <w:left w:val="single" w:sz="4" w:space="0" w:color="auto"/>
              <w:bottom w:val="single" w:sz="4" w:space="0" w:color="000000"/>
              <w:right w:val="single" w:sz="4" w:space="0" w:color="auto"/>
            </w:tcBorders>
            <w:vAlign w:val="center"/>
          </w:tcPr>
          <w:p w:rsidR="005D461E" w:rsidRDefault="0050564D">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经费保障形式</w:t>
            </w:r>
          </w:p>
        </w:tc>
      </w:tr>
      <w:tr w:rsidR="005D461E">
        <w:trPr>
          <w:trHeight w:val="312"/>
        </w:trPr>
        <w:tc>
          <w:tcPr>
            <w:tcW w:w="971" w:type="dxa"/>
            <w:vMerge/>
            <w:tcBorders>
              <w:top w:val="nil"/>
              <w:left w:val="single" w:sz="4" w:space="0" w:color="auto"/>
              <w:bottom w:val="single" w:sz="4" w:space="0" w:color="auto"/>
              <w:right w:val="single" w:sz="4" w:space="0" w:color="auto"/>
            </w:tcBorders>
            <w:vAlign w:val="center"/>
          </w:tcPr>
          <w:p w:rsidR="005D461E" w:rsidRDefault="005D461E">
            <w:pPr>
              <w:widowControl/>
              <w:jc w:val="left"/>
              <w:rPr>
                <w:rFonts w:ascii="仿宋_GB2312" w:eastAsia="仿宋_GB2312" w:hAnsi="仿宋_GB2312" w:cs="仿宋_GB2312"/>
                <w:color w:val="000000"/>
                <w:kern w:val="0"/>
                <w:sz w:val="24"/>
              </w:rPr>
            </w:pPr>
          </w:p>
        </w:tc>
        <w:tc>
          <w:tcPr>
            <w:tcW w:w="2566" w:type="dxa"/>
            <w:vMerge/>
            <w:tcBorders>
              <w:top w:val="nil"/>
              <w:left w:val="single" w:sz="4" w:space="0" w:color="auto"/>
              <w:bottom w:val="single" w:sz="4" w:space="0" w:color="auto"/>
              <w:right w:val="single" w:sz="4" w:space="0" w:color="auto"/>
            </w:tcBorders>
            <w:vAlign w:val="center"/>
          </w:tcPr>
          <w:p w:rsidR="005D461E" w:rsidRDefault="005D461E">
            <w:pPr>
              <w:widowControl/>
              <w:jc w:val="left"/>
              <w:rPr>
                <w:rFonts w:ascii="仿宋_GB2312" w:eastAsia="仿宋_GB2312" w:hAnsi="仿宋_GB2312" w:cs="仿宋_GB2312"/>
                <w:color w:val="000000"/>
                <w:kern w:val="0"/>
                <w:sz w:val="24"/>
              </w:rPr>
            </w:pPr>
          </w:p>
        </w:tc>
        <w:tc>
          <w:tcPr>
            <w:tcW w:w="1650" w:type="dxa"/>
            <w:vMerge/>
            <w:tcBorders>
              <w:top w:val="nil"/>
              <w:left w:val="single" w:sz="4" w:space="0" w:color="auto"/>
              <w:bottom w:val="single" w:sz="4" w:space="0" w:color="auto"/>
              <w:right w:val="single" w:sz="4" w:space="0" w:color="auto"/>
            </w:tcBorders>
            <w:vAlign w:val="center"/>
          </w:tcPr>
          <w:p w:rsidR="005D461E" w:rsidRDefault="005D461E">
            <w:pPr>
              <w:widowControl/>
              <w:jc w:val="left"/>
              <w:rPr>
                <w:rFonts w:ascii="仿宋_GB2312" w:eastAsia="仿宋_GB2312" w:hAnsi="仿宋_GB2312" w:cs="仿宋_GB2312"/>
                <w:color w:val="000000"/>
                <w:kern w:val="0"/>
                <w:sz w:val="24"/>
              </w:rPr>
            </w:pPr>
          </w:p>
        </w:tc>
        <w:tc>
          <w:tcPr>
            <w:tcW w:w="1905" w:type="dxa"/>
            <w:vMerge/>
            <w:tcBorders>
              <w:top w:val="nil"/>
              <w:left w:val="single" w:sz="4" w:space="0" w:color="auto"/>
              <w:bottom w:val="single" w:sz="4" w:space="0" w:color="auto"/>
              <w:right w:val="single" w:sz="4" w:space="0" w:color="auto"/>
            </w:tcBorders>
            <w:vAlign w:val="center"/>
          </w:tcPr>
          <w:p w:rsidR="005D461E" w:rsidRDefault="005D461E">
            <w:pPr>
              <w:widowControl/>
              <w:jc w:val="left"/>
              <w:rPr>
                <w:rFonts w:ascii="仿宋_GB2312" w:eastAsia="仿宋_GB2312" w:hAnsi="仿宋_GB2312" w:cs="仿宋_GB2312"/>
                <w:color w:val="000000"/>
                <w:kern w:val="0"/>
                <w:sz w:val="24"/>
              </w:rPr>
            </w:pPr>
          </w:p>
        </w:tc>
        <w:tc>
          <w:tcPr>
            <w:tcW w:w="1890" w:type="dxa"/>
            <w:vMerge/>
            <w:tcBorders>
              <w:top w:val="nil"/>
              <w:left w:val="single" w:sz="4" w:space="0" w:color="auto"/>
              <w:bottom w:val="single" w:sz="4" w:space="0" w:color="auto"/>
              <w:right w:val="single" w:sz="4" w:space="0" w:color="auto"/>
            </w:tcBorders>
            <w:vAlign w:val="center"/>
          </w:tcPr>
          <w:p w:rsidR="005D461E" w:rsidRDefault="005D461E">
            <w:pPr>
              <w:widowControl/>
              <w:jc w:val="left"/>
              <w:rPr>
                <w:rFonts w:ascii="仿宋_GB2312" w:eastAsia="仿宋_GB2312" w:hAnsi="仿宋_GB2312" w:cs="仿宋_GB2312"/>
                <w:color w:val="000000"/>
                <w:kern w:val="0"/>
                <w:sz w:val="24"/>
              </w:rPr>
            </w:pPr>
          </w:p>
        </w:tc>
      </w:tr>
      <w:tr w:rsidR="005D461E">
        <w:trPr>
          <w:trHeight w:val="720"/>
        </w:trPr>
        <w:tc>
          <w:tcPr>
            <w:tcW w:w="971"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p>
        </w:tc>
        <w:tc>
          <w:tcPr>
            <w:tcW w:w="2566"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保定白沟新城管理委员会办公室</w:t>
            </w:r>
          </w:p>
        </w:tc>
        <w:tc>
          <w:tcPr>
            <w:tcW w:w="165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行政单位</w:t>
            </w:r>
          </w:p>
        </w:tc>
        <w:tc>
          <w:tcPr>
            <w:tcW w:w="1905"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副处级</w:t>
            </w:r>
          </w:p>
        </w:tc>
        <w:tc>
          <w:tcPr>
            <w:tcW w:w="189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财政拨款</w:t>
            </w:r>
          </w:p>
        </w:tc>
      </w:tr>
      <w:tr w:rsidR="005D461E">
        <w:trPr>
          <w:trHeight w:val="720"/>
        </w:trPr>
        <w:tc>
          <w:tcPr>
            <w:tcW w:w="971"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p>
        </w:tc>
        <w:tc>
          <w:tcPr>
            <w:tcW w:w="2566"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白沟镇社会治安综合治理办公室</w:t>
            </w:r>
          </w:p>
        </w:tc>
        <w:tc>
          <w:tcPr>
            <w:tcW w:w="165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行政</w:t>
            </w:r>
          </w:p>
        </w:tc>
        <w:tc>
          <w:tcPr>
            <w:tcW w:w="1905"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正科级</w:t>
            </w:r>
          </w:p>
        </w:tc>
        <w:tc>
          <w:tcPr>
            <w:tcW w:w="189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财政拨款</w:t>
            </w:r>
          </w:p>
        </w:tc>
      </w:tr>
      <w:tr w:rsidR="005D461E">
        <w:trPr>
          <w:trHeight w:val="720"/>
        </w:trPr>
        <w:tc>
          <w:tcPr>
            <w:tcW w:w="971"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p>
        </w:tc>
        <w:tc>
          <w:tcPr>
            <w:tcW w:w="2566"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白沟镇党政办公室</w:t>
            </w:r>
          </w:p>
        </w:tc>
        <w:tc>
          <w:tcPr>
            <w:tcW w:w="165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行政</w:t>
            </w:r>
          </w:p>
        </w:tc>
        <w:tc>
          <w:tcPr>
            <w:tcW w:w="1905"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副科级</w:t>
            </w:r>
          </w:p>
        </w:tc>
        <w:tc>
          <w:tcPr>
            <w:tcW w:w="189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财政拨款</w:t>
            </w:r>
          </w:p>
        </w:tc>
      </w:tr>
      <w:tr w:rsidR="005D461E">
        <w:trPr>
          <w:trHeight w:val="720"/>
        </w:trPr>
        <w:tc>
          <w:tcPr>
            <w:tcW w:w="971"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4</w:t>
            </w:r>
          </w:p>
        </w:tc>
        <w:tc>
          <w:tcPr>
            <w:tcW w:w="2566"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公共资源交易中心</w:t>
            </w:r>
          </w:p>
        </w:tc>
        <w:tc>
          <w:tcPr>
            <w:tcW w:w="165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行政</w:t>
            </w:r>
          </w:p>
        </w:tc>
        <w:tc>
          <w:tcPr>
            <w:tcW w:w="1905"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副科级</w:t>
            </w:r>
          </w:p>
        </w:tc>
        <w:tc>
          <w:tcPr>
            <w:tcW w:w="189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财政拨款</w:t>
            </w:r>
          </w:p>
        </w:tc>
      </w:tr>
      <w:tr w:rsidR="005D461E">
        <w:trPr>
          <w:trHeight w:val="720"/>
        </w:trPr>
        <w:tc>
          <w:tcPr>
            <w:tcW w:w="971"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p>
        </w:tc>
        <w:tc>
          <w:tcPr>
            <w:tcW w:w="2566"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行政服务中心</w:t>
            </w:r>
          </w:p>
        </w:tc>
        <w:tc>
          <w:tcPr>
            <w:tcW w:w="165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行政</w:t>
            </w:r>
          </w:p>
        </w:tc>
        <w:tc>
          <w:tcPr>
            <w:tcW w:w="1905"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正科级</w:t>
            </w:r>
          </w:p>
        </w:tc>
        <w:tc>
          <w:tcPr>
            <w:tcW w:w="1890" w:type="dxa"/>
            <w:tcBorders>
              <w:top w:val="single" w:sz="4" w:space="0" w:color="auto"/>
              <w:left w:val="single" w:sz="4" w:space="0" w:color="auto"/>
              <w:bottom w:val="single" w:sz="4" w:space="0" w:color="auto"/>
              <w:right w:val="single" w:sz="4" w:space="0" w:color="auto"/>
            </w:tcBorders>
            <w:vAlign w:val="center"/>
          </w:tcPr>
          <w:p w:rsidR="005D461E" w:rsidRDefault="0050564D">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财政拨款</w:t>
            </w:r>
          </w:p>
        </w:tc>
      </w:tr>
    </w:tbl>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D461E">
      <w:pPr>
        <w:widowControl/>
        <w:spacing w:after="160" w:line="580" w:lineRule="exact"/>
        <w:ind w:firstLineChars="200" w:firstLine="880"/>
        <w:rPr>
          <w:rFonts w:ascii="黑体" w:eastAsia="黑体" w:hAnsi="黑体" w:cs="黑体"/>
          <w:color w:val="000000" w:themeColor="text1"/>
          <w:sz w:val="44"/>
          <w:szCs w:val="44"/>
        </w:rPr>
      </w:pPr>
    </w:p>
    <w:p w:rsidR="005D461E" w:rsidRDefault="0050564D">
      <w:pPr>
        <w:widowControl/>
        <w:spacing w:after="160" w:line="580" w:lineRule="exact"/>
        <w:rPr>
          <w:rFonts w:ascii="黑体" w:eastAsia="黑体" w:hAnsi="黑体" w:cs="黑体"/>
          <w:color w:val="000000" w:themeColor="text1"/>
          <w:sz w:val="44"/>
          <w:szCs w:val="44"/>
        </w:rPr>
      </w:pPr>
      <w:r>
        <w:rPr>
          <w:rFonts w:ascii="Times New Roman" w:eastAsia="黑体" w:hAnsi="Times New Roman" w:cs="Times New Roman" w:hint="eastAsia"/>
          <w:noProof/>
          <w:sz w:val="32"/>
          <w:szCs w:val="32"/>
        </w:rPr>
        <w:drawing>
          <wp:anchor distT="0" distB="0" distL="114300" distR="114300" simplePos="0" relativeHeight="251669504" behindDoc="0" locked="0" layoutInCell="1" allowOverlap="1">
            <wp:simplePos x="0" y="0"/>
            <wp:positionH relativeFrom="column">
              <wp:posOffset>449580</wp:posOffset>
            </wp:positionH>
            <wp:positionV relativeFrom="margin">
              <wp:posOffset>4013200</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7" cstate="print"/>
                    <a:stretch>
                      <a:fillRect/>
                    </a:stretch>
                  </pic:blipFill>
                  <pic:spPr>
                    <a:xfrm>
                      <a:off x="0" y="0"/>
                      <a:ext cx="579120" cy="579120"/>
                    </a:xfrm>
                    <a:prstGeom prst="rect">
                      <a:avLst/>
                    </a:prstGeom>
                  </pic:spPr>
                </pic:pic>
              </a:graphicData>
            </a:graphic>
          </wp:anchor>
        </w:drawing>
      </w:r>
    </w:p>
    <w:p w:rsidR="005D461E" w:rsidRDefault="0050564D">
      <w:pPr>
        <w:widowControl/>
        <w:spacing w:after="160" w:line="580" w:lineRule="exact"/>
        <w:ind w:firstLineChars="200" w:firstLine="880"/>
        <w:jc w:val="center"/>
        <w:rPr>
          <w:rFonts w:ascii="黑体" w:eastAsia="黑体" w:hAnsi="黑体" w:cs="黑体"/>
          <w:color w:val="000000" w:themeColor="text1"/>
          <w:sz w:val="44"/>
          <w:szCs w:val="44"/>
        </w:rPr>
        <w:sectPr w:rsidR="005D461E">
          <w:headerReference w:type="default" r:id="rId18"/>
          <w:pgSz w:w="11906" w:h="16838"/>
          <w:pgMar w:top="2041" w:right="1531" w:bottom="1774" w:left="1531" w:header="851" w:footer="992" w:gutter="0"/>
          <w:pgNumType w:fmt="numberInDash"/>
          <w:cols w:space="0"/>
          <w:titlePg/>
          <w:docGrid w:type="lines" w:linePitch="312"/>
        </w:sectPr>
      </w:pPr>
      <w:r>
        <w:rPr>
          <w:rFonts w:ascii="黑体" w:eastAsia="黑体" w:hAnsi="黑体" w:cs="黑体" w:hint="eastAsia"/>
          <w:color w:val="000000" w:themeColor="text1"/>
          <w:sz w:val="44"/>
          <w:szCs w:val="44"/>
        </w:rPr>
        <w:t>第二部分</w:t>
      </w:r>
      <w:r>
        <w:rPr>
          <w:rFonts w:ascii="黑体" w:eastAsia="黑体" w:hAnsi="黑体" w:cs="黑体" w:hint="eastAsia"/>
          <w:color w:val="000000" w:themeColor="text1"/>
          <w:sz w:val="44"/>
          <w:szCs w:val="44"/>
        </w:rPr>
        <w:t xml:space="preserve">  2021</w:t>
      </w:r>
      <w:r>
        <w:rPr>
          <w:rFonts w:ascii="黑体" w:eastAsia="黑体" w:hAnsi="黑体" w:cs="黑体" w:hint="eastAsia"/>
          <w:color w:val="000000" w:themeColor="text1"/>
          <w:sz w:val="44"/>
          <w:szCs w:val="44"/>
        </w:rPr>
        <w:t>年度部门决算表</w:t>
      </w:r>
    </w:p>
    <w:p w:rsidR="005D461E" w:rsidRDefault="0050564D">
      <w:pPr>
        <w:widowControl/>
        <w:jc w:val="left"/>
        <w:textAlignment w:val="center"/>
        <w:rPr>
          <w:sz w:val="20"/>
          <w:szCs w:val="20"/>
        </w:rPr>
      </w:pPr>
      <w:r>
        <w:rPr>
          <w:noProof/>
        </w:rPr>
        <w:lastRenderedPageBreak/>
        <w:drawing>
          <wp:inline distT="0" distB="0" distL="114300" distR="114300">
            <wp:extent cx="5612765" cy="574675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612765" cy="5746750"/>
                    </a:xfrm>
                    <a:prstGeom prst="rect">
                      <a:avLst/>
                    </a:prstGeom>
                    <a:noFill/>
                    <a:ln w="9525">
                      <a:noFill/>
                    </a:ln>
                  </pic:spPr>
                </pic:pic>
              </a:graphicData>
            </a:graphic>
          </wp:inline>
        </w:drawing>
      </w:r>
      <w:r>
        <w:rPr>
          <w:rFonts w:hint="eastAsia"/>
          <w:sz w:val="20"/>
          <w:szCs w:val="20"/>
        </w:rPr>
        <w:br w:type="page"/>
      </w:r>
    </w:p>
    <w:p w:rsidR="005D461E" w:rsidRDefault="0050564D">
      <w:r>
        <w:rPr>
          <w:noProof/>
        </w:rPr>
        <w:lastRenderedPageBreak/>
        <w:drawing>
          <wp:inline distT="0" distB="0" distL="114300" distR="114300">
            <wp:extent cx="5614670" cy="55194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614670" cy="5519420"/>
                    </a:xfrm>
                    <a:prstGeom prst="rect">
                      <a:avLst/>
                    </a:prstGeom>
                    <a:noFill/>
                    <a:ln w="9525">
                      <a:noFill/>
                    </a:ln>
                  </pic:spPr>
                </pic:pic>
              </a:graphicData>
            </a:graphic>
          </wp:inline>
        </w:drawing>
      </w:r>
      <w:r>
        <w:br w:type="page"/>
      </w:r>
    </w:p>
    <w:p w:rsidR="005D461E" w:rsidRDefault="0050564D">
      <w:r>
        <w:rPr>
          <w:noProof/>
        </w:rPr>
        <w:lastRenderedPageBreak/>
        <w:drawing>
          <wp:inline distT="0" distB="0" distL="114300" distR="114300">
            <wp:extent cx="5613400" cy="557276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613400" cy="5572760"/>
                    </a:xfrm>
                    <a:prstGeom prst="rect">
                      <a:avLst/>
                    </a:prstGeom>
                    <a:noFill/>
                    <a:ln w="9525">
                      <a:noFill/>
                    </a:ln>
                  </pic:spPr>
                </pic:pic>
              </a:graphicData>
            </a:graphic>
          </wp:inline>
        </w:drawing>
      </w:r>
      <w:r>
        <w:br w:type="page"/>
      </w:r>
    </w:p>
    <w:p w:rsidR="005D461E" w:rsidRDefault="005D461E">
      <w:pPr>
        <w:widowControl/>
        <w:jc w:val="left"/>
        <w:textAlignment w:val="center"/>
        <w:rPr>
          <w:rFonts w:ascii="宋体" w:eastAsia="宋体" w:hAnsi="宋体" w:cs="宋体"/>
          <w:color w:val="000000"/>
          <w:kern w:val="0"/>
          <w:sz w:val="20"/>
          <w:szCs w:val="20"/>
        </w:rPr>
      </w:pPr>
    </w:p>
    <w:p w:rsidR="005D461E" w:rsidRDefault="0050564D">
      <w:r>
        <w:rPr>
          <w:noProof/>
        </w:rPr>
        <w:drawing>
          <wp:inline distT="0" distB="0" distL="114300" distR="114300">
            <wp:extent cx="5612765" cy="5461635"/>
            <wp:effectExtent l="0" t="0" r="698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612765" cy="5461635"/>
                    </a:xfrm>
                    <a:prstGeom prst="rect">
                      <a:avLst/>
                    </a:prstGeom>
                    <a:noFill/>
                    <a:ln w="9525">
                      <a:noFill/>
                    </a:ln>
                  </pic:spPr>
                </pic:pic>
              </a:graphicData>
            </a:graphic>
          </wp:inline>
        </w:drawing>
      </w:r>
      <w:r>
        <w:br w:type="page"/>
      </w:r>
    </w:p>
    <w:p w:rsidR="005D461E" w:rsidRDefault="005D461E"/>
    <w:p w:rsidR="005D461E" w:rsidRDefault="0050564D">
      <w:r>
        <w:rPr>
          <w:noProof/>
        </w:rPr>
        <w:drawing>
          <wp:inline distT="0" distB="0" distL="114300" distR="114300">
            <wp:extent cx="5613400" cy="6765925"/>
            <wp:effectExtent l="0" t="0" r="635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613400" cy="6765925"/>
                    </a:xfrm>
                    <a:prstGeom prst="rect">
                      <a:avLst/>
                    </a:prstGeom>
                    <a:noFill/>
                    <a:ln w="9525">
                      <a:noFill/>
                    </a:ln>
                  </pic:spPr>
                </pic:pic>
              </a:graphicData>
            </a:graphic>
          </wp:inline>
        </w:drawing>
      </w:r>
    </w:p>
    <w:p w:rsidR="005D461E" w:rsidRDefault="005D461E"/>
    <w:p w:rsidR="005D461E" w:rsidRDefault="0050564D">
      <w:r>
        <w:tab/>
      </w:r>
      <w:r>
        <w:tab/>
      </w:r>
      <w:r>
        <w:tab/>
      </w:r>
      <w:r>
        <w:tab/>
      </w:r>
      <w:r>
        <w:tab/>
      </w:r>
      <w:r>
        <w:tab/>
      </w:r>
      <w:r>
        <w:tab/>
      </w:r>
      <w:r>
        <w:tab/>
      </w:r>
      <w:r>
        <w:br w:type="page"/>
      </w:r>
    </w:p>
    <w:p w:rsidR="005D461E" w:rsidRDefault="0050564D">
      <w:pPr>
        <w:ind w:firstLineChars="200" w:firstLine="420"/>
        <w:rPr>
          <w:b/>
        </w:rPr>
      </w:pPr>
      <w:r>
        <w:rPr>
          <w:noProof/>
        </w:rPr>
        <w:lastRenderedPageBreak/>
        <w:drawing>
          <wp:inline distT="0" distB="0" distL="114300" distR="114300">
            <wp:extent cx="5614035" cy="5024120"/>
            <wp:effectExtent l="0" t="0" r="571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5614035" cy="5024120"/>
                    </a:xfrm>
                    <a:prstGeom prst="rect">
                      <a:avLst/>
                    </a:prstGeom>
                    <a:noFill/>
                    <a:ln w="9525">
                      <a:noFill/>
                    </a:ln>
                  </pic:spPr>
                </pic:pic>
              </a:graphicData>
            </a:graphic>
          </wp:inline>
        </w:drawing>
      </w:r>
      <w:r>
        <w:rPr>
          <w:b/>
        </w:rPr>
        <w:br w:type="page"/>
      </w:r>
    </w:p>
    <w:p w:rsidR="005D461E" w:rsidRDefault="005D461E"/>
    <w:p w:rsidR="005D461E" w:rsidRDefault="005D461E">
      <w:pPr>
        <w:pStyle w:val="a0"/>
      </w:pPr>
    </w:p>
    <w:p w:rsidR="005D461E" w:rsidRDefault="005D461E">
      <w:pPr>
        <w:pStyle w:val="a0"/>
      </w:pPr>
    </w:p>
    <w:p w:rsidR="005D461E" w:rsidRDefault="005D461E">
      <w:pPr>
        <w:pStyle w:val="a0"/>
      </w:pPr>
    </w:p>
    <w:p w:rsidR="005D461E" w:rsidRDefault="0050564D">
      <w:pPr>
        <w:pStyle w:val="a0"/>
      </w:pPr>
      <w:r>
        <w:rPr>
          <w:noProof/>
        </w:rPr>
        <w:drawing>
          <wp:inline distT="0" distB="0" distL="114300" distR="114300">
            <wp:extent cx="5607685" cy="1464310"/>
            <wp:effectExtent l="0" t="0" r="12065"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5"/>
                    <a:stretch>
                      <a:fillRect/>
                    </a:stretch>
                  </pic:blipFill>
                  <pic:spPr>
                    <a:xfrm>
                      <a:off x="0" y="0"/>
                      <a:ext cx="5607685" cy="1464310"/>
                    </a:xfrm>
                    <a:prstGeom prst="rect">
                      <a:avLst/>
                    </a:prstGeom>
                    <a:noFill/>
                    <a:ln w="9525">
                      <a:noFill/>
                    </a:ln>
                  </pic:spPr>
                </pic:pic>
              </a:graphicData>
            </a:graphic>
          </wp:inline>
        </w:drawing>
      </w: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0564D">
      <w:pPr>
        <w:pStyle w:val="a0"/>
      </w:pPr>
      <w:r>
        <w:rPr>
          <w:noProof/>
        </w:rPr>
        <w:drawing>
          <wp:inline distT="0" distB="0" distL="114300" distR="114300">
            <wp:extent cx="5614670" cy="2208530"/>
            <wp:effectExtent l="0" t="0" r="5080" b="127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6"/>
                    <a:stretch>
                      <a:fillRect/>
                    </a:stretch>
                  </pic:blipFill>
                  <pic:spPr>
                    <a:xfrm>
                      <a:off x="0" y="0"/>
                      <a:ext cx="5614670" cy="2208530"/>
                    </a:xfrm>
                    <a:prstGeom prst="rect">
                      <a:avLst/>
                    </a:prstGeom>
                    <a:noFill/>
                    <a:ln w="9525">
                      <a:noFill/>
                    </a:ln>
                  </pic:spPr>
                </pic:pic>
              </a:graphicData>
            </a:graphic>
          </wp:inline>
        </w:drawing>
      </w: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D461E">
      <w:pPr>
        <w:pStyle w:val="a0"/>
      </w:pPr>
    </w:p>
    <w:p w:rsidR="005D461E" w:rsidRDefault="0050564D">
      <w:pPr>
        <w:pStyle w:val="a0"/>
      </w:pPr>
      <w:r>
        <w:rPr>
          <w:noProof/>
        </w:rPr>
        <w:drawing>
          <wp:inline distT="0" distB="0" distL="114300" distR="114300">
            <wp:extent cx="5610225" cy="2749550"/>
            <wp:effectExtent l="0" t="0" r="9525"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7"/>
                    <a:stretch>
                      <a:fillRect/>
                    </a:stretch>
                  </pic:blipFill>
                  <pic:spPr>
                    <a:xfrm>
                      <a:off x="0" y="0"/>
                      <a:ext cx="5610225" cy="2749550"/>
                    </a:xfrm>
                    <a:prstGeom prst="rect">
                      <a:avLst/>
                    </a:prstGeom>
                    <a:noFill/>
                    <a:ln w="9525">
                      <a:noFill/>
                    </a:ln>
                  </pic:spPr>
                </pic:pic>
              </a:graphicData>
            </a:graphic>
          </wp:inline>
        </w:drawing>
      </w:r>
    </w:p>
    <w:p w:rsidR="005D461E" w:rsidRDefault="005D461E">
      <w:pPr>
        <w:pStyle w:val="a0"/>
      </w:pPr>
    </w:p>
    <w:p w:rsidR="005D461E" w:rsidRDefault="005D461E">
      <w:pPr>
        <w:pStyle w:val="a0"/>
      </w:pPr>
    </w:p>
    <w:p w:rsidR="005D461E" w:rsidRDefault="005D461E" w:rsidP="002007FA">
      <w:pPr>
        <w:pStyle w:val="a0"/>
        <w:ind w:firstLine="1120"/>
        <w:rPr>
          <w:rFonts w:ascii="黑体" w:eastAsia="黑体" w:hAnsi="黑体" w:cs="黑体"/>
          <w:sz w:val="56"/>
          <w:szCs w:val="72"/>
        </w:rPr>
      </w:pPr>
    </w:p>
    <w:p w:rsidR="005D461E" w:rsidRDefault="005D461E" w:rsidP="002007FA">
      <w:pPr>
        <w:pStyle w:val="a0"/>
        <w:ind w:firstLine="1120"/>
        <w:rPr>
          <w:rFonts w:ascii="黑体" w:eastAsia="黑体" w:hAnsi="黑体" w:cs="黑体"/>
          <w:sz w:val="56"/>
          <w:szCs w:val="72"/>
        </w:rPr>
      </w:pPr>
    </w:p>
    <w:p w:rsidR="005D461E" w:rsidRDefault="005D461E">
      <w:pPr>
        <w:rPr>
          <w:rFonts w:ascii="黑体" w:eastAsia="黑体" w:hAnsi="黑体" w:cs="黑体"/>
          <w:sz w:val="56"/>
          <w:szCs w:val="72"/>
        </w:rPr>
      </w:pPr>
    </w:p>
    <w:p w:rsidR="005D461E" w:rsidRDefault="005D461E">
      <w:pPr>
        <w:rPr>
          <w:rFonts w:ascii="黑体" w:eastAsia="黑体" w:hAnsi="黑体" w:cs="黑体"/>
          <w:sz w:val="56"/>
          <w:szCs w:val="72"/>
        </w:rPr>
      </w:pPr>
    </w:p>
    <w:p w:rsidR="005D461E" w:rsidRDefault="005D461E">
      <w:pPr>
        <w:rPr>
          <w:rFonts w:ascii="黑体" w:eastAsia="黑体" w:hAnsi="黑体" w:cs="黑体"/>
          <w:sz w:val="56"/>
          <w:szCs w:val="72"/>
        </w:rPr>
      </w:pPr>
    </w:p>
    <w:p w:rsidR="005D461E" w:rsidRDefault="005D461E">
      <w:pPr>
        <w:rPr>
          <w:rFonts w:ascii="黑体" w:eastAsia="黑体" w:hAnsi="黑体" w:cs="黑体"/>
          <w:sz w:val="56"/>
          <w:szCs w:val="72"/>
        </w:rPr>
      </w:pPr>
    </w:p>
    <w:p w:rsidR="005D461E" w:rsidRDefault="005D461E"/>
    <w:p w:rsidR="005D461E" w:rsidRDefault="005D461E">
      <w:pPr>
        <w:widowControl/>
        <w:spacing w:after="160" w:line="580" w:lineRule="exact"/>
        <w:ind w:firstLineChars="316" w:firstLine="2275"/>
        <w:rPr>
          <w:rFonts w:ascii="Times New Roman" w:eastAsia="黑体" w:hAnsi="Times New Roman" w:cs="Times New Roman"/>
          <w:sz w:val="32"/>
          <w:szCs w:val="32"/>
        </w:rPr>
        <w:sectPr w:rsidR="005D461E">
          <w:pgSz w:w="11906" w:h="16838"/>
          <w:pgMar w:top="1134" w:right="1531" w:bottom="1208" w:left="1531" w:header="851" w:footer="992" w:gutter="0"/>
          <w:pgNumType w:fmt="numberInDash"/>
          <w:cols w:space="0"/>
          <w:titlePg/>
          <w:docGrid w:type="lines" w:linePitch="312"/>
        </w:sectPr>
      </w:pPr>
      <w:r w:rsidRPr="005D461E">
        <w:rPr>
          <w:sz w:val="72"/>
        </w:rPr>
        <w:pict>
          <v:shape id="_x0000_s1027" type="#_x0000_t202" style="position:absolute;left:0;text-align:left;margin-left:-85.7pt;margin-top:238.15pt;width:613.65pt;height:173.25pt;z-index:251667456"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filled="f" stroked="f" strokeweight=".5pt">
            <v:textbox>
              <w:txbxContent>
                <w:p w:rsidR="005D461E" w:rsidRDefault="005D461E">
                  <w:pPr>
                    <w:widowControl/>
                    <w:jc w:val="center"/>
                    <w:rPr>
                      <w:rFonts w:ascii="黑体" w:eastAsia="黑体" w:hAnsi="黑体" w:cs="黑体"/>
                      <w:color w:val="000000" w:themeColor="text1"/>
                      <w:sz w:val="96"/>
                      <w:szCs w:val="96"/>
                    </w:rPr>
                  </w:pPr>
                </w:p>
                <w:p w:rsidR="005D461E" w:rsidRDefault="005D461E">
                  <w:pPr>
                    <w:widowControl/>
                    <w:jc w:val="center"/>
                    <w:rPr>
                      <w:rFonts w:ascii="黑体" w:eastAsia="黑体" w:hAnsi="黑体" w:cs="黑体"/>
                      <w:color w:val="000000" w:themeColor="text1"/>
                      <w:sz w:val="96"/>
                      <w:szCs w:val="96"/>
                    </w:rPr>
                  </w:pPr>
                </w:p>
              </w:txbxContent>
            </v:textbox>
          </v:shape>
        </w:pict>
      </w:r>
    </w:p>
    <w:p w:rsidR="005D461E" w:rsidRDefault="005D461E">
      <w:pPr>
        <w:widowControl/>
        <w:spacing w:line="580" w:lineRule="exact"/>
        <w:ind w:firstLineChars="200" w:firstLine="640"/>
        <w:rPr>
          <w:rFonts w:eastAsia="黑体"/>
          <w:sz w:val="32"/>
          <w:szCs w:val="32"/>
        </w:rPr>
      </w:pPr>
    </w:p>
    <w:p w:rsidR="005D461E" w:rsidRDefault="005D461E">
      <w:pPr>
        <w:widowControl/>
        <w:jc w:val="center"/>
        <w:rPr>
          <w:rFonts w:eastAsia="黑体"/>
          <w:sz w:val="32"/>
          <w:szCs w:val="32"/>
        </w:rPr>
      </w:pPr>
    </w:p>
    <w:p w:rsidR="005D461E" w:rsidRDefault="005D461E">
      <w:pPr>
        <w:widowControl/>
        <w:jc w:val="center"/>
        <w:rPr>
          <w:rFonts w:eastAsia="黑体"/>
          <w:sz w:val="32"/>
          <w:szCs w:val="32"/>
        </w:rPr>
      </w:pPr>
    </w:p>
    <w:p w:rsidR="005D461E" w:rsidRDefault="005D461E">
      <w:pPr>
        <w:widowControl/>
        <w:jc w:val="center"/>
        <w:rPr>
          <w:rFonts w:eastAsia="黑体"/>
          <w:sz w:val="32"/>
          <w:szCs w:val="32"/>
        </w:rPr>
      </w:pPr>
    </w:p>
    <w:p w:rsidR="005D461E" w:rsidRDefault="005D461E">
      <w:pPr>
        <w:widowControl/>
        <w:jc w:val="center"/>
        <w:rPr>
          <w:rFonts w:eastAsia="黑体"/>
          <w:sz w:val="32"/>
          <w:szCs w:val="32"/>
        </w:rPr>
      </w:pPr>
    </w:p>
    <w:p w:rsidR="005D461E" w:rsidRDefault="005D461E">
      <w:pPr>
        <w:widowControl/>
        <w:jc w:val="center"/>
        <w:rPr>
          <w:rFonts w:eastAsia="黑体"/>
          <w:sz w:val="32"/>
          <w:szCs w:val="32"/>
        </w:rPr>
      </w:pPr>
    </w:p>
    <w:p w:rsidR="005D461E" w:rsidRDefault="005D461E">
      <w:pPr>
        <w:widowControl/>
        <w:jc w:val="center"/>
        <w:rPr>
          <w:rFonts w:eastAsia="黑体"/>
          <w:sz w:val="32"/>
          <w:szCs w:val="32"/>
        </w:rPr>
      </w:pPr>
    </w:p>
    <w:p w:rsidR="005D461E" w:rsidRDefault="005D461E">
      <w:pPr>
        <w:widowControl/>
        <w:jc w:val="center"/>
        <w:rPr>
          <w:rFonts w:eastAsia="黑体"/>
          <w:sz w:val="32"/>
          <w:szCs w:val="32"/>
        </w:rPr>
      </w:pPr>
    </w:p>
    <w:p w:rsidR="005D461E" w:rsidRDefault="0050564D">
      <w:pPr>
        <w:widowControl/>
        <w:jc w:val="center"/>
        <w:rPr>
          <w:rFonts w:eastAsia="黑体"/>
          <w:sz w:val="32"/>
          <w:szCs w:val="32"/>
        </w:rPr>
      </w:pPr>
      <w:r>
        <w:rPr>
          <w:rFonts w:eastAsia="黑体" w:hint="eastAsia"/>
          <w:noProof/>
          <w:sz w:val="32"/>
          <w:szCs w:val="32"/>
        </w:rPr>
        <w:drawing>
          <wp:anchor distT="0" distB="0" distL="114300" distR="114300" simplePos="0" relativeHeight="251671552" behindDoc="0" locked="0" layoutInCell="1" allowOverlap="1">
            <wp:simplePos x="0" y="0"/>
            <wp:positionH relativeFrom="column">
              <wp:posOffset>156845</wp:posOffset>
            </wp:positionH>
            <wp:positionV relativeFrom="margin">
              <wp:posOffset>3341370</wp:posOffset>
            </wp:positionV>
            <wp:extent cx="660400" cy="660400"/>
            <wp:effectExtent l="0" t="0" r="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8" cstate="print"/>
                    <a:stretch>
                      <a:fillRect/>
                    </a:stretch>
                  </pic:blipFill>
                  <pic:spPr>
                    <a:xfrm>
                      <a:off x="0" y="0"/>
                      <a:ext cx="660400" cy="660400"/>
                    </a:xfrm>
                    <a:prstGeom prst="rect">
                      <a:avLst/>
                    </a:prstGeom>
                  </pic:spPr>
                </pic:pic>
              </a:graphicData>
            </a:graphic>
          </wp:anchor>
        </w:drawing>
      </w:r>
    </w:p>
    <w:p w:rsidR="005D461E" w:rsidRDefault="0050564D">
      <w:pPr>
        <w:widowControl/>
        <w:jc w:val="center"/>
        <w:rPr>
          <w:rFonts w:ascii="黑体" w:eastAsia="黑体" w:hAnsi="黑体" w:cs="黑体"/>
          <w:color w:val="000000" w:themeColor="text1"/>
          <w:sz w:val="44"/>
          <w:szCs w:val="44"/>
        </w:rPr>
      </w:pPr>
      <w:r>
        <w:rPr>
          <w:rFonts w:ascii="黑体" w:eastAsia="黑体" w:hAnsi="黑体" w:cs="黑体" w:hint="eastAsia"/>
          <w:color w:val="000000" w:themeColor="text1"/>
          <w:sz w:val="44"/>
          <w:szCs w:val="44"/>
        </w:rPr>
        <w:t>第三部分</w:t>
      </w:r>
      <w:r>
        <w:rPr>
          <w:rFonts w:ascii="黑体" w:eastAsia="黑体" w:hAnsi="黑体" w:cs="黑体" w:hint="eastAsia"/>
          <w:color w:val="000000" w:themeColor="text1"/>
          <w:sz w:val="44"/>
          <w:szCs w:val="44"/>
        </w:rPr>
        <w:t xml:space="preserve"> 2021</w:t>
      </w:r>
      <w:r>
        <w:rPr>
          <w:rFonts w:ascii="黑体" w:eastAsia="黑体" w:hAnsi="黑体" w:cs="黑体" w:hint="eastAsia"/>
          <w:color w:val="000000" w:themeColor="text1"/>
          <w:sz w:val="44"/>
          <w:szCs w:val="44"/>
        </w:rPr>
        <w:t>年度部门决算情况说明</w:t>
      </w:r>
    </w:p>
    <w:p w:rsidR="005D461E" w:rsidRDefault="0050564D">
      <w:pPr>
        <w:rPr>
          <w:rFonts w:ascii="黑体" w:eastAsia="黑体" w:hAnsi="Calibri" w:cs="Times New Roman"/>
          <w:sz w:val="32"/>
          <w:szCs w:val="32"/>
        </w:rPr>
      </w:pPr>
      <w:r>
        <w:rPr>
          <w:rFonts w:ascii="黑体" w:eastAsia="黑体" w:hAnsi="黑体" w:cs="黑体" w:hint="eastAsia"/>
          <w:color w:val="000000" w:themeColor="text1"/>
          <w:sz w:val="44"/>
          <w:szCs w:val="44"/>
        </w:rPr>
        <w:br w:type="page"/>
      </w:r>
    </w:p>
    <w:p w:rsidR="005D461E" w:rsidRDefault="0050564D">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highlight w:val="cyan"/>
        </w:rPr>
      </w:pP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年度收、支总计（含结转和结余）</w:t>
      </w:r>
      <w:r>
        <w:rPr>
          <w:rFonts w:ascii="仿宋_GB2312" w:eastAsia="仿宋_GB2312" w:hAnsi="Times New Roman" w:cs="DengXian-Regular" w:hint="eastAsia"/>
          <w:sz w:val="32"/>
          <w:szCs w:val="32"/>
        </w:rPr>
        <w:t>2,203.45</w:t>
      </w:r>
      <w:r>
        <w:rPr>
          <w:rFonts w:ascii="仿宋_GB2312" w:eastAsia="仿宋_GB2312" w:hAnsi="Times New Roman" w:cs="DengXian-Regular" w:hint="eastAsia"/>
          <w:sz w:val="32"/>
          <w:szCs w:val="32"/>
        </w:rPr>
        <w:t>万元。与</w:t>
      </w:r>
      <w:r>
        <w:rPr>
          <w:rFonts w:ascii="仿宋_GB2312" w:eastAsia="仿宋_GB2312" w:hAnsi="Times New Roman" w:cs="DengXian-Regular" w:hint="eastAsia"/>
          <w:sz w:val="32"/>
          <w:szCs w:val="32"/>
        </w:rPr>
        <w:t>2020</w:t>
      </w:r>
      <w:r>
        <w:rPr>
          <w:rFonts w:ascii="仿宋_GB2312" w:eastAsia="仿宋_GB2312" w:hAnsi="Times New Roman" w:cs="DengXian-Regular" w:hint="eastAsia"/>
          <w:sz w:val="32"/>
          <w:szCs w:val="32"/>
        </w:rPr>
        <w:t>年度决算相比，收支各减少</w:t>
      </w:r>
      <w:r>
        <w:rPr>
          <w:rFonts w:ascii="仿宋_GB2312" w:eastAsia="仿宋_GB2312" w:hAnsi="Times New Roman" w:cs="DengXian-Regular" w:hint="eastAsia"/>
          <w:sz w:val="32"/>
          <w:szCs w:val="32"/>
        </w:rPr>
        <w:t>377.44</w:t>
      </w:r>
      <w:r>
        <w:rPr>
          <w:rFonts w:ascii="仿宋_GB2312" w:eastAsia="仿宋_GB2312" w:hAnsi="Times New Roman" w:cs="DengXian-Regular" w:hint="eastAsia"/>
          <w:sz w:val="32"/>
          <w:szCs w:val="32"/>
        </w:rPr>
        <w:t>万元，下降</w:t>
      </w:r>
      <w:r>
        <w:rPr>
          <w:rFonts w:ascii="仿宋_GB2312" w:eastAsia="仿宋_GB2312" w:hAnsi="Times New Roman" w:cs="DengXian-Regular" w:hint="eastAsia"/>
          <w:sz w:val="32"/>
          <w:szCs w:val="32"/>
        </w:rPr>
        <w:t>14.62</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，主要原因是</w:t>
      </w:r>
      <w:r>
        <w:rPr>
          <w:rFonts w:ascii="仿宋_GB2312" w:eastAsia="仿宋_GB2312" w:hAnsi="Times New Roman" w:cs="Wingdings" w:hint="eastAsia"/>
          <w:sz w:val="32"/>
          <w:szCs w:val="32"/>
        </w:rPr>
        <w:t>本年度项目减少</w:t>
      </w:r>
      <w:r>
        <w:rPr>
          <w:rFonts w:ascii="仿宋_GB2312" w:eastAsia="仿宋_GB2312" w:hAnsi="Times New Roman" w:cs="DengXian-Regular" w:hint="eastAsia"/>
          <w:sz w:val="32"/>
          <w:szCs w:val="32"/>
        </w:rPr>
        <w:t>。</w:t>
      </w:r>
    </w:p>
    <w:p w:rsidR="005D461E" w:rsidRDefault="0050564D">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highlight w:val="green"/>
        </w:rPr>
      </w:pP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年度收入合计</w:t>
      </w:r>
      <w:r>
        <w:rPr>
          <w:rFonts w:ascii="仿宋_GB2312" w:eastAsia="仿宋_GB2312" w:hAnsi="Times New Roman" w:cs="DengXian-Regular" w:hint="eastAsia"/>
          <w:sz w:val="32"/>
          <w:szCs w:val="32"/>
        </w:rPr>
        <w:t>1827.61</w:t>
      </w:r>
      <w:r>
        <w:rPr>
          <w:rFonts w:ascii="仿宋_GB2312" w:eastAsia="仿宋_GB2312" w:hAnsi="Times New Roman" w:cs="DengXian-Regular" w:hint="eastAsia"/>
          <w:sz w:val="32"/>
          <w:szCs w:val="32"/>
        </w:rPr>
        <w:t>万元，其中：财政拨款收入</w:t>
      </w:r>
      <w:r>
        <w:rPr>
          <w:rFonts w:ascii="仿宋_GB2312" w:eastAsia="仿宋_GB2312" w:hAnsi="Times New Roman" w:cs="DengXian-Regular" w:hint="eastAsia"/>
          <w:sz w:val="32"/>
          <w:szCs w:val="32"/>
        </w:rPr>
        <w:t>1827.61</w:t>
      </w:r>
      <w:r>
        <w:rPr>
          <w:rFonts w:ascii="仿宋_GB2312" w:eastAsia="仿宋_GB2312" w:hAnsi="Times New Roman" w:cs="DengXian-Regular" w:hint="eastAsia"/>
          <w:sz w:val="32"/>
          <w:szCs w:val="32"/>
        </w:rPr>
        <w:t>万元，占</w:t>
      </w:r>
      <w:r>
        <w:rPr>
          <w:rFonts w:ascii="仿宋_GB2312" w:eastAsia="仿宋_GB2312" w:hAnsi="Times New Roman" w:cs="DengXian-Regular" w:hint="eastAsia"/>
          <w:sz w:val="32"/>
          <w:szCs w:val="32"/>
        </w:rPr>
        <w:t>100</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w:t>
      </w:r>
    </w:p>
    <w:p w:rsidR="005D461E" w:rsidRDefault="0050564D">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年度支出合计</w:t>
      </w:r>
      <w:r>
        <w:rPr>
          <w:rFonts w:ascii="仿宋_GB2312" w:eastAsia="仿宋_GB2312" w:hAnsi="Times New Roman" w:cs="DengXian-Regular" w:hint="eastAsia"/>
          <w:sz w:val="32"/>
          <w:szCs w:val="32"/>
        </w:rPr>
        <w:t>1513.40</w:t>
      </w:r>
      <w:r>
        <w:rPr>
          <w:rFonts w:ascii="仿宋_GB2312" w:eastAsia="仿宋_GB2312" w:hAnsi="Times New Roman" w:cs="DengXian-Regular" w:hint="eastAsia"/>
          <w:sz w:val="32"/>
          <w:szCs w:val="32"/>
        </w:rPr>
        <w:t>万元，其中：基本支出</w:t>
      </w:r>
      <w:r>
        <w:rPr>
          <w:rFonts w:ascii="仿宋_GB2312" w:eastAsia="仿宋_GB2312" w:hAnsi="Times New Roman" w:cs="DengXian-Regular" w:hint="eastAsia"/>
          <w:sz w:val="32"/>
          <w:szCs w:val="32"/>
        </w:rPr>
        <w:t>885.64</w:t>
      </w:r>
      <w:r>
        <w:rPr>
          <w:rFonts w:ascii="仿宋_GB2312" w:eastAsia="仿宋_GB2312" w:hAnsi="Times New Roman" w:cs="DengXian-Regular" w:hint="eastAsia"/>
          <w:sz w:val="32"/>
          <w:szCs w:val="32"/>
        </w:rPr>
        <w:t>万元，占</w:t>
      </w:r>
      <w:r>
        <w:rPr>
          <w:rFonts w:ascii="仿宋_GB2312" w:eastAsia="仿宋_GB2312" w:hAnsi="Times New Roman" w:cs="DengXian-Regular" w:hint="eastAsia"/>
          <w:sz w:val="32"/>
          <w:szCs w:val="32"/>
        </w:rPr>
        <w:t>58.52</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；项目支出</w:t>
      </w:r>
      <w:r>
        <w:rPr>
          <w:rFonts w:ascii="仿宋_GB2312" w:eastAsia="仿宋_GB2312" w:hAnsi="Times New Roman" w:cs="DengXian-Regular" w:hint="eastAsia"/>
          <w:sz w:val="32"/>
          <w:szCs w:val="32"/>
        </w:rPr>
        <w:t>627.76</w:t>
      </w:r>
      <w:r>
        <w:rPr>
          <w:rFonts w:ascii="仿宋_GB2312" w:eastAsia="仿宋_GB2312" w:hAnsi="Times New Roman" w:cs="DengXian-Regular" w:hint="eastAsia"/>
          <w:sz w:val="32"/>
          <w:szCs w:val="32"/>
        </w:rPr>
        <w:t>万元，占</w:t>
      </w:r>
      <w:r>
        <w:rPr>
          <w:rFonts w:ascii="仿宋_GB2312" w:eastAsia="仿宋_GB2312" w:hAnsi="Times New Roman" w:cs="DengXian-Regular" w:hint="eastAsia"/>
          <w:sz w:val="32"/>
          <w:szCs w:val="32"/>
        </w:rPr>
        <w:t>41.48</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w:t>
      </w:r>
    </w:p>
    <w:p w:rsidR="005D461E" w:rsidRDefault="0050564D">
      <w:pPr>
        <w:adjustRightInd w:val="0"/>
        <w:snapToGrid w:val="0"/>
        <w:spacing w:line="580" w:lineRule="exact"/>
        <w:ind w:firstLineChars="200" w:firstLine="640"/>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5D461E" w:rsidRDefault="0050564D">
      <w:pPr>
        <w:snapToGrid w:val="0"/>
        <w:spacing w:line="580" w:lineRule="exact"/>
        <w:ind w:firstLineChars="200" w:firstLine="643"/>
        <w:rPr>
          <w:rFonts w:ascii="仿宋_GB2312" w:eastAsia="仿宋_GB2312" w:hAnsi="Times New Roman" w:cs="Wingdings"/>
          <w:sz w:val="32"/>
          <w:szCs w:val="32"/>
          <w:highlight w:val="magenta"/>
        </w:rPr>
      </w:pPr>
      <w:r>
        <w:rPr>
          <w:rFonts w:ascii="楷体_GB2312" w:eastAsia="楷体_GB2312" w:hAnsi="Times New Roman" w:cs="DengXian-Bold" w:hint="eastAsia"/>
          <w:b/>
          <w:bCs/>
          <w:sz w:val="32"/>
          <w:szCs w:val="32"/>
        </w:rPr>
        <w:t>（一）财政拨款收支与</w:t>
      </w:r>
      <w:r>
        <w:rPr>
          <w:rFonts w:ascii="楷体_GB2312" w:eastAsia="楷体_GB2312" w:hAnsi="Times New Roman" w:cs="DengXian-Bold" w:hint="eastAsia"/>
          <w:b/>
          <w:bCs/>
          <w:sz w:val="32"/>
          <w:szCs w:val="32"/>
        </w:rPr>
        <w:t>2020</w:t>
      </w:r>
      <w:r>
        <w:rPr>
          <w:rFonts w:ascii="楷体_GB2312" w:eastAsia="楷体_GB2312" w:hAnsi="Times New Roman" w:cs="DengXian-Bold" w:hint="eastAsia"/>
          <w:b/>
          <w:bCs/>
          <w:sz w:val="32"/>
          <w:szCs w:val="32"/>
        </w:rPr>
        <w:t>年度决算对比情况</w:t>
      </w:r>
    </w:p>
    <w:p w:rsidR="005D461E" w:rsidRDefault="0050564D">
      <w:pPr>
        <w:adjustRightInd w:val="0"/>
        <w:snapToGrid w:val="0"/>
        <w:spacing w:line="600" w:lineRule="exact"/>
        <w:ind w:firstLineChars="200" w:firstLine="640"/>
        <w:rPr>
          <w:rFonts w:ascii="仿宋_GB2312" w:eastAsia="仿宋_GB2312" w:hAnsi="Times New Roman" w:cs="Wingdings"/>
          <w:color w:val="000000" w:themeColor="text1"/>
          <w:sz w:val="32"/>
          <w:szCs w:val="32"/>
        </w:rPr>
      </w:pPr>
      <w:r>
        <w:rPr>
          <w:rFonts w:ascii="仿宋_GB2312" w:eastAsia="仿宋_GB2312" w:hAnsi="Times New Roman" w:cs="Wingdings" w:hint="eastAsia"/>
          <w:color w:val="000000" w:themeColor="text1"/>
          <w:sz w:val="32"/>
          <w:szCs w:val="32"/>
        </w:rPr>
        <w:t>本部门</w:t>
      </w:r>
      <w:r>
        <w:rPr>
          <w:rFonts w:ascii="仿宋_GB2312" w:eastAsia="仿宋_GB2312" w:hAnsi="Times New Roman" w:cs="Wingdings" w:hint="eastAsia"/>
          <w:color w:val="000000" w:themeColor="text1"/>
          <w:sz w:val="32"/>
          <w:szCs w:val="32"/>
        </w:rPr>
        <w:t>2021</w:t>
      </w:r>
      <w:r>
        <w:rPr>
          <w:rFonts w:ascii="仿宋_GB2312" w:eastAsia="仿宋_GB2312" w:hAnsi="Times New Roman" w:cs="Wingdings" w:hint="eastAsia"/>
          <w:color w:val="000000" w:themeColor="text1"/>
          <w:sz w:val="32"/>
          <w:szCs w:val="32"/>
        </w:rPr>
        <w:t>年度财政拨款收支均为一般公共预算财政拨款，其中：财政拨款本年收入</w:t>
      </w:r>
      <w:r>
        <w:rPr>
          <w:rFonts w:ascii="仿宋_GB2312" w:eastAsia="仿宋_GB2312" w:hAnsi="Times New Roman" w:cs="Wingdings" w:hint="eastAsia"/>
          <w:color w:val="000000" w:themeColor="text1"/>
          <w:sz w:val="32"/>
          <w:szCs w:val="32"/>
        </w:rPr>
        <w:t>1827.61</w:t>
      </w:r>
      <w:r>
        <w:rPr>
          <w:rFonts w:ascii="仿宋_GB2312" w:eastAsia="仿宋_GB2312" w:hAnsi="Times New Roman" w:cs="Wingdings" w:hint="eastAsia"/>
          <w:color w:val="000000" w:themeColor="text1"/>
          <w:sz w:val="32"/>
          <w:szCs w:val="32"/>
        </w:rPr>
        <w:t>万元</w:t>
      </w:r>
      <w:r>
        <w:rPr>
          <w:rFonts w:ascii="仿宋_GB2312" w:eastAsia="仿宋_GB2312" w:hAnsi="Times New Roman" w:cs="Wingdings" w:hint="eastAsia"/>
          <w:color w:val="000000" w:themeColor="text1"/>
          <w:sz w:val="32"/>
          <w:szCs w:val="32"/>
        </w:rPr>
        <w:t>,</w:t>
      </w:r>
      <w:r>
        <w:rPr>
          <w:rFonts w:ascii="仿宋_GB2312" w:eastAsia="仿宋_GB2312" w:hAnsi="Times New Roman" w:cs="Wingdings" w:hint="eastAsia"/>
          <w:color w:val="000000" w:themeColor="text1"/>
          <w:sz w:val="32"/>
          <w:szCs w:val="32"/>
        </w:rPr>
        <w:t>比</w:t>
      </w:r>
      <w:r>
        <w:rPr>
          <w:rFonts w:ascii="仿宋_GB2312" w:eastAsia="仿宋_GB2312" w:hAnsi="Times New Roman" w:cs="Wingdings" w:hint="eastAsia"/>
          <w:color w:val="000000" w:themeColor="text1"/>
          <w:sz w:val="32"/>
          <w:szCs w:val="32"/>
        </w:rPr>
        <w:t>2020</w:t>
      </w:r>
      <w:r>
        <w:rPr>
          <w:rFonts w:ascii="仿宋_GB2312" w:eastAsia="仿宋_GB2312" w:hAnsi="Times New Roman" w:cs="Wingdings" w:hint="eastAsia"/>
          <w:color w:val="000000" w:themeColor="text1"/>
          <w:sz w:val="32"/>
          <w:szCs w:val="32"/>
        </w:rPr>
        <w:t>年度增加</w:t>
      </w:r>
      <w:r>
        <w:rPr>
          <w:rFonts w:ascii="仿宋_GB2312" w:eastAsia="仿宋_GB2312" w:hAnsi="Times New Roman" w:cs="Wingdings" w:hint="eastAsia"/>
          <w:color w:val="000000" w:themeColor="text1"/>
          <w:sz w:val="32"/>
          <w:szCs w:val="32"/>
        </w:rPr>
        <w:t>483.58</w:t>
      </w:r>
      <w:r>
        <w:rPr>
          <w:rFonts w:ascii="仿宋_GB2312" w:eastAsia="仿宋_GB2312" w:hAnsi="Times New Roman" w:cs="Wingdings" w:hint="eastAsia"/>
          <w:color w:val="000000" w:themeColor="text1"/>
          <w:sz w:val="32"/>
          <w:szCs w:val="32"/>
        </w:rPr>
        <w:t>万元，增长</w:t>
      </w:r>
      <w:r>
        <w:rPr>
          <w:rFonts w:ascii="仿宋_GB2312" w:eastAsia="仿宋_GB2312" w:hAnsi="Times New Roman" w:cs="Wingdings" w:hint="eastAsia"/>
          <w:color w:val="000000" w:themeColor="text1"/>
          <w:sz w:val="32"/>
          <w:szCs w:val="32"/>
        </w:rPr>
        <w:t>35.98</w:t>
      </w:r>
      <w:r>
        <w:rPr>
          <w:rFonts w:ascii="仿宋_GB2312" w:eastAsia="仿宋_GB2312" w:hAnsi="Times New Roman" w:cs="Wingdings" w:hint="eastAsia"/>
          <w:color w:val="000000" w:themeColor="text1"/>
          <w:sz w:val="32"/>
          <w:szCs w:val="32"/>
        </w:rPr>
        <w:t>%</w:t>
      </w:r>
      <w:r>
        <w:rPr>
          <w:rFonts w:ascii="仿宋_GB2312" w:eastAsia="仿宋_GB2312" w:hAnsi="Times New Roman" w:cs="Wingdings" w:hint="eastAsia"/>
          <w:color w:val="000000" w:themeColor="text1"/>
          <w:sz w:val="32"/>
          <w:szCs w:val="32"/>
        </w:rPr>
        <w:t>，主要原因是</w:t>
      </w:r>
      <w:r>
        <w:rPr>
          <w:rFonts w:ascii="仿宋_GB2312" w:eastAsia="仿宋_GB2312" w:hAnsi="Times New Roman" w:cs="Wingdings" w:hint="eastAsia"/>
          <w:sz w:val="32"/>
          <w:szCs w:val="32"/>
        </w:rPr>
        <w:t>项目</w:t>
      </w:r>
      <w:r>
        <w:rPr>
          <w:rFonts w:ascii="仿宋_GB2312" w:eastAsia="仿宋_GB2312" w:hAnsi="Times New Roman" w:cs="Wingdings" w:hint="eastAsia"/>
          <w:sz w:val="32"/>
          <w:szCs w:val="32"/>
        </w:rPr>
        <w:t>增加</w:t>
      </w:r>
      <w:r>
        <w:rPr>
          <w:rFonts w:ascii="仿宋_GB2312" w:eastAsia="仿宋_GB2312" w:hAnsi="Times New Roman" w:cs="Wingdings" w:hint="eastAsia"/>
          <w:color w:val="000000" w:themeColor="text1"/>
          <w:sz w:val="32"/>
          <w:szCs w:val="32"/>
        </w:rPr>
        <w:t>；本年支出</w:t>
      </w:r>
      <w:r>
        <w:rPr>
          <w:rFonts w:ascii="仿宋_GB2312" w:eastAsia="仿宋_GB2312" w:hAnsi="Times New Roman" w:cs="Wingdings" w:hint="eastAsia"/>
          <w:color w:val="000000" w:themeColor="text1"/>
          <w:sz w:val="32"/>
          <w:szCs w:val="32"/>
        </w:rPr>
        <w:t>1513.40</w:t>
      </w:r>
      <w:r>
        <w:rPr>
          <w:rFonts w:ascii="仿宋_GB2312" w:eastAsia="仿宋_GB2312" w:hAnsi="Times New Roman" w:cs="Wingdings" w:hint="eastAsia"/>
          <w:color w:val="000000" w:themeColor="text1"/>
          <w:sz w:val="32"/>
          <w:szCs w:val="32"/>
        </w:rPr>
        <w:t>万元，比</w:t>
      </w:r>
      <w:r>
        <w:rPr>
          <w:rFonts w:ascii="仿宋_GB2312" w:eastAsia="仿宋_GB2312" w:hAnsi="Times New Roman" w:cs="Wingdings" w:hint="eastAsia"/>
          <w:color w:val="000000" w:themeColor="text1"/>
          <w:sz w:val="32"/>
          <w:szCs w:val="32"/>
        </w:rPr>
        <w:t>2020</w:t>
      </w:r>
      <w:r>
        <w:rPr>
          <w:rFonts w:ascii="仿宋_GB2312" w:eastAsia="仿宋_GB2312" w:hAnsi="Times New Roman" w:cs="Wingdings" w:hint="eastAsia"/>
          <w:color w:val="000000" w:themeColor="text1"/>
          <w:sz w:val="32"/>
          <w:szCs w:val="32"/>
        </w:rPr>
        <w:t>年度减少</w:t>
      </w:r>
      <w:r>
        <w:rPr>
          <w:rFonts w:ascii="仿宋_GB2312" w:eastAsia="仿宋_GB2312" w:hAnsi="Times New Roman" w:cs="Wingdings" w:hint="eastAsia"/>
          <w:color w:val="000000" w:themeColor="text1"/>
          <w:sz w:val="32"/>
          <w:szCs w:val="32"/>
        </w:rPr>
        <w:t>217.50</w:t>
      </w:r>
      <w:r>
        <w:rPr>
          <w:rFonts w:ascii="仿宋_GB2312" w:eastAsia="仿宋_GB2312" w:hAnsi="Times New Roman" w:cs="Wingdings" w:hint="eastAsia"/>
          <w:color w:val="000000" w:themeColor="text1"/>
          <w:sz w:val="32"/>
          <w:szCs w:val="32"/>
        </w:rPr>
        <w:t>万元，降低</w:t>
      </w:r>
      <w:r>
        <w:rPr>
          <w:rFonts w:ascii="仿宋_GB2312" w:eastAsia="仿宋_GB2312" w:hAnsi="Times New Roman" w:cs="Wingdings" w:hint="eastAsia"/>
          <w:color w:val="000000" w:themeColor="text1"/>
          <w:sz w:val="32"/>
          <w:szCs w:val="32"/>
        </w:rPr>
        <w:t>12.57</w:t>
      </w:r>
      <w:r>
        <w:rPr>
          <w:rFonts w:ascii="仿宋_GB2312" w:eastAsia="仿宋_GB2312" w:hAnsi="Times New Roman" w:cs="Wingdings" w:hint="eastAsia"/>
          <w:color w:val="000000" w:themeColor="text1"/>
          <w:sz w:val="32"/>
          <w:szCs w:val="32"/>
        </w:rPr>
        <w:t>%</w:t>
      </w:r>
      <w:r>
        <w:rPr>
          <w:rFonts w:ascii="仿宋_GB2312" w:eastAsia="仿宋_GB2312" w:hAnsi="Times New Roman" w:cs="Wingdings" w:hint="eastAsia"/>
          <w:color w:val="000000" w:themeColor="text1"/>
          <w:sz w:val="32"/>
          <w:szCs w:val="32"/>
        </w:rPr>
        <w:t>，主要原因是</w:t>
      </w:r>
      <w:r>
        <w:rPr>
          <w:rFonts w:ascii="仿宋_GB2312" w:eastAsia="仿宋_GB2312" w:hAnsi="Times New Roman" w:cs="Wingdings" w:hint="eastAsia"/>
          <w:color w:val="000000" w:themeColor="text1"/>
          <w:sz w:val="32"/>
          <w:szCs w:val="32"/>
        </w:rPr>
        <w:t>部分</w:t>
      </w:r>
      <w:r>
        <w:rPr>
          <w:rFonts w:ascii="仿宋_GB2312" w:eastAsia="仿宋_GB2312" w:hAnsi="Times New Roman" w:cs="Wingdings" w:hint="eastAsia"/>
          <w:sz w:val="32"/>
          <w:szCs w:val="32"/>
        </w:rPr>
        <w:t>项目</w:t>
      </w:r>
      <w:r>
        <w:rPr>
          <w:rFonts w:ascii="仿宋_GB2312" w:eastAsia="仿宋_GB2312" w:hAnsi="Times New Roman" w:cs="Wingdings" w:hint="eastAsia"/>
          <w:sz w:val="32"/>
          <w:szCs w:val="32"/>
        </w:rPr>
        <w:t>未支出</w:t>
      </w:r>
      <w:r>
        <w:rPr>
          <w:rFonts w:ascii="仿宋_GB2312" w:eastAsia="仿宋_GB2312" w:hAnsi="Times New Roman" w:cs="Wingdings" w:hint="eastAsia"/>
          <w:color w:val="000000" w:themeColor="text1"/>
          <w:sz w:val="32"/>
          <w:szCs w:val="32"/>
        </w:rPr>
        <w:t>。</w:t>
      </w:r>
    </w:p>
    <w:p w:rsidR="005D461E" w:rsidRDefault="0050564D">
      <w:pPr>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rsidR="005D461E" w:rsidRDefault="0050564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w:t>
      </w:r>
      <w:r>
        <w:rPr>
          <w:rFonts w:ascii="仿宋_GB2312" w:eastAsia="仿宋_GB2312" w:hAnsi="Times New Roman" w:cs="Wingdings" w:hint="eastAsia"/>
          <w:sz w:val="32"/>
          <w:szCs w:val="32"/>
        </w:rPr>
        <w:t>2021</w:t>
      </w:r>
      <w:r>
        <w:rPr>
          <w:rFonts w:ascii="仿宋_GB2312" w:eastAsia="仿宋_GB2312" w:hAnsi="Times New Roman" w:cs="Wingdings" w:hint="eastAsia"/>
          <w:sz w:val="32"/>
          <w:szCs w:val="32"/>
        </w:rPr>
        <w:t>年度财政拨款收支均为一般公共预算财政拨款，其中：财政拨款本年收入</w:t>
      </w:r>
      <w:r>
        <w:rPr>
          <w:rFonts w:ascii="仿宋_GB2312" w:eastAsia="仿宋_GB2312" w:hAnsi="Times New Roman" w:cs="Wingdings" w:hint="eastAsia"/>
          <w:sz w:val="32"/>
          <w:szCs w:val="32"/>
        </w:rPr>
        <w:t>1827.61</w:t>
      </w:r>
      <w:r>
        <w:rPr>
          <w:rFonts w:ascii="仿宋_GB2312" w:eastAsia="仿宋_GB2312" w:hAnsi="Times New Roman" w:cs="Wingdings" w:hint="eastAsia"/>
          <w:sz w:val="32"/>
          <w:szCs w:val="32"/>
        </w:rPr>
        <w:t>万元，完成年初预算的</w:t>
      </w:r>
      <w:r>
        <w:rPr>
          <w:rFonts w:ascii="仿宋_GB2312" w:eastAsia="仿宋_GB2312" w:hAnsi="Times New Roman" w:cs="Wingdings" w:hint="eastAsia"/>
          <w:sz w:val="32"/>
          <w:szCs w:val="32"/>
        </w:rPr>
        <w:t>70.46</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，比年初预算减少</w:t>
      </w:r>
      <w:r>
        <w:rPr>
          <w:rFonts w:ascii="仿宋_GB2312" w:eastAsia="仿宋_GB2312" w:hAnsi="Times New Roman" w:cs="Wingdings" w:hint="eastAsia"/>
          <w:sz w:val="32"/>
          <w:szCs w:val="32"/>
        </w:rPr>
        <w:t>766.08</w:t>
      </w:r>
      <w:r>
        <w:rPr>
          <w:rFonts w:ascii="仿宋_GB2312" w:eastAsia="仿宋_GB2312" w:hAnsi="Times New Roman" w:cs="Wingdings" w:hint="eastAsia"/>
          <w:sz w:val="32"/>
          <w:szCs w:val="32"/>
        </w:rPr>
        <w:t>万元，决算数小于预算数的主要原因是</w:t>
      </w:r>
      <w:r>
        <w:rPr>
          <w:rFonts w:ascii="仿宋_GB2312" w:eastAsia="仿宋_GB2312" w:hAnsi="Times New Roman" w:cs="Wingdings" w:hint="eastAsia"/>
          <w:sz w:val="32"/>
          <w:szCs w:val="32"/>
        </w:rPr>
        <w:lastRenderedPageBreak/>
        <w:t>单位项目资金减少；本年支出</w:t>
      </w:r>
      <w:r>
        <w:rPr>
          <w:rFonts w:ascii="仿宋_GB2312" w:eastAsia="仿宋_GB2312" w:hAnsi="Times New Roman" w:cs="Wingdings" w:hint="eastAsia"/>
          <w:sz w:val="32"/>
          <w:szCs w:val="32"/>
        </w:rPr>
        <w:t>1513.40</w:t>
      </w:r>
      <w:r>
        <w:rPr>
          <w:rFonts w:ascii="仿宋_GB2312" w:eastAsia="仿宋_GB2312" w:hAnsi="Times New Roman" w:cs="Wingdings" w:hint="eastAsia"/>
          <w:sz w:val="32"/>
          <w:szCs w:val="32"/>
        </w:rPr>
        <w:t>万元，完成年初预算的</w:t>
      </w:r>
      <w:r>
        <w:rPr>
          <w:rFonts w:ascii="仿宋_GB2312" w:eastAsia="仿宋_GB2312" w:hAnsi="Times New Roman" w:cs="Wingdings" w:hint="eastAsia"/>
          <w:sz w:val="32"/>
          <w:szCs w:val="32"/>
        </w:rPr>
        <w:t>58.35</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比年初预算减少</w:t>
      </w:r>
      <w:r>
        <w:rPr>
          <w:rFonts w:ascii="仿宋_GB2312" w:eastAsia="仿宋_GB2312" w:hAnsi="Times New Roman" w:cs="Wingdings" w:hint="eastAsia"/>
          <w:sz w:val="32"/>
          <w:szCs w:val="32"/>
        </w:rPr>
        <w:t>1080.29</w:t>
      </w:r>
      <w:r>
        <w:rPr>
          <w:rFonts w:ascii="仿宋_GB2312" w:eastAsia="仿宋_GB2312" w:hAnsi="Times New Roman" w:cs="Wingdings" w:hint="eastAsia"/>
          <w:sz w:val="32"/>
          <w:szCs w:val="32"/>
        </w:rPr>
        <w:t>万元，决算数小于预算数的主要原因是单位项目资金减少。</w:t>
      </w:r>
    </w:p>
    <w:p w:rsidR="005D461E" w:rsidRDefault="0050564D">
      <w:pPr>
        <w:numPr>
          <w:ilvl w:val="0"/>
          <w:numId w:val="2"/>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 xml:space="preserve">2021 </w:t>
      </w:r>
      <w:r>
        <w:rPr>
          <w:rFonts w:ascii="仿宋_GB2312" w:eastAsia="仿宋_GB2312" w:hAnsi="Times New Roman" w:cs="DengXian-Regular" w:hint="eastAsia"/>
          <w:sz w:val="32"/>
          <w:szCs w:val="32"/>
        </w:rPr>
        <w:t>年度财政拨款支出</w:t>
      </w:r>
      <w:r>
        <w:rPr>
          <w:rFonts w:ascii="仿宋_GB2312" w:eastAsia="仿宋_GB2312" w:hAnsi="Times New Roman" w:cs="DengXian-Regular" w:hint="eastAsia"/>
          <w:sz w:val="32"/>
          <w:szCs w:val="32"/>
        </w:rPr>
        <w:t>1513.40</w:t>
      </w:r>
      <w:r>
        <w:rPr>
          <w:rFonts w:ascii="仿宋_GB2312" w:eastAsia="仿宋_GB2312" w:hAnsi="Times New Roman" w:cs="DengXian-Regular" w:hint="eastAsia"/>
          <w:sz w:val="32"/>
          <w:szCs w:val="32"/>
        </w:rPr>
        <w:t>万元，主要用于以下方面一般公共服务（类）支出</w:t>
      </w:r>
      <w:r>
        <w:rPr>
          <w:rFonts w:ascii="仿宋_GB2312" w:eastAsia="仿宋_GB2312" w:hAnsi="Times New Roman" w:cs="DengXian-Regular" w:hint="eastAsia"/>
          <w:sz w:val="32"/>
          <w:szCs w:val="32"/>
        </w:rPr>
        <w:t>1115.62</w:t>
      </w:r>
      <w:r>
        <w:rPr>
          <w:rFonts w:ascii="仿宋_GB2312" w:eastAsia="仿宋_GB2312" w:hAnsi="Times New Roman" w:cs="DengXian-Regular" w:hint="eastAsia"/>
          <w:sz w:val="32"/>
          <w:szCs w:val="32"/>
        </w:rPr>
        <w:t>万元，占</w:t>
      </w:r>
      <w:r>
        <w:rPr>
          <w:rFonts w:ascii="仿宋_GB2312" w:eastAsia="仿宋_GB2312" w:hAnsi="Times New Roman" w:cs="DengXian-Regular" w:hint="eastAsia"/>
          <w:sz w:val="32"/>
          <w:szCs w:val="32"/>
        </w:rPr>
        <w:t>73.72</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，主要用于</w:t>
      </w:r>
      <w:r>
        <w:rPr>
          <w:rFonts w:ascii="仿宋_GB2312" w:eastAsia="仿宋_GB2312" w:hAnsi="Times New Roman" w:cs="DengXian-Regular" w:hint="eastAsia"/>
          <w:sz w:val="32"/>
          <w:szCs w:val="32"/>
        </w:rPr>
        <w:t>日常运行经费</w:t>
      </w:r>
      <w:r>
        <w:rPr>
          <w:rFonts w:ascii="仿宋_GB2312" w:eastAsia="仿宋_GB2312" w:hAnsi="Times New Roman" w:cs="DengXian-Regular" w:hint="eastAsia"/>
          <w:sz w:val="32"/>
          <w:szCs w:val="32"/>
        </w:rPr>
        <w:t>等支出；国防支出（类）支出</w:t>
      </w:r>
      <w:r>
        <w:rPr>
          <w:rFonts w:ascii="仿宋_GB2312" w:eastAsia="仿宋_GB2312" w:hAnsi="Times New Roman" w:cs="DengXian-Regular" w:hint="eastAsia"/>
          <w:sz w:val="32"/>
          <w:szCs w:val="32"/>
        </w:rPr>
        <w:t>2.44</w:t>
      </w:r>
      <w:r>
        <w:rPr>
          <w:rFonts w:ascii="仿宋_GB2312" w:eastAsia="仿宋_GB2312" w:hAnsi="Times New Roman" w:cs="DengXian-Regular" w:hint="eastAsia"/>
          <w:sz w:val="32"/>
          <w:szCs w:val="32"/>
        </w:rPr>
        <w:t>万元，占</w:t>
      </w:r>
      <w:r>
        <w:rPr>
          <w:rFonts w:ascii="仿宋_GB2312" w:eastAsia="仿宋_GB2312" w:hAnsi="Times New Roman" w:cs="DengXian-Regular" w:hint="eastAsia"/>
          <w:sz w:val="32"/>
          <w:szCs w:val="32"/>
        </w:rPr>
        <w:t>0.16</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，主要用于</w:t>
      </w:r>
      <w:r>
        <w:rPr>
          <w:rFonts w:ascii="仿宋_GB2312" w:eastAsia="仿宋_GB2312" w:hAnsi="Times New Roman" w:cs="DengXian-Regular" w:hint="eastAsia"/>
          <w:sz w:val="32"/>
          <w:szCs w:val="32"/>
        </w:rPr>
        <w:t>人防经费</w:t>
      </w:r>
      <w:r>
        <w:rPr>
          <w:rFonts w:ascii="仿宋_GB2312" w:eastAsia="仿宋_GB2312" w:hAnsi="Times New Roman" w:cs="DengXian-Regular" w:hint="eastAsia"/>
          <w:sz w:val="32"/>
          <w:szCs w:val="32"/>
        </w:rPr>
        <w:t>等支出；公共安全类（类）支出</w:t>
      </w:r>
      <w:r>
        <w:rPr>
          <w:rFonts w:ascii="仿宋_GB2312" w:eastAsia="仿宋_GB2312" w:hAnsi="Times New Roman" w:cs="DengXian-Regular" w:hint="eastAsia"/>
          <w:sz w:val="32"/>
          <w:szCs w:val="32"/>
        </w:rPr>
        <w:t>288.83</w:t>
      </w:r>
      <w:r>
        <w:rPr>
          <w:rFonts w:ascii="仿宋_GB2312" w:eastAsia="仿宋_GB2312" w:hAnsi="Times New Roman" w:cs="DengXian-Regular" w:hint="eastAsia"/>
          <w:sz w:val="32"/>
          <w:szCs w:val="32"/>
        </w:rPr>
        <w:t>万元，占</w:t>
      </w:r>
      <w:r>
        <w:rPr>
          <w:rFonts w:ascii="仿宋_GB2312" w:eastAsia="仿宋_GB2312" w:hAnsi="Times New Roman" w:cs="DengXian-Regular" w:hint="eastAsia"/>
          <w:sz w:val="32"/>
          <w:szCs w:val="32"/>
        </w:rPr>
        <w:t>19.08</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，主要用于</w:t>
      </w:r>
      <w:r>
        <w:rPr>
          <w:rFonts w:ascii="仿宋_GB2312" w:eastAsia="仿宋_GB2312" w:hAnsi="Times New Roman" w:cs="DengXian-Regular" w:hint="eastAsia"/>
          <w:sz w:val="32"/>
          <w:szCs w:val="32"/>
        </w:rPr>
        <w:t>维稳经费</w:t>
      </w:r>
      <w:r>
        <w:rPr>
          <w:rFonts w:ascii="仿宋_GB2312" w:eastAsia="仿宋_GB2312" w:hAnsi="Times New Roman" w:cs="DengXian-Regular" w:hint="eastAsia"/>
          <w:sz w:val="32"/>
          <w:szCs w:val="32"/>
        </w:rPr>
        <w:t>等支出；</w:t>
      </w:r>
      <w:r>
        <w:rPr>
          <w:rFonts w:ascii="仿宋_GB2312" w:eastAsia="仿宋_GB2312" w:hAnsi="Times New Roman" w:cs="Wingdings" w:hint="eastAsia"/>
          <w:sz w:val="32"/>
          <w:szCs w:val="32"/>
        </w:rPr>
        <w:t>社会保障和就业（类）支出</w:t>
      </w:r>
      <w:r>
        <w:rPr>
          <w:rFonts w:ascii="仿宋_GB2312" w:eastAsia="仿宋_GB2312" w:hAnsi="Times New Roman" w:cs="Wingdings" w:hint="eastAsia"/>
          <w:sz w:val="32"/>
          <w:szCs w:val="32"/>
        </w:rPr>
        <w:t xml:space="preserve"> </w:t>
      </w:r>
      <w:r>
        <w:rPr>
          <w:rFonts w:ascii="仿宋_GB2312" w:eastAsia="仿宋_GB2312" w:hAnsi="Times New Roman" w:cs="Wingdings" w:hint="eastAsia"/>
          <w:sz w:val="32"/>
          <w:szCs w:val="32"/>
        </w:rPr>
        <w:t>54.16</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3.58</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r>
        <w:rPr>
          <w:rFonts w:ascii="仿宋_GB2312" w:eastAsia="仿宋_GB2312" w:hAnsi="Times New Roman" w:cs="DengXian-Regular" w:hint="eastAsia"/>
          <w:sz w:val="32"/>
          <w:szCs w:val="32"/>
        </w:rPr>
        <w:t>主要用于机关事业单位基本养老保险缴费支出等支出</w:t>
      </w:r>
      <w:r>
        <w:rPr>
          <w:rFonts w:ascii="仿宋_GB2312" w:eastAsia="仿宋_GB2312" w:hAnsi="Times New Roman" w:cs="Wingdings" w:hint="eastAsia"/>
          <w:sz w:val="32"/>
          <w:szCs w:val="32"/>
        </w:rPr>
        <w:t>；卫生健康支出（类）支出</w:t>
      </w:r>
      <w:r>
        <w:rPr>
          <w:rFonts w:ascii="仿宋_GB2312" w:eastAsia="仿宋_GB2312" w:hAnsi="Times New Roman" w:cs="Wingdings" w:hint="eastAsia"/>
          <w:sz w:val="32"/>
          <w:szCs w:val="32"/>
        </w:rPr>
        <w:t>20.44</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 xml:space="preserve"> </w:t>
      </w:r>
      <w:r>
        <w:rPr>
          <w:rFonts w:ascii="仿宋_GB2312" w:eastAsia="仿宋_GB2312" w:hAnsi="Times New Roman" w:cs="Wingdings" w:hint="eastAsia"/>
          <w:sz w:val="32"/>
          <w:szCs w:val="32"/>
        </w:rPr>
        <w:t>1.35</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r>
        <w:rPr>
          <w:rFonts w:ascii="仿宋_GB2312" w:eastAsia="仿宋_GB2312" w:hAnsi="Times New Roman" w:cs="DengXian-Regular" w:hint="eastAsia"/>
          <w:sz w:val="32"/>
          <w:szCs w:val="32"/>
        </w:rPr>
        <w:t>主要用于</w:t>
      </w:r>
      <w:r>
        <w:rPr>
          <w:rFonts w:ascii="仿宋_GB2312" w:eastAsia="仿宋_GB2312" w:hAnsi="Times New Roman" w:cs="DengXian-Regular" w:hint="eastAsia"/>
          <w:sz w:val="32"/>
          <w:szCs w:val="32"/>
        </w:rPr>
        <w:t>综治办保险</w:t>
      </w:r>
      <w:r>
        <w:rPr>
          <w:rFonts w:ascii="仿宋_GB2312" w:eastAsia="仿宋_GB2312" w:hAnsi="Times New Roman" w:cs="DengXian-Regular" w:hint="eastAsia"/>
          <w:sz w:val="32"/>
          <w:szCs w:val="32"/>
        </w:rPr>
        <w:t>等支出</w:t>
      </w:r>
      <w:r>
        <w:rPr>
          <w:rFonts w:ascii="仿宋_GB2312" w:eastAsia="仿宋_GB2312" w:hAnsi="Times New Roman" w:cs="DengXian-Regular" w:hint="eastAsia"/>
          <w:sz w:val="32"/>
          <w:szCs w:val="32"/>
        </w:rPr>
        <w:t>；住房保障支出</w:t>
      </w:r>
      <w:r>
        <w:rPr>
          <w:rFonts w:ascii="仿宋_GB2312" w:eastAsia="仿宋_GB2312" w:hAnsi="Times New Roman" w:cs="Wingdings" w:hint="eastAsia"/>
          <w:sz w:val="32"/>
          <w:szCs w:val="32"/>
        </w:rPr>
        <w:t>（类）支出</w:t>
      </w:r>
      <w:r>
        <w:rPr>
          <w:rFonts w:ascii="仿宋_GB2312" w:eastAsia="仿宋_GB2312" w:hAnsi="Times New Roman" w:cs="Wingdings" w:hint="eastAsia"/>
          <w:sz w:val="32"/>
          <w:szCs w:val="32"/>
        </w:rPr>
        <w:t>31.94</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 xml:space="preserve"> </w:t>
      </w:r>
      <w:r>
        <w:rPr>
          <w:rFonts w:ascii="仿宋_GB2312" w:eastAsia="仿宋_GB2312" w:hAnsi="Times New Roman" w:cs="Wingdings" w:hint="eastAsia"/>
          <w:sz w:val="32"/>
          <w:szCs w:val="32"/>
        </w:rPr>
        <w:t>2.11</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r>
        <w:rPr>
          <w:rFonts w:ascii="仿宋_GB2312" w:eastAsia="仿宋_GB2312" w:hAnsi="Times New Roman" w:cs="DengXian-Regular" w:hint="eastAsia"/>
          <w:sz w:val="32"/>
          <w:szCs w:val="32"/>
        </w:rPr>
        <w:t>主要用于</w:t>
      </w:r>
      <w:r>
        <w:rPr>
          <w:rFonts w:ascii="仿宋_GB2312" w:eastAsia="仿宋_GB2312" w:hAnsi="Times New Roman" w:cs="Wingdings" w:hint="eastAsia"/>
          <w:sz w:val="32"/>
          <w:szCs w:val="32"/>
        </w:rPr>
        <w:t>为在职人员缴纳住房公积金</w:t>
      </w:r>
      <w:r>
        <w:rPr>
          <w:rFonts w:ascii="仿宋_GB2312" w:eastAsia="仿宋_GB2312" w:hAnsi="Times New Roman" w:cs="DengXian-Regular" w:hint="eastAsia"/>
          <w:sz w:val="32"/>
          <w:szCs w:val="32"/>
        </w:rPr>
        <w:t>等支出。</w:t>
      </w:r>
    </w:p>
    <w:p w:rsidR="005D461E" w:rsidRDefault="0050564D">
      <w:pPr>
        <w:adjustRightInd w:val="0"/>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年度财政拨款基本支出</w:t>
      </w:r>
      <w:r>
        <w:rPr>
          <w:rFonts w:ascii="仿宋_GB2312" w:eastAsia="仿宋_GB2312" w:hAnsi="Times New Roman" w:cs="DengXian-Regular" w:hint="eastAsia"/>
          <w:sz w:val="32"/>
          <w:szCs w:val="32"/>
        </w:rPr>
        <w:t>885.64</w:t>
      </w:r>
      <w:r>
        <w:rPr>
          <w:rFonts w:ascii="仿宋_GB2312" w:eastAsia="仿宋_GB2312" w:hAnsi="Times New Roman" w:cs="DengXian-Regular" w:hint="eastAsia"/>
          <w:sz w:val="32"/>
          <w:szCs w:val="32"/>
        </w:rPr>
        <w:t>万元，其中：</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人员经费</w:t>
      </w:r>
      <w:r>
        <w:rPr>
          <w:rFonts w:ascii="仿宋_GB2312" w:eastAsia="仿宋_GB2312" w:hAnsi="Times New Roman" w:cs="DengXian-Regular" w:hint="eastAsia"/>
          <w:sz w:val="32"/>
          <w:szCs w:val="32"/>
        </w:rPr>
        <w:t>467.15</w:t>
      </w:r>
      <w:r>
        <w:rPr>
          <w:rFonts w:ascii="仿宋_GB2312" w:eastAsia="仿宋_GB2312" w:hAnsi="Times New Roman" w:cs="DengXian-Regular" w:hint="eastAsia"/>
          <w:sz w:val="32"/>
          <w:szCs w:val="32"/>
        </w:rPr>
        <w:t>万元，主要包括基本工资、津贴补贴、奖金、绩效工资、机关事业单位基本养老保险缴费、职业年金缴费、职工基本医疗保险缴费、公务员医疗补助缴费、住房公积金、其他社会保障缴费、其他工资福利支出、</w:t>
      </w:r>
      <w:bookmarkStart w:id="0" w:name="_GoBack"/>
      <w:bookmarkEnd w:id="0"/>
      <w:r>
        <w:rPr>
          <w:rFonts w:ascii="仿宋_GB2312" w:eastAsia="仿宋_GB2312" w:hAnsi="Times New Roman" w:cs="DengXian-Regular" w:hint="eastAsia"/>
          <w:sz w:val="32"/>
          <w:szCs w:val="32"/>
        </w:rPr>
        <w:t>退休费、生活补助。</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highlight w:val="green"/>
        </w:rPr>
      </w:pPr>
      <w:r>
        <w:rPr>
          <w:rFonts w:ascii="仿宋_GB2312" w:eastAsia="仿宋_GB2312" w:hAnsi="Times New Roman" w:cs="DengXian-Regular" w:hint="eastAsia"/>
          <w:sz w:val="32"/>
          <w:szCs w:val="32"/>
        </w:rPr>
        <w:t>公用经费</w:t>
      </w:r>
      <w:r>
        <w:rPr>
          <w:rFonts w:ascii="仿宋_GB2312" w:eastAsia="仿宋_GB2312" w:hAnsi="Times New Roman" w:cs="DengXian-Regular" w:hint="eastAsia"/>
          <w:sz w:val="32"/>
          <w:szCs w:val="32"/>
        </w:rPr>
        <w:t xml:space="preserve"> </w:t>
      </w:r>
      <w:r>
        <w:rPr>
          <w:rFonts w:ascii="仿宋_GB2312" w:eastAsia="仿宋_GB2312" w:hAnsi="Times New Roman" w:cs="DengXian-Regular" w:hint="eastAsia"/>
          <w:sz w:val="32"/>
          <w:szCs w:val="32"/>
        </w:rPr>
        <w:t>418.5</w:t>
      </w:r>
      <w:r>
        <w:rPr>
          <w:rFonts w:ascii="仿宋_GB2312" w:eastAsia="仿宋_GB2312" w:hAnsi="Times New Roman" w:cs="DengXian-Regular" w:hint="eastAsia"/>
          <w:sz w:val="32"/>
          <w:szCs w:val="32"/>
        </w:rPr>
        <w:t>万元，主要包括办公费、印刷费、手续费、</w:t>
      </w:r>
      <w:r>
        <w:rPr>
          <w:rFonts w:ascii="仿宋_GB2312" w:eastAsia="仿宋_GB2312" w:hAnsi="Times New Roman" w:cs="DengXian-Regular" w:hint="eastAsia"/>
          <w:sz w:val="32"/>
          <w:szCs w:val="32"/>
        </w:rPr>
        <w:lastRenderedPageBreak/>
        <w:t>电费、邮电费、物业管理费、差旅费、维修（护）费、租赁费、会议费、公务接待费、福利费、公务用车运行维护费、其他交通费用、税金及附加费用、其他商品和服务支出。</w:t>
      </w:r>
    </w:p>
    <w:p w:rsidR="005D461E" w:rsidRDefault="0050564D">
      <w:pPr>
        <w:keepNext/>
        <w:keepLines/>
        <w:snapToGrid w:val="0"/>
        <w:spacing w:line="580" w:lineRule="exact"/>
        <w:ind w:firstLineChars="200" w:firstLine="640"/>
        <w:outlineLvl w:val="1"/>
        <w:rPr>
          <w:rFonts w:ascii="仿宋_GB2312" w:eastAsia="仿宋_GB2312" w:hAnsi="Times New Roman" w:cs="DengXian-Regular"/>
          <w:sz w:val="32"/>
          <w:szCs w:val="32"/>
          <w:highlight w:val="green"/>
        </w:rPr>
      </w:pPr>
      <w:r>
        <w:rPr>
          <w:rFonts w:ascii="黑体" w:eastAsia="黑体" w:hAnsi="Calibri" w:cs="Times New Roman" w:hint="eastAsia"/>
          <w:sz w:val="32"/>
          <w:szCs w:val="32"/>
        </w:rPr>
        <w:t>五、一般公共预算“三公”</w:t>
      </w:r>
      <w:r>
        <w:rPr>
          <w:rFonts w:ascii="黑体" w:eastAsia="黑体" w:hAnsi="Calibri" w:cs="Times New Roman" w:hint="eastAsia"/>
          <w:sz w:val="32"/>
          <w:szCs w:val="32"/>
        </w:rPr>
        <w:t xml:space="preserve"> </w:t>
      </w:r>
      <w:r>
        <w:rPr>
          <w:rFonts w:ascii="黑体" w:eastAsia="黑体" w:hAnsi="Calibri" w:cs="Times New Roman" w:hint="eastAsia"/>
          <w:sz w:val="32"/>
          <w:szCs w:val="32"/>
        </w:rPr>
        <w:t>经费支出决算情况说明</w:t>
      </w:r>
    </w:p>
    <w:p w:rsidR="005D461E" w:rsidRDefault="0050564D">
      <w:pPr>
        <w:adjustRightInd w:val="0"/>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（一）“三公”经费财政拨款支出决算总体情况说明</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年度“三公”经费财政拨款支出预算为</w:t>
      </w:r>
      <w:r>
        <w:rPr>
          <w:rFonts w:ascii="仿宋_GB2312" w:eastAsia="仿宋_GB2312" w:hAnsi="Times New Roman" w:cs="DengXian-Regular" w:hint="eastAsia"/>
          <w:sz w:val="32"/>
          <w:szCs w:val="32"/>
        </w:rPr>
        <w:t>276.68</w:t>
      </w:r>
      <w:r>
        <w:rPr>
          <w:rFonts w:ascii="仿宋_GB2312" w:eastAsia="仿宋_GB2312" w:hAnsi="Times New Roman" w:cs="DengXian-Regular" w:hint="eastAsia"/>
          <w:sz w:val="32"/>
          <w:szCs w:val="32"/>
        </w:rPr>
        <w:t>万元，支出决算为</w:t>
      </w:r>
      <w:r>
        <w:rPr>
          <w:rFonts w:ascii="仿宋_GB2312" w:eastAsia="仿宋_GB2312" w:hAnsi="Times New Roman" w:cs="DengXian-Regular" w:hint="eastAsia"/>
          <w:sz w:val="32"/>
          <w:szCs w:val="32"/>
        </w:rPr>
        <w:t>132.99</w:t>
      </w:r>
      <w:r>
        <w:rPr>
          <w:rFonts w:ascii="仿宋_GB2312" w:eastAsia="仿宋_GB2312" w:hAnsi="Times New Roman" w:cs="DengXian-Regular" w:hint="eastAsia"/>
          <w:sz w:val="32"/>
          <w:szCs w:val="32"/>
        </w:rPr>
        <w:t>万元，完成预算的</w:t>
      </w:r>
      <w:r>
        <w:rPr>
          <w:rFonts w:ascii="仿宋_GB2312" w:eastAsia="仿宋_GB2312" w:hAnsi="Times New Roman" w:cs="DengXian-Regular" w:hint="eastAsia"/>
          <w:sz w:val="32"/>
          <w:szCs w:val="32"/>
        </w:rPr>
        <w:t>48.07</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较预算减少</w:t>
      </w:r>
      <w:r>
        <w:rPr>
          <w:rFonts w:ascii="仿宋_GB2312" w:eastAsia="仿宋_GB2312" w:hAnsi="Times New Roman" w:cs="DengXian-Regular" w:hint="eastAsia"/>
          <w:sz w:val="32"/>
          <w:szCs w:val="32"/>
        </w:rPr>
        <w:t>143.69</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51.93</w:t>
      </w:r>
      <w:r>
        <w:rPr>
          <w:rFonts w:ascii="仿宋_GB2312" w:eastAsia="仿宋_GB2312" w:hAnsi="Times New Roman" w:cs="DengXian-Regular" w:hint="eastAsia"/>
          <w:sz w:val="32"/>
          <w:szCs w:val="32"/>
        </w:rPr>
        <w:t>%</w:t>
      </w:r>
      <w:r w:rsidR="002007FA">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主要是严格贯彻落实中央八项规定精神和厉行节约要</w:t>
      </w:r>
      <w:r>
        <w:rPr>
          <w:rFonts w:ascii="仿宋_GB2312" w:eastAsia="仿宋_GB2312" w:hAnsi="Times New Roman" w:cs="DengXian-Regular" w:hint="eastAsia"/>
          <w:sz w:val="32"/>
          <w:szCs w:val="32"/>
        </w:rPr>
        <w:t>求</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控制三公经费支出；较</w:t>
      </w:r>
      <w:r>
        <w:rPr>
          <w:rFonts w:ascii="仿宋_GB2312" w:eastAsia="仿宋_GB2312" w:hAnsi="Times New Roman" w:cs="DengXian-Regular" w:hint="eastAsia"/>
          <w:sz w:val="32"/>
          <w:szCs w:val="32"/>
        </w:rPr>
        <w:t>2020</w:t>
      </w:r>
      <w:r>
        <w:rPr>
          <w:rFonts w:ascii="仿宋_GB2312" w:eastAsia="仿宋_GB2312" w:hAnsi="Times New Roman" w:cs="DengXian-Regular" w:hint="eastAsia"/>
          <w:sz w:val="32"/>
          <w:szCs w:val="32"/>
        </w:rPr>
        <w:t>年度决算增加</w:t>
      </w:r>
      <w:r>
        <w:rPr>
          <w:rFonts w:ascii="仿宋_GB2312" w:eastAsia="仿宋_GB2312" w:hAnsi="Times New Roman" w:cs="DengXian-Regular" w:hint="eastAsia"/>
          <w:sz w:val="32"/>
          <w:szCs w:val="32"/>
        </w:rPr>
        <w:t>99.91</w:t>
      </w:r>
      <w:r>
        <w:rPr>
          <w:rFonts w:ascii="仿宋_GB2312" w:eastAsia="仿宋_GB2312" w:hAnsi="Times New Roman" w:cs="DengXian-Regular" w:hint="eastAsia"/>
          <w:sz w:val="32"/>
          <w:szCs w:val="32"/>
        </w:rPr>
        <w:t>万元，增长</w:t>
      </w:r>
      <w:r>
        <w:rPr>
          <w:rFonts w:ascii="仿宋_GB2312" w:eastAsia="仿宋_GB2312" w:hAnsi="Times New Roman" w:cs="DengXian-Regular" w:hint="eastAsia"/>
          <w:sz w:val="32"/>
          <w:szCs w:val="32"/>
        </w:rPr>
        <w:t>302.03</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因工作需要购置公车</w:t>
      </w:r>
      <w:r>
        <w:rPr>
          <w:rFonts w:ascii="仿宋_GB2312" w:eastAsia="仿宋_GB2312" w:hAnsi="Times New Roman" w:cs="DengXian-Regular" w:hint="eastAsia"/>
          <w:sz w:val="32"/>
          <w:szCs w:val="32"/>
        </w:rPr>
        <w:t>。</w:t>
      </w:r>
    </w:p>
    <w:p w:rsidR="005D461E" w:rsidRDefault="0050564D">
      <w:pPr>
        <w:adjustRightInd w:val="0"/>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（二）“三公”经费财政拨款支出决算具体情况说明</w:t>
      </w:r>
    </w:p>
    <w:p w:rsidR="005D461E" w:rsidRDefault="0050564D">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1.</w:t>
      </w:r>
      <w:r>
        <w:rPr>
          <w:rFonts w:ascii="楷体_GB2312" w:eastAsia="楷体_GB2312" w:hAnsi="Times New Roman" w:cs="DengXian-Bold" w:hint="eastAsia"/>
          <w:b/>
          <w:bCs/>
          <w:sz w:val="32"/>
          <w:szCs w:val="32"/>
        </w:rPr>
        <w:t>因公出国（境）费支出情况。</w:t>
      </w: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年度因公出国（境）费支出预算为</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万元，支出决算</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万元，与预算持平，与</w:t>
      </w:r>
      <w:r>
        <w:rPr>
          <w:rFonts w:ascii="仿宋_GB2312" w:eastAsia="仿宋_GB2312" w:hAnsi="Times New Roman" w:cs="DengXian-Regular" w:hint="eastAsia"/>
          <w:sz w:val="32"/>
          <w:szCs w:val="32"/>
        </w:rPr>
        <w:t>2020</w:t>
      </w:r>
      <w:r>
        <w:rPr>
          <w:rFonts w:ascii="仿宋_GB2312" w:eastAsia="仿宋_GB2312" w:hAnsi="Times New Roman" w:cs="DengXian-Regular" w:hint="eastAsia"/>
          <w:sz w:val="32"/>
          <w:szCs w:val="32"/>
        </w:rPr>
        <w:t>年度决算持平</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年度未发生因公出国（境）费支出。其中因公出国（境）团组</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个、共</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人，参加其他单位组织的因公出国（境）团组</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个、共</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人，无本单位组织的出国（境）团组。</w:t>
      </w:r>
    </w:p>
    <w:p w:rsidR="005D461E" w:rsidRDefault="0050564D">
      <w:pPr>
        <w:adjustRightInd w:val="0"/>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2.</w:t>
      </w:r>
      <w:r>
        <w:rPr>
          <w:rFonts w:ascii="楷体_GB2312" w:eastAsia="楷体_GB2312" w:hAnsi="Times New Roman" w:cs="DengXian-Bold" w:hint="eastAsia"/>
          <w:b/>
          <w:bCs/>
          <w:sz w:val="32"/>
          <w:szCs w:val="32"/>
        </w:rPr>
        <w:t>公务用车购置及运行维护费支出情况。</w:t>
      </w: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年度公务用车购置及运行维护费预算为</w:t>
      </w:r>
      <w:r>
        <w:rPr>
          <w:rFonts w:ascii="仿宋_GB2312" w:eastAsia="仿宋_GB2312" w:hAnsi="Times New Roman" w:cs="DengXian-Regular" w:hint="eastAsia"/>
          <w:sz w:val="32"/>
          <w:szCs w:val="32"/>
        </w:rPr>
        <w:t>221.68</w:t>
      </w:r>
      <w:r>
        <w:rPr>
          <w:rFonts w:ascii="仿宋_GB2312" w:eastAsia="仿宋_GB2312" w:hAnsi="Times New Roman" w:cs="DengXian-Regular" w:hint="eastAsia"/>
          <w:sz w:val="32"/>
          <w:szCs w:val="32"/>
        </w:rPr>
        <w:t>万元，支出决算</w:t>
      </w:r>
      <w:r>
        <w:rPr>
          <w:rFonts w:ascii="仿宋_GB2312" w:eastAsia="仿宋_GB2312" w:hAnsi="Times New Roman" w:cs="DengXian-Regular" w:hint="eastAsia"/>
          <w:sz w:val="32"/>
          <w:szCs w:val="32"/>
        </w:rPr>
        <w:t>132.82</w:t>
      </w:r>
      <w:r>
        <w:rPr>
          <w:rFonts w:ascii="仿宋_GB2312" w:eastAsia="仿宋_GB2312" w:hAnsi="Times New Roman" w:cs="DengXian-Regular" w:hint="eastAsia"/>
          <w:sz w:val="32"/>
          <w:szCs w:val="32"/>
        </w:rPr>
        <w:t>万元，完成预算的</w:t>
      </w:r>
      <w:r>
        <w:rPr>
          <w:rFonts w:ascii="仿宋_GB2312" w:eastAsia="仿宋_GB2312" w:hAnsi="Times New Roman" w:cs="DengXian-Regular" w:hint="eastAsia"/>
          <w:sz w:val="32"/>
          <w:szCs w:val="32"/>
        </w:rPr>
        <w:t>59.85</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。较预算减少</w:t>
      </w:r>
      <w:r>
        <w:rPr>
          <w:rFonts w:ascii="仿宋_GB2312" w:eastAsia="仿宋_GB2312" w:hAnsi="Times New Roman" w:cs="DengXian-Regular" w:hint="eastAsia"/>
          <w:sz w:val="32"/>
          <w:szCs w:val="32"/>
        </w:rPr>
        <w:t>88.86</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40.08</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控制三公支出</w:t>
      </w:r>
      <w:r>
        <w:rPr>
          <w:rFonts w:ascii="仿宋_GB2312" w:eastAsia="仿宋_GB2312" w:hAnsi="Times New Roman" w:cs="DengXian-Regular" w:hint="eastAsia"/>
          <w:sz w:val="32"/>
          <w:szCs w:val="32"/>
        </w:rPr>
        <w:t>；较上年</w:t>
      </w:r>
      <w:r>
        <w:rPr>
          <w:rFonts w:ascii="仿宋_GB2312" w:eastAsia="仿宋_GB2312" w:hAnsi="Times New Roman" w:cs="DengXian-Regular" w:hint="eastAsia"/>
          <w:sz w:val="32"/>
          <w:szCs w:val="32"/>
        </w:rPr>
        <w:t>增加</w:t>
      </w:r>
      <w:r>
        <w:rPr>
          <w:rFonts w:ascii="仿宋_GB2312" w:eastAsia="仿宋_GB2312" w:hAnsi="Times New Roman" w:cs="DengXian-Regular" w:hint="eastAsia"/>
          <w:sz w:val="32"/>
          <w:szCs w:val="32"/>
        </w:rPr>
        <w:t>107.91</w:t>
      </w:r>
      <w:r>
        <w:rPr>
          <w:rFonts w:ascii="仿宋_GB2312" w:eastAsia="仿宋_GB2312" w:hAnsi="Times New Roman" w:cs="DengXian-Regular" w:hint="eastAsia"/>
          <w:sz w:val="32"/>
          <w:szCs w:val="32"/>
        </w:rPr>
        <w:t>万元，</w:t>
      </w:r>
      <w:r>
        <w:rPr>
          <w:rFonts w:ascii="仿宋_GB2312" w:eastAsia="仿宋_GB2312" w:hAnsi="Times New Roman" w:cs="DengXian-Regular" w:hint="eastAsia"/>
          <w:sz w:val="32"/>
          <w:szCs w:val="32"/>
        </w:rPr>
        <w:t>增</w:t>
      </w:r>
      <w:r>
        <w:rPr>
          <w:rFonts w:ascii="仿宋_GB2312" w:eastAsia="仿宋_GB2312" w:hAnsi="Times New Roman" w:cs="DengXian-Regular" w:hint="eastAsia"/>
          <w:sz w:val="32"/>
          <w:szCs w:val="32"/>
        </w:rPr>
        <w:lastRenderedPageBreak/>
        <w:t>长率</w:t>
      </w:r>
      <w:r>
        <w:rPr>
          <w:rFonts w:ascii="仿宋_GB2312" w:eastAsia="仿宋_GB2312" w:hAnsi="Times New Roman" w:cs="DengXian-Regular" w:hint="eastAsia"/>
          <w:sz w:val="32"/>
          <w:szCs w:val="32"/>
        </w:rPr>
        <w:t>433.20</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因工作需要购置公车</w:t>
      </w:r>
      <w:r>
        <w:rPr>
          <w:rFonts w:ascii="仿宋_GB2312" w:eastAsia="仿宋_GB2312" w:hAnsi="Times New Roman" w:cs="DengXian-Regular" w:hint="eastAsia"/>
          <w:sz w:val="32"/>
          <w:szCs w:val="32"/>
        </w:rPr>
        <w:t>。</w:t>
      </w:r>
      <w:r>
        <w:rPr>
          <w:rFonts w:ascii="仿宋_GB2312" w:eastAsia="仿宋_GB2312" w:hAnsi="Times New Roman" w:cs="DengXian-Bold" w:hint="eastAsia"/>
          <w:sz w:val="32"/>
          <w:szCs w:val="32"/>
        </w:rPr>
        <w:t>其中：</w:t>
      </w:r>
    </w:p>
    <w:p w:rsidR="005D461E" w:rsidRDefault="0050564D">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公务用车购置费支出</w:t>
      </w:r>
      <w:r>
        <w:rPr>
          <w:rFonts w:ascii="楷体_GB2312" w:eastAsia="楷体_GB2312" w:hAnsi="Times New Roman" w:cs="DengXian-Bold" w:hint="eastAsia"/>
          <w:b/>
          <w:bCs/>
          <w:sz w:val="32"/>
          <w:szCs w:val="32"/>
        </w:rPr>
        <w:t>116.68</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年度公务用车购置</w:t>
      </w:r>
      <w:r>
        <w:rPr>
          <w:rFonts w:ascii="仿宋_GB2312" w:eastAsia="仿宋_GB2312" w:hAnsi="Times New Roman" w:cs="DengXian-Regular" w:hint="eastAsia"/>
          <w:sz w:val="32"/>
          <w:szCs w:val="32"/>
        </w:rPr>
        <w:t>量</w:t>
      </w:r>
      <w:r>
        <w:rPr>
          <w:rFonts w:ascii="仿宋_GB2312" w:eastAsia="仿宋_GB2312" w:hAnsi="Times New Roman" w:cs="DengXian-Regular" w:hint="eastAsia"/>
          <w:sz w:val="32"/>
          <w:szCs w:val="32"/>
        </w:rPr>
        <w:t>5</w:t>
      </w:r>
      <w:r>
        <w:rPr>
          <w:rFonts w:ascii="仿宋_GB2312" w:eastAsia="仿宋_GB2312" w:hAnsi="Times New Roman" w:cs="DengXian-Regular" w:hint="eastAsia"/>
          <w:sz w:val="32"/>
          <w:szCs w:val="32"/>
        </w:rPr>
        <w:t>辆</w:t>
      </w:r>
      <w:r>
        <w:rPr>
          <w:rFonts w:ascii="仿宋_GB2312" w:eastAsia="仿宋_GB2312" w:hAnsi="Times New Roman" w:cs="DengXian-Regular" w:hint="eastAsia"/>
          <w:sz w:val="32"/>
          <w:szCs w:val="32"/>
        </w:rPr>
        <w:t>，发生“公务用车购置”经费支出</w:t>
      </w:r>
      <w:r>
        <w:rPr>
          <w:rFonts w:ascii="仿宋_GB2312" w:eastAsia="仿宋_GB2312" w:hAnsi="Times New Roman" w:cs="DengXian-Regular" w:hint="eastAsia"/>
          <w:sz w:val="32"/>
          <w:szCs w:val="32"/>
        </w:rPr>
        <w:t>116.68</w:t>
      </w:r>
      <w:r>
        <w:rPr>
          <w:rFonts w:ascii="仿宋_GB2312" w:eastAsia="仿宋_GB2312" w:hAnsi="Times New Roman" w:cs="DengXian-Regular" w:hint="eastAsia"/>
          <w:sz w:val="32"/>
          <w:szCs w:val="32"/>
        </w:rPr>
        <w:t>万元。公务用车购置费支出较预算减少</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万元，增长</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因工作需要购置公车</w:t>
      </w:r>
      <w:r>
        <w:rPr>
          <w:rFonts w:ascii="仿宋_GB2312" w:eastAsia="仿宋_GB2312" w:hAnsi="Times New Roman" w:cs="DengXian-Regular" w:hint="eastAsia"/>
          <w:sz w:val="32"/>
          <w:szCs w:val="32"/>
        </w:rPr>
        <w:t>；较上年增加</w:t>
      </w:r>
      <w:r>
        <w:rPr>
          <w:rFonts w:ascii="仿宋_GB2312" w:eastAsia="仿宋_GB2312" w:hAnsi="Times New Roman" w:cs="DengXian-Regular" w:hint="eastAsia"/>
          <w:sz w:val="32"/>
          <w:szCs w:val="32"/>
        </w:rPr>
        <w:t>116.68</w:t>
      </w:r>
      <w:r>
        <w:rPr>
          <w:rFonts w:ascii="仿宋_GB2312" w:eastAsia="仿宋_GB2312" w:hAnsi="Times New Roman" w:cs="DengXian-Regular" w:hint="eastAsia"/>
          <w:sz w:val="32"/>
          <w:szCs w:val="32"/>
        </w:rPr>
        <w:t>万元，</w:t>
      </w:r>
      <w:r>
        <w:rPr>
          <w:rFonts w:ascii="仿宋_GB2312" w:eastAsia="仿宋_GB2312" w:hAnsi="Times New Roman" w:cs="DengXian-Regular" w:hint="eastAsia"/>
          <w:sz w:val="32"/>
          <w:szCs w:val="32"/>
        </w:rPr>
        <w:t>上年无公车购置支出，无法比较。</w:t>
      </w:r>
      <w:r>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因工作需要购置公车</w:t>
      </w:r>
      <w:r>
        <w:rPr>
          <w:rFonts w:ascii="仿宋_GB2312" w:eastAsia="仿宋_GB2312" w:hAnsi="Times New Roman" w:cs="DengXian-Regular" w:hint="eastAsia"/>
          <w:sz w:val="32"/>
          <w:szCs w:val="32"/>
        </w:rPr>
        <w:t>。</w:t>
      </w:r>
    </w:p>
    <w:p w:rsidR="005D461E" w:rsidRDefault="0050564D">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公务用车运行维护费支出</w:t>
      </w:r>
      <w:r>
        <w:rPr>
          <w:rFonts w:ascii="仿宋_GB2312" w:eastAsia="仿宋_GB2312" w:hAnsi="Times New Roman" w:cs="DengXian-Regular" w:hint="eastAsia"/>
          <w:b/>
          <w:sz w:val="32"/>
          <w:szCs w:val="32"/>
        </w:rPr>
        <w:t>16.14</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年度单位公务用车保有量</w:t>
      </w:r>
      <w:r>
        <w:rPr>
          <w:rFonts w:ascii="仿宋_GB2312" w:eastAsia="仿宋_GB2312" w:hAnsi="Times New Roman" w:cs="DengXian-Regular" w:hint="eastAsia"/>
          <w:sz w:val="32"/>
          <w:szCs w:val="32"/>
        </w:rPr>
        <w:t>10</w:t>
      </w:r>
      <w:r>
        <w:rPr>
          <w:rFonts w:ascii="仿宋_GB2312" w:eastAsia="仿宋_GB2312" w:hAnsi="Times New Roman" w:cs="DengXian-Regular" w:hint="eastAsia"/>
          <w:sz w:val="32"/>
          <w:szCs w:val="32"/>
        </w:rPr>
        <w:t>辆。公车运行维护费支出较预算减少</w:t>
      </w:r>
      <w:r>
        <w:rPr>
          <w:rFonts w:ascii="仿宋_GB2312" w:eastAsia="仿宋_GB2312" w:hAnsi="Times New Roman" w:cs="DengXian-Regular" w:hint="eastAsia"/>
          <w:sz w:val="32"/>
          <w:szCs w:val="32"/>
        </w:rPr>
        <w:t>88.86</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84.63</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，主要是控制三公经费支出；较上年减少</w:t>
      </w:r>
      <w:r>
        <w:rPr>
          <w:rFonts w:ascii="仿宋_GB2312" w:eastAsia="仿宋_GB2312" w:hAnsi="Times New Roman" w:cs="DengXian-Regular" w:hint="eastAsia"/>
          <w:sz w:val="32"/>
          <w:szCs w:val="32"/>
        </w:rPr>
        <w:t>8.77</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35.21</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，主要是控制三公经费支出。</w:t>
      </w:r>
    </w:p>
    <w:p w:rsidR="005D461E" w:rsidRDefault="0050564D">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3.</w:t>
      </w:r>
      <w:r>
        <w:rPr>
          <w:rFonts w:ascii="楷体_GB2312" w:eastAsia="楷体_GB2312" w:hAnsi="Times New Roman" w:cs="DengXian-Bold" w:hint="eastAsia"/>
          <w:b/>
          <w:bCs/>
          <w:sz w:val="32"/>
          <w:szCs w:val="32"/>
        </w:rPr>
        <w:t>公务接待费支出情况。</w:t>
      </w: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年度公务接待费支出预算为</w:t>
      </w:r>
      <w:r>
        <w:rPr>
          <w:rFonts w:ascii="仿宋_GB2312" w:eastAsia="仿宋_GB2312" w:hAnsi="Times New Roman" w:cs="DengXian-Regular" w:hint="eastAsia"/>
          <w:sz w:val="32"/>
          <w:szCs w:val="32"/>
        </w:rPr>
        <w:t>55</w:t>
      </w:r>
      <w:r>
        <w:rPr>
          <w:rFonts w:ascii="仿宋_GB2312" w:eastAsia="仿宋_GB2312" w:hAnsi="Times New Roman" w:cs="DengXian-Regular" w:hint="eastAsia"/>
          <w:sz w:val="32"/>
          <w:szCs w:val="32"/>
        </w:rPr>
        <w:t>万元，支出决算</w:t>
      </w:r>
      <w:r>
        <w:rPr>
          <w:rFonts w:ascii="仿宋_GB2312" w:eastAsia="仿宋_GB2312" w:hAnsi="Times New Roman" w:cs="DengXian-Regular" w:hint="eastAsia"/>
          <w:sz w:val="32"/>
          <w:szCs w:val="32"/>
        </w:rPr>
        <w:t>0.17</w:t>
      </w:r>
      <w:r>
        <w:rPr>
          <w:rFonts w:ascii="仿宋_GB2312" w:eastAsia="仿宋_GB2312" w:hAnsi="Times New Roman" w:cs="DengXian-Regular" w:hint="eastAsia"/>
          <w:sz w:val="32"/>
          <w:szCs w:val="32"/>
        </w:rPr>
        <w:t>万元，完成预算的</w:t>
      </w:r>
      <w:r>
        <w:rPr>
          <w:rFonts w:ascii="仿宋_GB2312" w:eastAsia="仿宋_GB2312" w:hAnsi="Times New Roman" w:cs="DengXian-Regular" w:hint="eastAsia"/>
          <w:sz w:val="32"/>
          <w:szCs w:val="32"/>
        </w:rPr>
        <w:t>0.31</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。本年</w:t>
      </w:r>
      <w:r>
        <w:rPr>
          <w:rFonts w:ascii="仿宋_GB2312" w:eastAsia="仿宋_GB2312" w:hAnsi="Times New Roman" w:cs="DengXian-Regular" w:hint="eastAsia"/>
          <w:sz w:val="32"/>
          <w:szCs w:val="32"/>
        </w:rPr>
        <w:t>度共发生公务接待</w:t>
      </w:r>
      <w:r>
        <w:rPr>
          <w:rFonts w:ascii="仿宋_GB2312" w:eastAsia="仿宋_GB2312" w:hAnsi="Times New Roman" w:cs="DengXian-Regular" w:hint="eastAsia"/>
          <w:sz w:val="32"/>
          <w:szCs w:val="32"/>
        </w:rPr>
        <w:t>11</w:t>
      </w:r>
      <w:r>
        <w:rPr>
          <w:rFonts w:ascii="仿宋_GB2312" w:eastAsia="仿宋_GB2312" w:hAnsi="Times New Roman" w:cs="DengXian-Regular" w:hint="eastAsia"/>
          <w:sz w:val="32"/>
          <w:szCs w:val="32"/>
        </w:rPr>
        <w:t>批次、</w:t>
      </w:r>
      <w:r>
        <w:rPr>
          <w:rFonts w:ascii="仿宋_GB2312" w:eastAsia="仿宋_GB2312" w:hAnsi="Times New Roman" w:cs="DengXian-Regular" w:hint="eastAsia"/>
          <w:sz w:val="32"/>
          <w:szCs w:val="32"/>
        </w:rPr>
        <w:t>20</w:t>
      </w:r>
      <w:r>
        <w:rPr>
          <w:rFonts w:ascii="仿宋_GB2312" w:eastAsia="仿宋_GB2312" w:hAnsi="Times New Roman" w:cs="DengXian-Regular" w:hint="eastAsia"/>
          <w:sz w:val="32"/>
          <w:szCs w:val="32"/>
        </w:rPr>
        <w:t>人次。</w:t>
      </w:r>
      <w:r>
        <w:rPr>
          <w:rFonts w:ascii="仿宋_GB2312" w:eastAsia="仿宋_GB2312" w:hAnsi="Times New Roman" w:cs="DengXian-Regular" w:hint="eastAsia"/>
          <w:sz w:val="32"/>
          <w:szCs w:val="32"/>
        </w:rPr>
        <w:t>公务接待费支出较预算减少</w:t>
      </w:r>
      <w:r>
        <w:rPr>
          <w:rFonts w:ascii="仿宋_GB2312" w:eastAsia="仿宋_GB2312" w:hAnsi="Times New Roman" w:cs="DengXian-Regular" w:hint="eastAsia"/>
          <w:sz w:val="32"/>
          <w:szCs w:val="32"/>
        </w:rPr>
        <w:t>54.83</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99.69</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，主要是控制三公经费支出；较上年度减少</w:t>
      </w:r>
      <w:r>
        <w:rPr>
          <w:rFonts w:ascii="仿宋_GB2312" w:eastAsia="仿宋_GB2312" w:hAnsi="Times New Roman" w:cs="DengXian-Regular" w:hint="eastAsia"/>
          <w:sz w:val="32"/>
          <w:szCs w:val="32"/>
        </w:rPr>
        <w:t>8</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97.92</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，主要是控制三公经费支出。</w:t>
      </w:r>
    </w:p>
    <w:p w:rsidR="005D461E" w:rsidRDefault="0050564D">
      <w:pPr>
        <w:numPr>
          <w:ilvl w:val="0"/>
          <w:numId w:val="3"/>
        </w:num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预算绩效情况说明</w:t>
      </w:r>
    </w:p>
    <w:p w:rsidR="005D461E" w:rsidRDefault="0050564D">
      <w:pPr>
        <w:adjustRightInd w:val="0"/>
        <w:snapToGrid w:val="0"/>
        <w:spacing w:line="580" w:lineRule="exact"/>
        <w:ind w:firstLineChars="200" w:firstLine="643"/>
        <w:rPr>
          <w:rFonts w:ascii="仿宋_GB2312" w:eastAsia="仿宋_GB2312" w:hAnsi="Times New Roman" w:cs="DengXian-Regular"/>
          <w:b/>
          <w:bCs/>
          <w:sz w:val="32"/>
          <w:szCs w:val="32"/>
        </w:rPr>
      </w:pPr>
      <w:r>
        <w:rPr>
          <w:rFonts w:ascii="仿宋_GB2312" w:eastAsia="仿宋_GB2312" w:hAnsi="Times New Roman" w:cs="DengXian-Regular" w:hint="eastAsia"/>
          <w:b/>
          <w:bCs/>
          <w:sz w:val="32"/>
          <w:szCs w:val="32"/>
        </w:rPr>
        <w:t>1</w:t>
      </w:r>
      <w:r>
        <w:rPr>
          <w:rFonts w:ascii="仿宋_GB2312" w:eastAsia="仿宋_GB2312" w:hAnsi="Times New Roman" w:cs="DengXian-Regular" w:hint="eastAsia"/>
          <w:b/>
          <w:bCs/>
          <w:sz w:val="32"/>
          <w:szCs w:val="32"/>
        </w:rPr>
        <w:t>、预算绩效管理工作开展情况</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根据预算绩效管理要求，结合本部门实际，对</w:t>
      </w:r>
      <w:r>
        <w:rPr>
          <w:rFonts w:ascii="仿宋_GB2312" w:eastAsia="仿宋_GB2312" w:hAnsi="Times New Roman" w:cs="DengXian-Regular" w:hint="eastAsia"/>
          <w:sz w:val="32"/>
          <w:szCs w:val="32"/>
        </w:rPr>
        <w:t>202</w:t>
      </w:r>
      <w:r>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年度一般公共预算项目支出组织开展全面绩效自评。</w:t>
      </w:r>
      <w:r>
        <w:rPr>
          <w:rFonts w:ascii="仿宋_GB2312" w:eastAsia="仿宋_GB2312" w:hAnsi="Times New Roman" w:cs="DengXian-Regular" w:hint="eastAsia"/>
          <w:sz w:val="32"/>
          <w:szCs w:val="32"/>
        </w:rPr>
        <w:t>202</w:t>
      </w:r>
      <w:r>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年度我单位整体绩效目标为：为白沟新城管理委员会深入实施协同发展、转型升级、产城融合三大发展战略，以国家级市场采购贸易方式试</w:t>
      </w:r>
      <w:r>
        <w:rPr>
          <w:rFonts w:ascii="仿宋_GB2312" w:eastAsia="仿宋_GB2312" w:hAnsi="Times New Roman" w:cs="DengXian-Regular" w:hint="eastAsia"/>
          <w:sz w:val="32"/>
          <w:szCs w:val="32"/>
        </w:rPr>
        <w:lastRenderedPageBreak/>
        <w:t>点建设为抓手，以建设“京南小镇特色旅游体验区”为目标，全力打造“京津大卖场、国际商贸城”的工作目标做好服务。</w:t>
      </w:r>
    </w:p>
    <w:p w:rsidR="005D461E" w:rsidRDefault="0050564D">
      <w:pPr>
        <w:adjustRightInd w:val="0"/>
        <w:snapToGrid w:val="0"/>
        <w:spacing w:line="580" w:lineRule="exact"/>
        <w:ind w:firstLineChars="200" w:firstLine="643"/>
        <w:rPr>
          <w:rFonts w:ascii="仿宋_GB2312" w:eastAsia="仿宋_GB2312" w:hAnsi="Times New Roman" w:cs="DengXian-Regular"/>
          <w:b/>
          <w:bCs/>
          <w:sz w:val="32"/>
          <w:szCs w:val="32"/>
        </w:rPr>
      </w:pPr>
      <w:r>
        <w:rPr>
          <w:rFonts w:ascii="仿宋_GB2312" w:eastAsia="仿宋_GB2312" w:hAnsi="Times New Roman" w:cs="DengXian-Regular" w:hint="eastAsia"/>
          <w:b/>
          <w:bCs/>
          <w:sz w:val="32"/>
          <w:szCs w:val="32"/>
        </w:rPr>
        <w:t>2</w:t>
      </w:r>
      <w:r>
        <w:rPr>
          <w:rFonts w:ascii="仿宋_GB2312" w:eastAsia="仿宋_GB2312" w:hAnsi="Times New Roman" w:cs="DengXian-Regular" w:hint="eastAsia"/>
          <w:b/>
          <w:bCs/>
          <w:sz w:val="32"/>
          <w:szCs w:val="32"/>
        </w:rPr>
        <w:t>、部门决算中项目绩效自评结果</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保障县委办公厅大型会议、重大活动的正常、顺利举办；保障机关公文正常运转。完成较好。</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建设运行维护好我区应急平台，实现各种实用功能，有效保证管委会日常应急值守和突发事件应对处置工作；进一步加强应急宣传培训工作，拓宽宣教渠道、扩大受众面、增强工作实效；进一步完善应急预案体系建设，认真编制、严格审核应急预案，确保预案内容科学合理，有效组织实施；进一步加强应急演练工作，提升演练效果，确保遇突发事件能够有效应对；充分发挥专家组的决策咨询和技术指导作用，为突发事件应对处置工作提供更大帮助；做好指导、协调各乡镇、各部门应</w:t>
      </w:r>
      <w:r>
        <w:rPr>
          <w:rFonts w:ascii="仿宋_GB2312" w:eastAsia="仿宋_GB2312" w:hAnsi="Times New Roman" w:cs="DengXian-Regular" w:hint="eastAsia"/>
          <w:sz w:val="32"/>
          <w:szCs w:val="32"/>
        </w:rPr>
        <w:t>急工作，确保信息报送及时畅通，不出差错和问题。完成较好。</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确保各类会议顺利进行；保障县政府网络系统安全、稳定运行，技术设备安全可用。严格执行会议技术保障服务流程和电视电话会议室管理制度。切实提高技术保障和服务能力，力争领导满意、群众满意、部门满意。完成较好。</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以服务领导和机关保障有力为目标，增强了优质后勤管理水平，通过加强公车管理，降低运行成本，为创建节约型机关打下了良好的基础。采取保障管委会领导和机关工作办公环境的措施，</w:t>
      </w:r>
      <w:r>
        <w:rPr>
          <w:rFonts w:ascii="仿宋_GB2312" w:eastAsia="仿宋_GB2312" w:hAnsi="Times New Roman" w:cs="DengXian-Regular" w:hint="eastAsia"/>
          <w:sz w:val="32"/>
          <w:szCs w:val="32"/>
        </w:rPr>
        <w:lastRenderedPageBreak/>
        <w:t>提升了服务管理水平，保障了管委会领导和机关工作的正常运转。及时了解国内外形势、党和国家</w:t>
      </w:r>
      <w:r>
        <w:rPr>
          <w:rFonts w:ascii="仿宋_GB2312" w:eastAsia="仿宋_GB2312" w:hAnsi="Times New Roman" w:cs="DengXian-Regular" w:hint="eastAsia"/>
          <w:sz w:val="32"/>
          <w:szCs w:val="32"/>
        </w:rPr>
        <w:t>的方针政策以及管委会的重要部署和要求，及时为老干部提供优质高效服务。完成较好</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保证文件传递信息真实完整，领导满意，批示率高。完成较好。</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当年预算绩效管理中，还存在部分项目支出缓慢问题。在下一步工作中，应进一步做好项目的组织实施工作，及时协调，有针对性的推进项目实施。充分结合实际情况设置绩效指标值，科学合理编制专项项目预算，提高资金使用率。</w:t>
      </w:r>
    </w:p>
    <w:p w:rsidR="005D461E" w:rsidRDefault="0050564D">
      <w:pPr>
        <w:numPr>
          <w:ilvl w:val="0"/>
          <w:numId w:val="4"/>
        </w:numPr>
        <w:adjustRightInd w:val="0"/>
        <w:snapToGrid w:val="0"/>
        <w:spacing w:line="580" w:lineRule="exact"/>
        <w:ind w:firstLineChars="200" w:firstLine="643"/>
        <w:rPr>
          <w:rFonts w:ascii="仿宋_GB2312" w:eastAsia="仿宋_GB2312" w:hAnsi="Times New Roman" w:cs="DengXian-Regular"/>
          <w:b/>
          <w:bCs/>
          <w:sz w:val="32"/>
          <w:szCs w:val="32"/>
        </w:rPr>
      </w:pPr>
      <w:r>
        <w:rPr>
          <w:rFonts w:ascii="仿宋_GB2312" w:eastAsia="仿宋_GB2312" w:hAnsi="Times New Roman" w:cs="DengXian-Regular" w:hint="eastAsia"/>
          <w:b/>
          <w:bCs/>
          <w:sz w:val="32"/>
          <w:szCs w:val="32"/>
        </w:rPr>
        <w:t>财政评价项目绩效评价结果。</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本部门无此内容</w:t>
      </w:r>
    </w:p>
    <w:p w:rsidR="005D461E" w:rsidRDefault="005D461E">
      <w:pPr>
        <w:adjustRightInd w:val="0"/>
        <w:snapToGrid w:val="0"/>
        <w:spacing w:line="580" w:lineRule="exact"/>
        <w:ind w:leftChars="200" w:left="420" w:firstLineChars="100" w:firstLine="321"/>
        <w:rPr>
          <w:rFonts w:ascii="仿宋_GB2312" w:eastAsia="仿宋_GB2312" w:hAnsi="仿宋_GB2312" w:cs="仿宋_GB2312"/>
          <w:b/>
          <w:bCs/>
          <w:sz w:val="32"/>
          <w:szCs w:val="32"/>
        </w:rPr>
      </w:pPr>
    </w:p>
    <w:p w:rsidR="005D461E" w:rsidRDefault="0050564D">
      <w:pPr>
        <w:numPr>
          <w:ilvl w:val="0"/>
          <w:numId w:val="3"/>
        </w:numPr>
        <w:adjustRightInd w:val="0"/>
        <w:snapToGrid w:val="0"/>
        <w:spacing w:line="580" w:lineRule="exact"/>
        <w:ind w:firstLineChars="200" w:firstLine="640"/>
        <w:rPr>
          <w:rFonts w:ascii="黑体" w:eastAsia="黑体" w:hAnsi="Calibri" w:cs="Times New Roman"/>
          <w:sz w:val="32"/>
          <w:szCs w:val="32"/>
        </w:rPr>
      </w:pPr>
      <w:r>
        <w:rPr>
          <w:rFonts w:ascii="黑体" w:eastAsia="黑体" w:hAnsi="Calibri" w:cs="Times New Roman" w:hint="eastAsia"/>
          <w:sz w:val="32"/>
          <w:szCs w:val="32"/>
        </w:rPr>
        <w:t>机关运行经费情况</w:t>
      </w:r>
    </w:p>
    <w:p w:rsidR="005D461E" w:rsidRDefault="0050564D" w:rsidP="002007FA">
      <w:pPr>
        <w:adjustRightInd w:val="0"/>
        <w:snapToGrid w:val="0"/>
        <w:spacing w:line="580" w:lineRule="exact"/>
        <w:ind w:leftChars="200" w:left="420"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年度机关运行经费支出</w:t>
      </w:r>
      <w:r>
        <w:rPr>
          <w:rFonts w:ascii="仿宋_GB2312" w:eastAsia="仿宋_GB2312" w:hAnsi="Times New Roman" w:cs="DengXian-Regular" w:hint="eastAsia"/>
          <w:sz w:val="32"/>
          <w:szCs w:val="32"/>
        </w:rPr>
        <w:t>418.5</w:t>
      </w:r>
      <w:r>
        <w:rPr>
          <w:rFonts w:ascii="仿宋_GB2312" w:eastAsia="仿宋_GB2312" w:hAnsi="Times New Roman" w:cs="DengXian-Regular" w:hint="eastAsia"/>
          <w:sz w:val="32"/>
          <w:szCs w:val="32"/>
        </w:rPr>
        <w:t>万元，比</w:t>
      </w:r>
      <w:r>
        <w:rPr>
          <w:rFonts w:ascii="仿宋_GB2312" w:eastAsia="仿宋_GB2312" w:hAnsi="Times New Roman" w:cs="DengXian-Regular" w:hint="eastAsia"/>
          <w:sz w:val="32"/>
          <w:szCs w:val="32"/>
        </w:rPr>
        <w:t>2020</w:t>
      </w:r>
      <w:r>
        <w:rPr>
          <w:rFonts w:ascii="仿宋_GB2312" w:eastAsia="仿宋_GB2312" w:hAnsi="Times New Roman" w:cs="DengXian-Regular" w:hint="eastAsia"/>
          <w:sz w:val="32"/>
          <w:szCs w:val="32"/>
        </w:rPr>
        <w:t>年度增加</w:t>
      </w:r>
      <w:r>
        <w:rPr>
          <w:rFonts w:ascii="仿宋_GB2312" w:eastAsia="仿宋_GB2312" w:hAnsi="Times New Roman" w:cs="DengXian-Regular" w:hint="eastAsia"/>
          <w:sz w:val="32"/>
          <w:szCs w:val="32"/>
        </w:rPr>
        <w:t>394.39</w:t>
      </w:r>
      <w:r>
        <w:rPr>
          <w:rFonts w:ascii="仿宋_GB2312" w:eastAsia="仿宋_GB2312" w:hAnsi="Times New Roman" w:cs="DengXian-Regular" w:hint="eastAsia"/>
          <w:sz w:val="32"/>
          <w:szCs w:val="32"/>
        </w:rPr>
        <w:t>万元，增长</w:t>
      </w:r>
      <w:r>
        <w:rPr>
          <w:rFonts w:ascii="仿宋_GB2312" w:eastAsia="仿宋_GB2312" w:hAnsi="Times New Roman" w:cs="DengXian-Regular" w:hint="eastAsia"/>
          <w:sz w:val="32"/>
          <w:szCs w:val="32"/>
        </w:rPr>
        <w:t>1635.79</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。主要原因</w:t>
      </w:r>
      <w:r>
        <w:rPr>
          <w:rFonts w:ascii="仿宋_GB2312" w:eastAsia="仿宋_GB2312" w:hAnsi="Times New Roman" w:cs="DengXian-Regular" w:hint="eastAsia"/>
          <w:sz w:val="32"/>
          <w:szCs w:val="32"/>
        </w:rPr>
        <w:t>是</w:t>
      </w:r>
      <w:r>
        <w:rPr>
          <w:rFonts w:ascii="仿宋_GB2312" w:eastAsia="仿宋_GB2312" w:hAnsi="Times New Roman" w:cs="DengXian-Regular" w:hint="eastAsia"/>
          <w:sz w:val="32"/>
          <w:szCs w:val="32"/>
        </w:rPr>
        <w:t>今年机关运行经费包含取暖费、物业管理费等，去年此资金计入专项经费</w:t>
      </w:r>
      <w:r>
        <w:rPr>
          <w:rFonts w:ascii="仿宋_GB2312" w:eastAsia="仿宋_GB2312" w:hAnsi="Times New Roman" w:cs="DengXian-Regular" w:hint="eastAsia"/>
          <w:sz w:val="32"/>
          <w:szCs w:val="32"/>
        </w:rPr>
        <w:t>。</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黑体" w:eastAsia="黑体" w:hAnsi="Calibri" w:cs="Times New Roman" w:hint="eastAsia"/>
          <w:sz w:val="32"/>
          <w:szCs w:val="32"/>
        </w:rPr>
        <w:t>八、政府采购情况</w:t>
      </w:r>
    </w:p>
    <w:p w:rsidR="005D461E" w:rsidRDefault="0050564D">
      <w:pPr>
        <w:snapToGrid w:val="0"/>
        <w:spacing w:line="580" w:lineRule="exact"/>
        <w:ind w:firstLineChars="200" w:firstLine="640"/>
        <w:jc w:val="left"/>
        <w:rPr>
          <w:rFonts w:ascii="仿宋_GB2312" w:eastAsia="仿宋_GB2312" w:hAnsi="仿宋_GB2312" w:cs="仿宋_GB2312"/>
          <w:color w:val="000000"/>
          <w:kern w:val="0"/>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年度政府采购支出总额</w:t>
      </w:r>
      <w:r>
        <w:rPr>
          <w:rFonts w:ascii="仿宋_GB2312" w:eastAsia="仿宋_GB2312" w:hAnsi="Times New Roman" w:cs="DengXian-Regular" w:hint="eastAsia"/>
          <w:sz w:val="32"/>
          <w:szCs w:val="32"/>
        </w:rPr>
        <w:t>382.45</w:t>
      </w:r>
      <w:r>
        <w:rPr>
          <w:rFonts w:ascii="仿宋_GB2312" w:eastAsia="仿宋_GB2312" w:hAnsi="Times New Roman" w:cs="DengXian-Regular" w:hint="eastAsia"/>
          <w:sz w:val="32"/>
          <w:szCs w:val="32"/>
        </w:rPr>
        <w:t>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27.25</w:t>
      </w:r>
      <w:r>
        <w:rPr>
          <w:rFonts w:ascii="仿宋_GB2312" w:eastAsia="仿宋_GB2312" w:hAnsi="仿宋_GB2312" w:cs="仿宋_GB2312"/>
          <w:color w:val="000000"/>
          <w:kern w:val="0"/>
          <w:sz w:val="32"/>
          <w:szCs w:val="32"/>
        </w:rPr>
        <w:t xml:space="preserve"> </w:t>
      </w:r>
      <w:r>
        <w:rPr>
          <w:rFonts w:ascii="仿宋_GB2312" w:eastAsia="仿宋_GB2312" w:hAnsi="仿宋_GB2312" w:cs="仿宋_GB2312"/>
          <w:color w:val="000000"/>
          <w:kern w:val="0"/>
          <w:sz w:val="32"/>
          <w:szCs w:val="32"/>
        </w:rPr>
        <w:t>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万元、政府采购服务支出</w:t>
      </w:r>
      <w:r>
        <w:rPr>
          <w:rFonts w:ascii="仿宋_GB2312" w:eastAsia="仿宋_GB2312" w:hAnsi="仿宋_GB2312" w:cs="仿宋_GB2312" w:hint="eastAsia"/>
          <w:color w:val="000000"/>
          <w:kern w:val="0"/>
          <w:sz w:val="32"/>
          <w:szCs w:val="32"/>
        </w:rPr>
        <w:t>355.2</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额</w:t>
      </w:r>
      <w:r>
        <w:rPr>
          <w:rFonts w:ascii="仿宋_GB2312" w:eastAsia="仿宋_GB2312" w:hAnsi="仿宋_GB2312" w:cs="仿宋_GB2312" w:hint="eastAsia"/>
          <w:color w:val="000000"/>
          <w:kern w:val="0"/>
          <w:sz w:val="32"/>
          <w:szCs w:val="32"/>
        </w:rPr>
        <w:lastRenderedPageBreak/>
        <w:t>24.13</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6.31</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color w:val="000000"/>
          <w:kern w:val="0"/>
          <w:sz w:val="32"/>
          <w:szCs w:val="32"/>
        </w:rPr>
        <w:t>其中授予小微企业合同金额</w:t>
      </w:r>
      <w:r>
        <w:rPr>
          <w:rFonts w:ascii="仿宋_GB2312" w:eastAsia="仿宋_GB2312" w:hAnsi="仿宋_GB2312" w:cs="仿宋_GB2312" w:hint="eastAsia"/>
          <w:color w:val="000000"/>
          <w:kern w:val="0"/>
          <w:sz w:val="32"/>
          <w:szCs w:val="32"/>
        </w:rPr>
        <w:t>24.13</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color w:val="000000"/>
          <w:kern w:val="0"/>
          <w:sz w:val="32"/>
          <w:szCs w:val="32"/>
        </w:rPr>
        <w:t xml:space="preserve"> </w:t>
      </w:r>
      <w:r>
        <w:rPr>
          <w:rFonts w:ascii="仿宋_GB2312" w:eastAsia="仿宋_GB2312" w:hAnsi="仿宋_GB2312" w:cs="仿宋_GB2312" w:hint="eastAsia"/>
          <w:color w:val="000000"/>
          <w:kern w:val="0"/>
          <w:sz w:val="32"/>
          <w:szCs w:val="32"/>
        </w:rPr>
        <w:t>6.31</w:t>
      </w:r>
      <w:r>
        <w:rPr>
          <w:rFonts w:ascii="仿宋_GB2312" w:eastAsia="仿宋_GB2312" w:hAnsi="仿宋_GB2312" w:cs="仿宋_GB2312"/>
          <w:color w:val="000000"/>
          <w:kern w:val="0"/>
          <w:sz w:val="32"/>
          <w:szCs w:val="32"/>
        </w:rPr>
        <w:t>%</w:t>
      </w:r>
      <w:r>
        <w:rPr>
          <w:rFonts w:ascii="仿宋_GB2312" w:eastAsia="仿宋_GB2312" w:hAnsi="仿宋_GB2312" w:cs="仿宋_GB2312"/>
          <w:color w:val="000000"/>
          <w:kern w:val="0"/>
          <w:sz w:val="32"/>
          <w:szCs w:val="32"/>
        </w:rPr>
        <w:t>。</w:t>
      </w:r>
    </w:p>
    <w:p w:rsidR="005D461E" w:rsidRDefault="0050564D">
      <w:pPr>
        <w:snapToGrid w:val="0"/>
        <w:spacing w:line="580" w:lineRule="exact"/>
        <w:ind w:firstLineChars="200" w:firstLine="640"/>
        <w:jc w:val="left"/>
        <w:rPr>
          <w:rFonts w:ascii="仿宋_GB2312" w:eastAsia="仿宋_GB2312" w:hAnsi="Times New Roman" w:cs="DengXian-Regular"/>
          <w:sz w:val="32"/>
          <w:szCs w:val="32"/>
          <w:highlight w:val="yellow"/>
        </w:rPr>
      </w:pPr>
      <w:r>
        <w:rPr>
          <w:rFonts w:ascii="黑体" w:eastAsia="黑体" w:hAnsi="Calibri" w:cs="Times New Roman" w:hint="eastAsia"/>
          <w:sz w:val="32"/>
          <w:szCs w:val="32"/>
        </w:rPr>
        <w:t>九、国有资产占用情况</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w:t>
      </w:r>
      <w:r>
        <w:rPr>
          <w:rFonts w:ascii="仿宋_GB2312" w:eastAsia="仿宋_GB2312" w:hAnsi="Times New Roman" w:cs="DengXian-Regular" w:hint="eastAsia"/>
          <w:sz w:val="32"/>
          <w:szCs w:val="32"/>
        </w:rPr>
        <w:t>2021</w:t>
      </w:r>
      <w:r>
        <w:rPr>
          <w:rFonts w:ascii="仿宋_GB2312" w:eastAsia="仿宋_GB2312" w:hAnsi="Times New Roman" w:cs="DengXian-Regular" w:hint="eastAsia"/>
          <w:sz w:val="32"/>
          <w:szCs w:val="32"/>
        </w:rPr>
        <w:t>年</w:t>
      </w:r>
      <w:r>
        <w:rPr>
          <w:rFonts w:ascii="仿宋_GB2312" w:eastAsia="仿宋_GB2312" w:hAnsi="Times New Roman" w:cs="DengXian-Regular" w:hint="eastAsia"/>
          <w:sz w:val="32"/>
          <w:szCs w:val="32"/>
        </w:rPr>
        <w:t>12</w:t>
      </w:r>
      <w:r>
        <w:rPr>
          <w:rFonts w:ascii="仿宋_GB2312" w:eastAsia="仿宋_GB2312" w:hAnsi="Times New Roman" w:cs="DengXian-Regular" w:hint="eastAsia"/>
          <w:sz w:val="32"/>
          <w:szCs w:val="32"/>
        </w:rPr>
        <w:t>月</w:t>
      </w:r>
      <w:r>
        <w:rPr>
          <w:rFonts w:ascii="仿宋_GB2312" w:eastAsia="仿宋_GB2312" w:hAnsi="Times New Roman" w:cs="DengXian-Regular" w:hint="eastAsia"/>
          <w:sz w:val="32"/>
          <w:szCs w:val="32"/>
        </w:rPr>
        <w:t>31</w:t>
      </w:r>
      <w:r>
        <w:rPr>
          <w:rFonts w:ascii="仿宋_GB2312" w:eastAsia="仿宋_GB2312" w:hAnsi="Times New Roman" w:cs="DengXian-Regular" w:hint="eastAsia"/>
          <w:sz w:val="32"/>
          <w:szCs w:val="32"/>
        </w:rPr>
        <w:t>日，本部门共有车辆</w:t>
      </w:r>
      <w:r>
        <w:rPr>
          <w:rFonts w:ascii="仿宋_GB2312" w:eastAsia="仿宋_GB2312" w:hAnsi="Times New Roman" w:cs="DengXian-Regular" w:hint="eastAsia"/>
          <w:sz w:val="32"/>
          <w:szCs w:val="32"/>
        </w:rPr>
        <w:t>11</w:t>
      </w:r>
      <w:r>
        <w:rPr>
          <w:rFonts w:ascii="仿宋_GB2312" w:eastAsia="仿宋_GB2312" w:hAnsi="Times New Roman" w:cs="DengXian-Regular" w:hint="eastAsia"/>
          <w:sz w:val="32"/>
          <w:szCs w:val="32"/>
        </w:rPr>
        <w:t>辆，比上年增加</w:t>
      </w:r>
      <w:r>
        <w:rPr>
          <w:rFonts w:ascii="仿宋_GB2312" w:eastAsia="仿宋_GB2312" w:hAnsi="Times New Roman" w:cs="DengXian-Regular" w:hint="eastAsia"/>
          <w:sz w:val="32"/>
          <w:szCs w:val="32"/>
        </w:rPr>
        <w:t>5</w:t>
      </w:r>
      <w:r>
        <w:rPr>
          <w:rFonts w:ascii="仿宋_GB2312" w:eastAsia="仿宋_GB2312" w:hAnsi="Times New Roman" w:cs="DengXian-Regular" w:hint="eastAsia"/>
          <w:sz w:val="32"/>
          <w:szCs w:val="32"/>
        </w:rPr>
        <w:t>辆，主要是</w:t>
      </w:r>
      <w:r>
        <w:rPr>
          <w:rFonts w:ascii="仿宋_GB2312" w:eastAsia="仿宋_GB2312" w:hAnsi="Times New Roman" w:cs="DengXian-Regular" w:hint="eastAsia"/>
          <w:sz w:val="32"/>
          <w:szCs w:val="32"/>
        </w:rPr>
        <w:t>工作需要购置公车</w:t>
      </w:r>
      <w:r>
        <w:rPr>
          <w:rFonts w:ascii="仿宋_GB2312" w:eastAsia="仿宋_GB2312" w:hAnsi="Times New Roman" w:cs="DengXian-Regular" w:hint="eastAsia"/>
          <w:sz w:val="32"/>
          <w:szCs w:val="32"/>
        </w:rPr>
        <w:t>。其中，副部（省）级及以上领导用车</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辆，主要领导干部用车</w:t>
      </w:r>
      <w:r>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辆，机要通信用车</w:t>
      </w:r>
      <w:r>
        <w:rPr>
          <w:rFonts w:ascii="仿宋_GB2312" w:eastAsia="仿宋_GB2312" w:hAnsi="Times New Roman" w:cs="DengXian-Regular" w:hint="eastAsia"/>
          <w:sz w:val="32"/>
          <w:szCs w:val="32"/>
        </w:rPr>
        <w:t>2</w:t>
      </w:r>
      <w:r>
        <w:rPr>
          <w:rFonts w:ascii="仿宋_GB2312" w:eastAsia="仿宋_GB2312" w:hAnsi="Times New Roman" w:cs="DengXian-Regular" w:hint="eastAsia"/>
          <w:sz w:val="32"/>
          <w:szCs w:val="32"/>
        </w:rPr>
        <w:t>辆，应急保障用车</w:t>
      </w:r>
      <w:r>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辆，其他用车</w:t>
      </w:r>
      <w:r>
        <w:rPr>
          <w:rFonts w:ascii="仿宋_GB2312" w:eastAsia="仿宋_GB2312" w:hAnsi="Times New Roman" w:cs="DengXian-Regular" w:hint="eastAsia"/>
          <w:sz w:val="32"/>
          <w:szCs w:val="32"/>
        </w:rPr>
        <w:t>7</w:t>
      </w:r>
      <w:r>
        <w:rPr>
          <w:rFonts w:ascii="仿宋_GB2312" w:eastAsia="仿宋_GB2312" w:hAnsi="Times New Roman" w:cs="DengXian-Regular" w:hint="eastAsia"/>
          <w:sz w:val="32"/>
          <w:szCs w:val="32"/>
        </w:rPr>
        <w:t>辆，其他用车主要是</w:t>
      </w:r>
      <w:r>
        <w:rPr>
          <w:rFonts w:ascii="仿宋_GB2312" w:eastAsia="仿宋_GB2312" w:hAnsi="仿宋_GB2312" w:cs="仿宋_GB2312" w:hint="eastAsia"/>
          <w:sz w:val="32"/>
          <w:szCs w:val="32"/>
        </w:rPr>
        <w:t>单位日常运转</w:t>
      </w:r>
      <w:r>
        <w:rPr>
          <w:rFonts w:ascii="仿宋_GB2312" w:eastAsia="仿宋_GB2312" w:hAnsi="Times New Roman" w:cs="DengXian-Regular" w:hint="eastAsia"/>
          <w:sz w:val="32"/>
          <w:szCs w:val="32"/>
        </w:rPr>
        <w:t>；</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台（套），比上年增加</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套，单位价值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台（套）</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比上年增加</w:t>
      </w:r>
      <w:r>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套。</w:t>
      </w:r>
    </w:p>
    <w:p w:rsidR="005D461E" w:rsidRDefault="0050564D">
      <w:pPr>
        <w:adjustRightInd w:val="0"/>
        <w:snapToGrid w:val="0"/>
        <w:spacing w:line="580" w:lineRule="exact"/>
        <w:ind w:firstLineChars="200" w:firstLine="640"/>
        <w:rPr>
          <w:rFonts w:ascii="楷体_GB2312" w:eastAsia="楷体_GB2312" w:hAnsi="Times New Roman" w:cs="DengXian-Bold"/>
          <w:b/>
          <w:bCs/>
          <w:sz w:val="32"/>
          <w:szCs w:val="32"/>
        </w:rPr>
      </w:pPr>
      <w:r>
        <w:rPr>
          <w:rFonts w:ascii="黑体" w:eastAsia="黑体" w:hAnsi="Calibri" w:cs="Times New Roman" w:hint="eastAsia"/>
          <w:sz w:val="32"/>
          <w:szCs w:val="32"/>
        </w:rPr>
        <w:t>十、其他需要说明的情况</w:t>
      </w:r>
    </w:p>
    <w:p w:rsidR="005D461E" w:rsidRDefault="0050564D">
      <w:pPr>
        <w:spacing w:line="500" w:lineRule="exact"/>
        <w:ind w:firstLineChars="200" w:firstLine="640"/>
        <w:rPr>
          <w:rFonts w:ascii="仿宋_GB2312" w:eastAsia="仿宋_GB2312" w:hAnsi="Times New Roman" w:cs="DengXian-Regular"/>
          <w:sz w:val="32"/>
          <w:szCs w:val="32"/>
        </w:rPr>
      </w:pPr>
      <w:r>
        <w:rPr>
          <w:rFonts w:ascii="仿宋_GB2312" w:eastAsia="仿宋_GB2312" w:hAnsi="仿宋_GB2312" w:cs="仿宋_GB2312" w:hint="eastAsia"/>
          <w:sz w:val="32"/>
          <w:szCs w:val="32"/>
        </w:rPr>
        <w:t>1.</w:t>
      </w:r>
      <w:r>
        <w:rPr>
          <w:rFonts w:ascii="仿宋_GB2312" w:eastAsia="仿宋_GB2312" w:hAnsi="仿宋" w:hint="eastAsia"/>
          <w:sz w:val="32"/>
          <w:szCs w:val="32"/>
        </w:rPr>
        <w:t>本部门</w:t>
      </w:r>
      <w:r>
        <w:rPr>
          <w:rFonts w:ascii="仿宋_GB2312" w:eastAsia="仿宋_GB2312" w:hAnsi="仿宋" w:hint="eastAsia"/>
          <w:sz w:val="32"/>
          <w:szCs w:val="32"/>
        </w:rPr>
        <w:t>202</w:t>
      </w:r>
      <w:r>
        <w:rPr>
          <w:rFonts w:ascii="仿宋_GB2312" w:eastAsia="仿宋_GB2312" w:hAnsi="仿宋" w:hint="eastAsia"/>
          <w:sz w:val="32"/>
          <w:szCs w:val="32"/>
        </w:rPr>
        <w:t>1</w:t>
      </w:r>
      <w:r>
        <w:rPr>
          <w:rFonts w:ascii="仿宋_GB2312" w:eastAsia="仿宋_GB2312" w:hAnsi="仿宋" w:hint="eastAsia"/>
          <w:sz w:val="32"/>
          <w:szCs w:val="32"/>
        </w:rPr>
        <w:t>年度公开</w:t>
      </w:r>
      <w:r>
        <w:rPr>
          <w:rFonts w:ascii="仿宋_GB2312" w:eastAsia="仿宋_GB2312" w:hAnsi="仿宋" w:hint="eastAsia"/>
          <w:sz w:val="32"/>
          <w:szCs w:val="32"/>
        </w:rPr>
        <w:t>08</w:t>
      </w:r>
      <w:r>
        <w:rPr>
          <w:rFonts w:ascii="仿宋_GB2312" w:eastAsia="仿宋_GB2312" w:hAnsi="仿宋" w:hint="eastAsia"/>
          <w:sz w:val="32"/>
          <w:szCs w:val="32"/>
        </w:rPr>
        <w:t>表政府性基金预算财政拨款收入支出决算表、公开</w:t>
      </w:r>
      <w:r>
        <w:rPr>
          <w:rFonts w:ascii="仿宋_GB2312" w:eastAsia="仿宋_GB2312" w:hAnsi="仿宋" w:hint="eastAsia"/>
          <w:sz w:val="32"/>
          <w:szCs w:val="32"/>
        </w:rPr>
        <w:t>09</w:t>
      </w:r>
      <w:r>
        <w:rPr>
          <w:rFonts w:ascii="仿宋_GB2312" w:eastAsia="仿宋_GB2312" w:hAnsi="仿宋" w:hint="eastAsia"/>
          <w:sz w:val="32"/>
          <w:szCs w:val="32"/>
        </w:rPr>
        <w:t>表国有资本经营预算财政拨款支出决算表无收支及结转结余情况，故公开</w:t>
      </w:r>
      <w:r>
        <w:rPr>
          <w:rFonts w:ascii="仿宋_GB2312" w:eastAsia="仿宋_GB2312" w:hAnsi="仿宋" w:hint="eastAsia"/>
          <w:sz w:val="32"/>
          <w:szCs w:val="32"/>
        </w:rPr>
        <w:t>08</w:t>
      </w:r>
      <w:r>
        <w:rPr>
          <w:rFonts w:ascii="仿宋_GB2312" w:eastAsia="仿宋_GB2312" w:hAnsi="仿宋" w:hint="eastAsia"/>
          <w:sz w:val="32"/>
          <w:szCs w:val="32"/>
        </w:rPr>
        <w:t>表政府性基金预算财政拨款收入支出决算表、</w:t>
      </w:r>
      <w:r>
        <w:rPr>
          <w:rFonts w:ascii="仿宋_GB2312" w:eastAsia="仿宋_GB2312" w:hAnsi="仿宋" w:hint="eastAsia"/>
          <w:sz w:val="32"/>
          <w:szCs w:val="32"/>
        </w:rPr>
        <w:t>09</w:t>
      </w:r>
      <w:r>
        <w:rPr>
          <w:rFonts w:ascii="仿宋_GB2312" w:eastAsia="仿宋_GB2312" w:hAnsi="仿宋" w:hint="eastAsia"/>
          <w:sz w:val="32"/>
          <w:szCs w:val="32"/>
        </w:rPr>
        <w:t>表国有资本经营预算财政拨款支出决算表以空表列示。</w:t>
      </w:r>
    </w:p>
    <w:p w:rsidR="005D461E" w:rsidRDefault="0050564D">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 xml:space="preserve">2. </w:t>
      </w:r>
      <w:r>
        <w:rPr>
          <w:rFonts w:ascii="仿宋_GB2312" w:eastAsia="仿宋_GB2312" w:hAnsi="Times New Roman" w:cs="DengXian-Regular" w:hint="eastAsia"/>
          <w:sz w:val="32"/>
          <w:szCs w:val="32"/>
        </w:rPr>
        <w:t>由于决算公开表格中金额数值应当保留两位小数，公开数据为四舍五入计算结果，个别数据合计项与分项之和存在小数点后差额，特此说明。</w:t>
      </w:r>
    </w:p>
    <w:p w:rsidR="005D461E" w:rsidRDefault="005D461E">
      <w:pPr>
        <w:widowControl/>
        <w:spacing w:line="580" w:lineRule="exact"/>
        <w:ind w:firstLineChars="200" w:firstLine="883"/>
        <w:jc w:val="left"/>
        <w:rPr>
          <w:rFonts w:ascii="宋体" w:eastAsia="宋体" w:hAnsi="宋体" w:cs="MS-UIGothic,Bold"/>
          <w:b/>
          <w:bCs/>
          <w:kern w:val="0"/>
          <w:sz w:val="44"/>
          <w:szCs w:val="44"/>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rsidP="002007FA">
      <w:pPr>
        <w:pStyle w:val="a0"/>
        <w:ind w:firstLine="640"/>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D461E">
      <w:pPr>
        <w:rPr>
          <w:rFonts w:ascii="仿宋_GB2312" w:eastAsia="仿宋_GB2312" w:hAnsi="宋体" w:cs="ArialUnicodeMS"/>
          <w:sz w:val="32"/>
          <w:szCs w:val="32"/>
        </w:rPr>
      </w:pPr>
    </w:p>
    <w:p w:rsidR="005D461E" w:rsidRDefault="0050564D">
      <w:pPr>
        <w:widowControl/>
        <w:jc w:val="center"/>
        <w:rPr>
          <w:rFonts w:ascii="黑体" w:eastAsia="黑体" w:hAnsi="黑体" w:cs="黑体"/>
          <w:color w:val="000000" w:themeColor="text1"/>
          <w:sz w:val="44"/>
          <w:szCs w:val="44"/>
        </w:rPr>
      </w:pPr>
      <w:r>
        <w:rPr>
          <w:rFonts w:ascii="仿宋_GB2312" w:eastAsia="仿宋_GB2312" w:hAnsi="宋体" w:cs="Times New Roman" w:hint="eastAsia"/>
          <w:noProof/>
          <w:color w:val="000000"/>
          <w:kern w:val="0"/>
          <w:sz w:val="32"/>
          <w:szCs w:val="32"/>
        </w:rPr>
        <w:drawing>
          <wp:anchor distT="0" distB="0" distL="114300" distR="114300" simplePos="0" relativeHeight="251672576" behindDoc="0" locked="0" layoutInCell="1" allowOverlap="1">
            <wp:simplePos x="0" y="0"/>
            <wp:positionH relativeFrom="column">
              <wp:posOffset>391795</wp:posOffset>
            </wp:positionH>
            <wp:positionV relativeFrom="margin">
              <wp:posOffset>3082290</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29" cstate="print"/>
                    <a:stretch>
                      <a:fillRect/>
                    </a:stretch>
                  </pic:blipFill>
                  <pic:spPr>
                    <a:xfrm>
                      <a:off x="0" y="0"/>
                      <a:ext cx="640080" cy="640080"/>
                    </a:xfrm>
                    <a:prstGeom prst="rect">
                      <a:avLst/>
                    </a:prstGeom>
                  </pic:spPr>
                </pic:pic>
              </a:graphicData>
            </a:graphic>
          </wp:anchor>
        </w:drawing>
      </w:r>
    </w:p>
    <w:p w:rsidR="005D461E" w:rsidRDefault="0050564D">
      <w:pPr>
        <w:widowControl/>
        <w:ind w:firstLineChars="500" w:firstLine="2200"/>
        <w:rPr>
          <w:sz w:val="44"/>
          <w:szCs w:val="44"/>
        </w:rPr>
      </w:pPr>
      <w:r>
        <w:rPr>
          <w:rFonts w:ascii="黑体" w:eastAsia="黑体" w:hAnsi="黑体" w:cs="黑体" w:hint="eastAsia"/>
          <w:color w:val="000000" w:themeColor="text1"/>
          <w:sz w:val="44"/>
          <w:szCs w:val="44"/>
        </w:rPr>
        <w:t>第四部分</w:t>
      </w:r>
      <w:r>
        <w:rPr>
          <w:rFonts w:ascii="黑体" w:eastAsia="黑体" w:hAnsi="黑体" w:cs="黑体" w:hint="eastAsia"/>
          <w:color w:val="000000" w:themeColor="text1"/>
          <w:sz w:val="44"/>
          <w:szCs w:val="44"/>
        </w:rPr>
        <w:t xml:space="preserve"> </w:t>
      </w:r>
      <w:r>
        <w:rPr>
          <w:rFonts w:ascii="黑体" w:eastAsia="黑体" w:hAnsi="黑体" w:cs="黑体" w:hint="eastAsia"/>
          <w:color w:val="000000" w:themeColor="text1"/>
          <w:sz w:val="44"/>
          <w:szCs w:val="44"/>
        </w:rPr>
        <w:t>相关名词解释</w:t>
      </w:r>
    </w:p>
    <w:p w:rsidR="005D461E" w:rsidRDefault="005D461E">
      <w:pPr>
        <w:rPr>
          <w:rFonts w:ascii="仿宋_GB2312" w:eastAsia="仿宋_GB2312" w:hAnsi="宋体" w:cs="ArialUnicodeMS"/>
          <w:sz w:val="32"/>
          <w:szCs w:val="32"/>
        </w:rPr>
      </w:pPr>
    </w:p>
    <w:p w:rsidR="005D461E" w:rsidRDefault="0050564D">
      <w:pPr>
        <w:rPr>
          <w:rFonts w:ascii="仿宋_GB2312" w:eastAsia="仿宋_GB2312" w:hAnsi="宋体" w:cs="ArialUnicodeMS"/>
          <w:sz w:val="32"/>
          <w:szCs w:val="32"/>
        </w:rPr>
      </w:pPr>
      <w:r>
        <w:rPr>
          <w:rFonts w:ascii="仿宋_GB2312" w:eastAsia="仿宋_GB2312" w:hAnsi="宋体" w:cs="ArialUnicodeMS" w:hint="eastAsia"/>
          <w:sz w:val="32"/>
          <w:szCs w:val="32"/>
        </w:rPr>
        <w:br w:type="page"/>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w:t>
      </w:r>
      <w:r>
        <w:rPr>
          <w:rFonts w:ascii="仿宋_GB2312" w:eastAsia="仿宋_GB2312" w:hAnsi="宋体" w:cs="Times New Roman" w:hint="eastAsia"/>
          <w:color w:val="000000"/>
          <w:kern w:val="0"/>
          <w:sz w:val="32"/>
          <w:szCs w:val="32"/>
        </w:rPr>
        <w:t>金。</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5D461E" w:rsidRDefault="0050564D">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w:t>
      </w:r>
      <w:r>
        <w:rPr>
          <w:rFonts w:ascii="仿宋_GB2312" w:eastAsia="仿宋_GB2312" w:hAnsi="宋体" w:cs="Times New Roman" w:hint="eastAsia"/>
          <w:color w:val="000000"/>
          <w:kern w:val="0"/>
          <w:sz w:val="32"/>
          <w:szCs w:val="32"/>
        </w:rPr>
        <w:t>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5D461E" w:rsidRDefault="0050564D">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（十四）公务用车购置：</w:t>
      </w:r>
      <w:r>
        <w:rPr>
          <w:rFonts w:ascii="仿宋_GB2312" w:eastAsia="仿宋_GB2312" w:hAnsi="宋体" w:cs="Times New Roman" w:hint="eastAsia"/>
          <w:color w:val="000000"/>
          <w:kern w:val="0"/>
          <w:sz w:val="32"/>
          <w:szCs w:val="32"/>
        </w:rPr>
        <w:t>填列单位公务用车车辆购置支出（</w:t>
      </w:r>
      <w:r>
        <w:rPr>
          <w:rFonts w:ascii="仿宋_GB2312" w:eastAsia="仿宋_GB2312" w:hAnsi="宋体" w:cs="Times New Roman" w:hint="eastAsia"/>
          <w:color w:val="000000"/>
          <w:kern w:val="0"/>
          <w:sz w:val="32"/>
          <w:szCs w:val="32"/>
        </w:rPr>
        <w:t>含车辆购置税、牌照费）。</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rsidR="005D461E" w:rsidRDefault="0050564D">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5D461E" w:rsidRDefault="0050564D">
      <w:pPr>
        <w:tabs>
          <w:tab w:val="left" w:pos="235"/>
        </w:tabs>
        <w:ind w:firstLineChars="200" w:firstLine="643"/>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b/>
          <w:bCs/>
          <w:color w:val="000000"/>
          <w:kern w:val="0"/>
          <w:sz w:val="32"/>
          <w:szCs w:val="32"/>
        </w:rPr>
        <w:t>:</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w:t>
      </w:r>
      <w:r>
        <w:rPr>
          <w:rFonts w:ascii="仿宋_GB2312" w:eastAsia="仿宋_GB2312" w:hAnsi="Cambria" w:cs="ArialUnicodeMS" w:hint="eastAsia"/>
          <w:kern w:val="0"/>
          <w:sz w:val="32"/>
          <w:szCs w:val="32"/>
        </w:rPr>
        <w:t>项补助、财政性资金零补助四类</w:t>
      </w:r>
      <w:r>
        <w:rPr>
          <w:rFonts w:ascii="仿宋_GB2312" w:eastAsia="仿宋_GB2312" w:hAnsi="Cambria" w:cs="ArialUnicodeMS" w:hint="eastAsia"/>
          <w:kern w:val="0"/>
          <w:sz w:val="32"/>
          <w:szCs w:val="32"/>
        </w:rPr>
        <w:t>。</w:t>
      </w:r>
    </w:p>
    <w:p w:rsidR="005D461E" w:rsidRDefault="005D461E"/>
    <w:sectPr w:rsidR="005D461E" w:rsidSect="005D461E">
      <w:pgSz w:w="11906" w:h="16838"/>
      <w:pgMar w:top="2041" w:right="1531" w:bottom="204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64D" w:rsidRDefault="0050564D" w:rsidP="005D461E">
      <w:r>
        <w:separator/>
      </w:r>
    </w:p>
  </w:endnote>
  <w:endnote w:type="continuationSeparator" w:id="1">
    <w:p w:rsidR="0050564D" w:rsidRDefault="0050564D" w:rsidP="005D46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思源黑体 CN Bold">
    <w:altName w:val="黑体"/>
    <w:charset w:val="86"/>
    <w:family w:val="swiss"/>
    <w:pitch w:val="default"/>
    <w:sig w:usb0="00000000" w:usb1="00000000" w:usb2="00000016" w:usb3="00000000" w:csb0="00060107" w:csb1="00000000"/>
  </w:font>
  <w:font w:name="思源黑体 CN Heavy">
    <w:altName w:val="黑体"/>
    <w:charset w:val="86"/>
    <w:family w:val="swiss"/>
    <w:pitch w:val="default"/>
    <w:sig w:usb0="00000000" w:usb1="00000000" w:usb2="00000016" w:usb3="00000000" w:csb0="00060107"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魏碑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Regular">
    <w:altName w:val="宋体"/>
    <w:charset w:val="86"/>
    <w:family w:val="auto"/>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DengXian-Bold">
    <w:altName w:val="宋体"/>
    <w:charset w:val="86"/>
    <w:family w:val="auto"/>
    <w:pitch w:val="default"/>
    <w:sig w:usb0="00000000" w:usb1="00000000" w:usb2="00000010" w:usb3="00000000" w:csb0="00040001" w:csb1="00000000"/>
  </w:font>
  <w:font w:name="TimesNewRomanPSMT">
    <w:altName w:val="Times New Roman"/>
    <w:charset w:val="86"/>
    <w:family w:val="auto"/>
    <w:pitch w:val="default"/>
    <w:sig w:usb0="00000000" w:usb1="00000000" w:usb2="00000010" w:usb3="00000000" w:csb0="00040000" w:csb1="00000000"/>
  </w:font>
  <w:font w:name="MS-UIGothic,Bold">
    <w:altName w:val="Malgun Gothic"/>
    <w:charset w:val="81"/>
    <w:family w:val="auto"/>
    <w:pitch w:val="default"/>
    <w:sig w:usb0="00000000" w:usb1="00000000" w:usb2="00000010" w:usb3="00000000" w:csb0="00080000" w:csb1="00000000"/>
  </w:font>
  <w:font w:name="ArialUnicodeMS">
    <w:altName w:val="Malgun Gothic"/>
    <w:charset w:val="81"/>
    <w:family w:val="auto"/>
    <w:pitch w:val="default"/>
    <w:sig w:usb0="00000000" w:usb1="0000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1E" w:rsidRDefault="005D461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1E" w:rsidRDefault="005D461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64D" w:rsidRDefault="0050564D" w:rsidP="005D461E">
      <w:r>
        <w:separator/>
      </w:r>
    </w:p>
  </w:footnote>
  <w:footnote w:type="continuationSeparator" w:id="1">
    <w:p w:rsidR="0050564D" w:rsidRDefault="0050564D" w:rsidP="005D46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1E" w:rsidRDefault="005D461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1E" w:rsidRDefault="005D461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1E" w:rsidRDefault="005D461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94A7155"/>
    <w:multiLevelType w:val="singleLevel"/>
    <w:tmpl w:val="C94A7155"/>
    <w:lvl w:ilvl="0">
      <w:start w:val="6"/>
      <w:numFmt w:val="chineseCounting"/>
      <w:suff w:val="nothing"/>
      <w:lvlText w:val="%1、"/>
      <w:lvlJc w:val="left"/>
      <w:rPr>
        <w:rFonts w:hint="eastAsia"/>
      </w:rPr>
    </w:lvl>
  </w:abstractNum>
  <w:abstractNum w:abstractNumId="1">
    <w:nsid w:val="F1F37573"/>
    <w:multiLevelType w:val="singleLevel"/>
    <w:tmpl w:val="F1F37573"/>
    <w:lvl w:ilvl="0">
      <w:start w:val="3"/>
      <w:numFmt w:val="decimal"/>
      <w:suff w:val="nothing"/>
      <w:lvlText w:val="%1、"/>
      <w:lvlJc w:val="left"/>
    </w:lvl>
  </w:abstractNum>
  <w:abstractNum w:abstractNumId="2">
    <w:nsid w:val="45DB9A87"/>
    <w:multiLevelType w:val="singleLevel"/>
    <w:tmpl w:val="45DB9A87"/>
    <w:lvl w:ilvl="0">
      <w:start w:val="3"/>
      <w:numFmt w:val="chineseCounting"/>
      <w:suff w:val="nothing"/>
      <w:lvlText w:val="（%1）"/>
      <w:lvlJc w:val="left"/>
      <w:rPr>
        <w:rFonts w:hint="eastAsia"/>
      </w:rPr>
    </w:lvl>
  </w:abstractNum>
  <w:abstractNum w:abstractNumId="3">
    <w:nsid w:val="5DBBB76B"/>
    <w:multiLevelType w:val="singleLevel"/>
    <w:tmpl w:val="5DBBB76B"/>
    <w:lvl w:ilvl="0">
      <w:start w:val="2"/>
      <w:numFmt w:val="chineseCounting"/>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7"/>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jb3VudCI6MTExLCJoZGlkIjoiMTUwOWFlNzliNGE0ZTMyNWZlNzM2MWNhMzdjMGMzMDIiLCJ1c2VyQ291bnQiOjl9"/>
  </w:docVars>
  <w:rsids>
    <w:rsidRoot w:val="00172A27"/>
    <w:rsid w:val="000337F8"/>
    <w:rsid w:val="000B3EFA"/>
    <w:rsid w:val="0011760F"/>
    <w:rsid w:val="00172A27"/>
    <w:rsid w:val="00182A03"/>
    <w:rsid w:val="002007FA"/>
    <w:rsid w:val="003A1DC4"/>
    <w:rsid w:val="00406D1B"/>
    <w:rsid w:val="004550B9"/>
    <w:rsid w:val="004E616D"/>
    <w:rsid w:val="005000A2"/>
    <w:rsid w:val="0050564D"/>
    <w:rsid w:val="005B20F8"/>
    <w:rsid w:val="005B2633"/>
    <w:rsid w:val="005D461E"/>
    <w:rsid w:val="005E0AA6"/>
    <w:rsid w:val="00663586"/>
    <w:rsid w:val="00693558"/>
    <w:rsid w:val="006C3A88"/>
    <w:rsid w:val="00707DF6"/>
    <w:rsid w:val="00750E48"/>
    <w:rsid w:val="007B4464"/>
    <w:rsid w:val="00896712"/>
    <w:rsid w:val="008E5668"/>
    <w:rsid w:val="00964E0A"/>
    <w:rsid w:val="00995D23"/>
    <w:rsid w:val="00A66109"/>
    <w:rsid w:val="00AF7AD7"/>
    <w:rsid w:val="00B86E38"/>
    <w:rsid w:val="00C21492"/>
    <w:rsid w:val="00C418F5"/>
    <w:rsid w:val="00CE4C2D"/>
    <w:rsid w:val="00D264B9"/>
    <w:rsid w:val="00DB095B"/>
    <w:rsid w:val="00DF42C4"/>
    <w:rsid w:val="00E2051B"/>
    <w:rsid w:val="00E669B9"/>
    <w:rsid w:val="00E86E79"/>
    <w:rsid w:val="00F27441"/>
    <w:rsid w:val="01017684"/>
    <w:rsid w:val="018E53BB"/>
    <w:rsid w:val="01AE3A82"/>
    <w:rsid w:val="01B752BF"/>
    <w:rsid w:val="01C04E49"/>
    <w:rsid w:val="01E66FA5"/>
    <w:rsid w:val="024E4B4B"/>
    <w:rsid w:val="02502671"/>
    <w:rsid w:val="0288005D"/>
    <w:rsid w:val="02F2691F"/>
    <w:rsid w:val="030F6088"/>
    <w:rsid w:val="03B713F7"/>
    <w:rsid w:val="040A2CF3"/>
    <w:rsid w:val="04247911"/>
    <w:rsid w:val="043A35D9"/>
    <w:rsid w:val="04637E94"/>
    <w:rsid w:val="04D07A99"/>
    <w:rsid w:val="04DF7CDC"/>
    <w:rsid w:val="04EE38F0"/>
    <w:rsid w:val="05273E55"/>
    <w:rsid w:val="0563090D"/>
    <w:rsid w:val="056F72B2"/>
    <w:rsid w:val="05852631"/>
    <w:rsid w:val="058C2ECB"/>
    <w:rsid w:val="05C17DC7"/>
    <w:rsid w:val="05CF5FA2"/>
    <w:rsid w:val="05F872A7"/>
    <w:rsid w:val="0639166E"/>
    <w:rsid w:val="06417525"/>
    <w:rsid w:val="066B5CCB"/>
    <w:rsid w:val="06E11AE9"/>
    <w:rsid w:val="06EB1AB6"/>
    <w:rsid w:val="077C5CB6"/>
    <w:rsid w:val="078F59E9"/>
    <w:rsid w:val="079F058A"/>
    <w:rsid w:val="07B67800"/>
    <w:rsid w:val="08E25FED"/>
    <w:rsid w:val="09254299"/>
    <w:rsid w:val="099D6B31"/>
    <w:rsid w:val="099F5C8C"/>
    <w:rsid w:val="09C35E1E"/>
    <w:rsid w:val="09E71B0D"/>
    <w:rsid w:val="09FD66D9"/>
    <w:rsid w:val="0A1E12A6"/>
    <w:rsid w:val="0A350174"/>
    <w:rsid w:val="0ABD0ABF"/>
    <w:rsid w:val="0AE93662"/>
    <w:rsid w:val="0B006155"/>
    <w:rsid w:val="0B2B77D7"/>
    <w:rsid w:val="0B41524D"/>
    <w:rsid w:val="0B753148"/>
    <w:rsid w:val="0B8E7D66"/>
    <w:rsid w:val="0BC11EE9"/>
    <w:rsid w:val="0BD31C1D"/>
    <w:rsid w:val="0BE107DE"/>
    <w:rsid w:val="0C032502"/>
    <w:rsid w:val="0C122745"/>
    <w:rsid w:val="0C7D0506"/>
    <w:rsid w:val="0CD67C16"/>
    <w:rsid w:val="0CDF6A68"/>
    <w:rsid w:val="0D1B387B"/>
    <w:rsid w:val="0D307962"/>
    <w:rsid w:val="0DC14423"/>
    <w:rsid w:val="0DFE5677"/>
    <w:rsid w:val="0E214EC1"/>
    <w:rsid w:val="0E792F4F"/>
    <w:rsid w:val="0EAE0E4B"/>
    <w:rsid w:val="0F0A6E39"/>
    <w:rsid w:val="0F1862C4"/>
    <w:rsid w:val="0F1F58A5"/>
    <w:rsid w:val="0F3B1FB3"/>
    <w:rsid w:val="0F3C1993"/>
    <w:rsid w:val="0F4A10F5"/>
    <w:rsid w:val="0F8C6CB2"/>
    <w:rsid w:val="10066A65"/>
    <w:rsid w:val="106F0166"/>
    <w:rsid w:val="107E484D"/>
    <w:rsid w:val="10973B61"/>
    <w:rsid w:val="10B242CF"/>
    <w:rsid w:val="10B63FE7"/>
    <w:rsid w:val="10B97633"/>
    <w:rsid w:val="113D2012"/>
    <w:rsid w:val="11DA5AB3"/>
    <w:rsid w:val="11F4604E"/>
    <w:rsid w:val="12526577"/>
    <w:rsid w:val="12655CC4"/>
    <w:rsid w:val="12792992"/>
    <w:rsid w:val="12A460C1"/>
    <w:rsid w:val="12BE3627"/>
    <w:rsid w:val="131D659F"/>
    <w:rsid w:val="13404ED0"/>
    <w:rsid w:val="136D16FB"/>
    <w:rsid w:val="13AA21BF"/>
    <w:rsid w:val="13D269E4"/>
    <w:rsid w:val="13E7095B"/>
    <w:rsid w:val="141F6347"/>
    <w:rsid w:val="144B4A6A"/>
    <w:rsid w:val="14551D69"/>
    <w:rsid w:val="14595524"/>
    <w:rsid w:val="14922675"/>
    <w:rsid w:val="14EA0703"/>
    <w:rsid w:val="14FC0436"/>
    <w:rsid w:val="154A73F4"/>
    <w:rsid w:val="15A5287C"/>
    <w:rsid w:val="15B94425"/>
    <w:rsid w:val="15D942D4"/>
    <w:rsid w:val="16CF5E02"/>
    <w:rsid w:val="16ED0036"/>
    <w:rsid w:val="16F21AF1"/>
    <w:rsid w:val="170830C2"/>
    <w:rsid w:val="172D0D7B"/>
    <w:rsid w:val="172D536A"/>
    <w:rsid w:val="172F064F"/>
    <w:rsid w:val="174F0CF1"/>
    <w:rsid w:val="174F484D"/>
    <w:rsid w:val="17650515"/>
    <w:rsid w:val="176522C3"/>
    <w:rsid w:val="17BF5E77"/>
    <w:rsid w:val="181066D2"/>
    <w:rsid w:val="18477C1A"/>
    <w:rsid w:val="1859608D"/>
    <w:rsid w:val="186802BC"/>
    <w:rsid w:val="18760B7F"/>
    <w:rsid w:val="189F1804"/>
    <w:rsid w:val="19481E9C"/>
    <w:rsid w:val="197C314E"/>
    <w:rsid w:val="19B7492C"/>
    <w:rsid w:val="1A3D2C72"/>
    <w:rsid w:val="1A444411"/>
    <w:rsid w:val="1A514D80"/>
    <w:rsid w:val="1A6B5E42"/>
    <w:rsid w:val="1A7016AA"/>
    <w:rsid w:val="1AA80E44"/>
    <w:rsid w:val="1AC75042"/>
    <w:rsid w:val="1AD92EF6"/>
    <w:rsid w:val="1AEF347D"/>
    <w:rsid w:val="1B3467E2"/>
    <w:rsid w:val="1B46240B"/>
    <w:rsid w:val="1BAE15F7"/>
    <w:rsid w:val="1BC25F36"/>
    <w:rsid w:val="1BFE1345"/>
    <w:rsid w:val="1C19367C"/>
    <w:rsid w:val="1C662D65"/>
    <w:rsid w:val="1CA27B15"/>
    <w:rsid w:val="1CDA2E0B"/>
    <w:rsid w:val="1CEC0D90"/>
    <w:rsid w:val="1D0D2AEC"/>
    <w:rsid w:val="1D152095"/>
    <w:rsid w:val="1D1900ED"/>
    <w:rsid w:val="1D807E56"/>
    <w:rsid w:val="1DAB29F9"/>
    <w:rsid w:val="1DD65FE7"/>
    <w:rsid w:val="1E3649B9"/>
    <w:rsid w:val="1E432C32"/>
    <w:rsid w:val="1E786D7F"/>
    <w:rsid w:val="1E984D2C"/>
    <w:rsid w:val="1EA638ED"/>
    <w:rsid w:val="1EFF124F"/>
    <w:rsid w:val="1F0B19A2"/>
    <w:rsid w:val="1F4B4494"/>
    <w:rsid w:val="20716B0A"/>
    <w:rsid w:val="20735A50"/>
    <w:rsid w:val="20796DDF"/>
    <w:rsid w:val="208C6B12"/>
    <w:rsid w:val="20D87263"/>
    <w:rsid w:val="20FC3C98"/>
    <w:rsid w:val="216937C4"/>
    <w:rsid w:val="21A738D6"/>
    <w:rsid w:val="21E5472C"/>
    <w:rsid w:val="220C0AAE"/>
    <w:rsid w:val="221943D6"/>
    <w:rsid w:val="221F6104"/>
    <w:rsid w:val="2241392C"/>
    <w:rsid w:val="22631AF5"/>
    <w:rsid w:val="22965A26"/>
    <w:rsid w:val="22CF718A"/>
    <w:rsid w:val="22EF0E0B"/>
    <w:rsid w:val="22F62969"/>
    <w:rsid w:val="23130E25"/>
    <w:rsid w:val="2366189C"/>
    <w:rsid w:val="23720241"/>
    <w:rsid w:val="23E7405F"/>
    <w:rsid w:val="2412732E"/>
    <w:rsid w:val="243674C1"/>
    <w:rsid w:val="246758CC"/>
    <w:rsid w:val="247B1377"/>
    <w:rsid w:val="24A85EE5"/>
    <w:rsid w:val="250273A3"/>
    <w:rsid w:val="25115838"/>
    <w:rsid w:val="252A68FA"/>
    <w:rsid w:val="255B773E"/>
    <w:rsid w:val="256B349F"/>
    <w:rsid w:val="25817046"/>
    <w:rsid w:val="25C24D84"/>
    <w:rsid w:val="25CB1E8B"/>
    <w:rsid w:val="25E46AA9"/>
    <w:rsid w:val="25F018F1"/>
    <w:rsid w:val="26323CB8"/>
    <w:rsid w:val="26630315"/>
    <w:rsid w:val="26850E6A"/>
    <w:rsid w:val="269A7AE9"/>
    <w:rsid w:val="26BB1EFF"/>
    <w:rsid w:val="26C81B83"/>
    <w:rsid w:val="26E71615"/>
    <w:rsid w:val="26F67048"/>
    <w:rsid w:val="27231852"/>
    <w:rsid w:val="279B588D"/>
    <w:rsid w:val="27A55D9E"/>
    <w:rsid w:val="28775501"/>
    <w:rsid w:val="288F53F1"/>
    <w:rsid w:val="28C50E13"/>
    <w:rsid w:val="28EF40E2"/>
    <w:rsid w:val="28F90ABD"/>
    <w:rsid w:val="29114058"/>
    <w:rsid w:val="292875F4"/>
    <w:rsid w:val="293715E5"/>
    <w:rsid w:val="294206B6"/>
    <w:rsid w:val="298605CB"/>
    <w:rsid w:val="2A247DBB"/>
    <w:rsid w:val="2A2E4796"/>
    <w:rsid w:val="2A433009"/>
    <w:rsid w:val="2A663F30"/>
    <w:rsid w:val="2A9767DF"/>
    <w:rsid w:val="2AB7478C"/>
    <w:rsid w:val="2AC22820"/>
    <w:rsid w:val="2B512E32"/>
    <w:rsid w:val="2B795EE5"/>
    <w:rsid w:val="2B961E2F"/>
    <w:rsid w:val="2B9F4115"/>
    <w:rsid w:val="2BAF1907"/>
    <w:rsid w:val="2C530644"/>
    <w:rsid w:val="2CB52F4D"/>
    <w:rsid w:val="2CCA2E9C"/>
    <w:rsid w:val="2CED7273"/>
    <w:rsid w:val="2CEF036C"/>
    <w:rsid w:val="2D102879"/>
    <w:rsid w:val="2D630BFB"/>
    <w:rsid w:val="2DCA6ECC"/>
    <w:rsid w:val="2DEA76B4"/>
    <w:rsid w:val="2E0C1A7F"/>
    <w:rsid w:val="2E2959A0"/>
    <w:rsid w:val="2E4A6397"/>
    <w:rsid w:val="2E8B49B7"/>
    <w:rsid w:val="2EA25753"/>
    <w:rsid w:val="2F234AE5"/>
    <w:rsid w:val="30054CD6"/>
    <w:rsid w:val="30183F1E"/>
    <w:rsid w:val="303E14AB"/>
    <w:rsid w:val="307B44AD"/>
    <w:rsid w:val="30B55C11"/>
    <w:rsid w:val="30DA11D4"/>
    <w:rsid w:val="31490108"/>
    <w:rsid w:val="31F84007"/>
    <w:rsid w:val="320A7897"/>
    <w:rsid w:val="32230959"/>
    <w:rsid w:val="323F01F9"/>
    <w:rsid w:val="32A31C4C"/>
    <w:rsid w:val="32A940B7"/>
    <w:rsid w:val="32B048E2"/>
    <w:rsid w:val="32B53CA7"/>
    <w:rsid w:val="32B75C71"/>
    <w:rsid w:val="33460DA3"/>
    <w:rsid w:val="33466FF4"/>
    <w:rsid w:val="33550FE6"/>
    <w:rsid w:val="33687BD2"/>
    <w:rsid w:val="33837901"/>
    <w:rsid w:val="3390201E"/>
    <w:rsid w:val="339C6C14"/>
    <w:rsid w:val="33CD2241"/>
    <w:rsid w:val="3437693D"/>
    <w:rsid w:val="34967CFD"/>
    <w:rsid w:val="34C74011"/>
    <w:rsid w:val="3550415A"/>
    <w:rsid w:val="358636D8"/>
    <w:rsid w:val="3598340C"/>
    <w:rsid w:val="35DD36E0"/>
    <w:rsid w:val="35FC7E3E"/>
    <w:rsid w:val="366003CD"/>
    <w:rsid w:val="36963DEF"/>
    <w:rsid w:val="36D52B69"/>
    <w:rsid w:val="36E20DE2"/>
    <w:rsid w:val="36FA437E"/>
    <w:rsid w:val="37887BDC"/>
    <w:rsid w:val="37906A90"/>
    <w:rsid w:val="37920A5A"/>
    <w:rsid w:val="387E4B3B"/>
    <w:rsid w:val="38991974"/>
    <w:rsid w:val="389E342F"/>
    <w:rsid w:val="38A422AB"/>
    <w:rsid w:val="38AB2D4C"/>
    <w:rsid w:val="38FF3ECD"/>
    <w:rsid w:val="392F4087"/>
    <w:rsid w:val="39C2416B"/>
    <w:rsid w:val="3A571AE7"/>
    <w:rsid w:val="3A856654"/>
    <w:rsid w:val="3AAD5BAB"/>
    <w:rsid w:val="3AB40CE8"/>
    <w:rsid w:val="3B31058A"/>
    <w:rsid w:val="3B64270E"/>
    <w:rsid w:val="3B744E3E"/>
    <w:rsid w:val="3B787F67"/>
    <w:rsid w:val="3B820DE6"/>
    <w:rsid w:val="3B985F13"/>
    <w:rsid w:val="3C3D6ABB"/>
    <w:rsid w:val="3CD93848"/>
    <w:rsid w:val="3CE533DA"/>
    <w:rsid w:val="3CFC2347"/>
    <w:rsid w:val="3D112421"/>
    <w:rsid w:val="3D567E34"/>
    <w:rsid w:val="3D8250CD"/>
    <w:rsid w:val="3DAC214A"/>
    <w:rsid w:val="3DC91A1B"/>
    <w:rsid w:val="3DC94AAA"/>
    <w:rsid w:val="3E772758"/>
    <w:rsid w:val="3E9E1EF9"/>
    <w:rsid w:val="3EEB1DEA"/>
    <w:rsid w:val="3EFD0EAF"/>
    <w:rsid w:val="3F0D09C6"/>
    <w:rsid w:val="3F235BB1"/>
    <w:rsid w:val="3F2B5857"/>
    <w:rsid w:val="3F3B3785"/>
    <w:rsid w:val="3F6251B6"/>
    <w:rsid w:val="3F663581"/>
    <w:rsid w:val="3FC03C8B"/>
    <w:rsid w:val="3FE23C01"/>
    <w:rsid w:val="400D020D"/>
    <w:rsid w:val="40C57E71"/>
    <w:rsid w:val="40CB44E0"/>
    <w:rsid w:val="41601281"/>
    <w:rsid w:val="41894C7C"/>
    <w:rsid w:val="41B31CF9"/>
    <w:rsid w:val="428E0070"/>
    <w:rsid w:val="42A31D6D"/>
    <w:rsid w:val="42A44BF6"/>
    <w:rsid w:val="42B0264B"/>
    <w:rsid w:val="42DE2DA6"/>
    <w:rsid w:val="43972F54"/>
    <w:rsid w:val="43B6162D"/>
    <w:rsid w:val="43EE526A"/>
    <w:rsid w:val="44223166"/>
    <w:rsid w:val="444E7AB7"/>
    <w:rsid w:val="44615A3C"/>
    <w:rsid w:val="44901E7E"/>
    <w:rsid w:val="451707F1"/>
    <w:rsid w:val="454D1C12"/>
    <w:rsid w:val="4568104C"/>
    <w:rsid w:val="4571549B"/>
    <w:rsid w:val="458614D2"/>
    <w:rsid w:val="4588524B"/>
    <w:rsid w:val="45AF4585"/>
    <w:rsid w:val="45F34DBA"/>
    <w:rsid w:val="45F36B68"/>
    <w:rsid w:val="45F428E0"/>
    <w:rsid w:val="462E5DF2"/>
    <w:rsid w:val="464822E6"/>
    <w:rsid w:val="46565349"/>
    <w:rsid w:val="467B090B"/>
    <w:rsid w:val="46C44025"/>
    <w:rsid w:val="46CE1383"/>
    <w:rsid w:val="46E93AC7"/>
    <w:rsid w:val="46F04E55"/>
    <w:rsid w:val="470923BB"/>
    <w:rsid w:val="471274FD"/>
    <w:rsid w:val="47B642F1"/>
    <w:rsid w:val="47C36A0E"/>
    <w:rsid w:val="47F44E19"/>
    <w:rsid w:val="48054931"/>
    <w:rsid w:val="481132D5"/>
    <w:rsid w:val="48691363"/>
    <w:rsid w:val="48AC56FF"/>
    <w:rsid w:val="48EB1D78"/>
    <w:rsid w:val="491077E9"/>
    <w:rsid w:val="49717ADD"/>
    <w:rsid w:val="49A40179"/>
    <w:rsid w:val="49BC0173"/>
    <w:rsid w:val="4A51609B"/>
    <w:rsid w:val="4A5E2A1E"/>
    <w:rsid w:val="4AA9507C"/>
    <w:rsid w:val="4AE41A44"/>
    <w:rsid w:val="4AE42F23"/>
    <w:rsid w:val="4BED22AB"/>
    <w:rsid w:val="4C194D3B"/>
    <w:rsid w:val="4C72630D"/>
    <w:rsid w:val="4C9B08EE"/>
    <w:rsid w:val="4CA02B23"/>
    <w:rsid w:val="4CA46E0E"/>
    <w:rsid w:val="4D0478AD"/>
    <w:rsid w:val="4D304C6C"/>
    <w:rsid w:val="4D7B7443"/>
    <w:rsid w:val="4DB36BDD"/>
    <w:rsid w:val="4ECD3CCE"/>
    <w:rsid w:val="4EEF633A"/>
    <w:rsid w:val="4F0E62E3"/>
    <w:rsid w:val="4F2A6A41"/>
    <w:rsid w:val="4F610FE6"/>
    <w:rsid w:val="4F6463E1"/>
    <w:rsid w:val="4F6C34E7"/>
    <w:rsid w:val="4F730D1A"/>
    <w:rsid w:val="4F7F146C"/>
    <w:rsid w:val="4FC60E49"/>
    <w:rsid w:val="4FF21C3E"/>
    <w:rsid w:val="500373A2"/>
    <w:rsid w:val="50047BC4"/>
    <w:rsid w:val="50A3118B"/>
    <w:rsid w:val="50E33C7D"/>
    <w:rsid w:val="512F2A1E"/>
    <w:rsid w:val="517D19DC"/>
    <w:rsid w:val="51C615D4"/>
    <w:rsid w:val="51C90872"/>
    <w:rsid w:val="51F83758"/>
    <w:rsid w:val="520E4D2A"/>
    <w:rsid w:val="52214A5D"/>
    <w:rsid w:val="522B58DB"/>
    <w:rsid w:val="527C72B9"/>
    <w:rsid w:val="529E442B"/>
    <w:rsid w:val="52AA6800"/>
    <w:rsid w:val="52ED680D"/>
    <w:rsid w:val="52FB705C"/>
    <w:rsid w:val="53755060"/>
    <w:rsid w:val="537F5EDF"/>
    <w:rsid w:val="53AD746D"/>
    <w:rsid w:val="53D55AFF"/>
    <w:rsid w:val="53F65A75"/>
    <w:rsid w:val="5418076C"/>
    <w:rsid w:val="5454111A"/>
    <w:rsid w:val="54705100"/>
    <w:rsid w:val="549E0EFA"/>
    <w:rsid w:val="54A50E9E"/>
    <w:rsid w:val="54A86D6F"/>
    <w:rsid w:val="54B445DD"/>
    <w:rsid w:val="555D3FFE"/>
    <w:rsid w:val="55627866"/>
    <w:rsid w:val="55A35884"/>
    <w:rsid w:val="55B160F8"/>
    <w:rsid w:val="55B87486"/>
    <w:rsid w:val="55BD0CB4"/>
    <w:rsid w:val="55BF0815"/>
    <w:rsid w:val="55F304BE"/>
    <w:rsid w:val="561769D4"/>
    <w:rsid w:val="563A7E9B"/>
    <w:rsid w:val="56AF4C71"/>
    <w:rsid w:val="574C5988"/>
    <w:rsid w:val="57A37CC2"/>
    <w:rsid w:val="57AA1051"/>
    <w:rsid w:val="57BD2BD4"/>
    <w:rsid w:val="58D844B0"/>
    <w:rsid w:val="58F20F01"/>
    <w:rsid w:val="591B0458"/>
    <w:rsid w:val="596F4300"/>
    <w:rsid w:val="59FA62BF"/>
    <w:rsid w:val="5A3A2B60"/>
    <w:rsid w:val="5A5D05FC"/>
    <w:rsid w:val="5A865DA5"/>
    <w:rsid w:val="5A934E24"/>
    <w:rsid w:val="5A9A1850"/>
    <w:rsid w:val="5ACF2D2C"/>
    <w:rsid w:val="5B252BC1"/>
    <w:rsid w:val="5B3F0B4E"/>
    <w:rsid w:val="5B527A35"/>
    <w:rsid w:val="5B6461E1"/>
    <w:rsid w:val="5BE34B31"/>
    <w:rsid w:val="5BE82147"/>
    <w:rsid w:val="5C2E2250"/>
    <w:rsid w:val="5C311D40"/>
    <w:rsid w:val="5C447CC6"/>
    <w:rsid w:val="5C4556E2"/>
    <w:rsid w:val="5C904CB9"/>
    <w:rsid w:val="5CBB785C"/>
    <w:rsid w:val="5CD32DF8"/>
    <w:rsid w:val="5D3D324E"/>
    <w:rsid w:val="5D7F0889"/>
    <w:rsid w:val="5DE51034"/>
    <w:rsid w:val="5E086AD1"/>
    <w:rsid w:val="5E6C3504"/>
    <w:rsid w:val="5E92731F"/>
    <w:rsid w:val="5EA70098"/>
    <w:rsid w:val="5EB55AE8"/>
    <w:rsid w:val="5EB629D1"/>
    <w:rsid w:val="5EBF3633"/>
    <w:rsid w:val="5ED30E8D"/>
    <w:rsid w:val="5EE035AA"/>
    <w:rsid w:val="5F473629"/>
    <w:rsid w:val="5F4A1A8C"/>
    <w:rsid w:val="5F577B9C"/>
    <w:rsid w:val="5F88611B"/>
    <w:rsid w:val="5F9C5723"/>
    <w:rsid w:val="5FB07420"/>
    <w:rsid w:val="5FB213EA"/>
    <w:rsid w:val="5FB72EB8"/>
    <w:rsid w:val="5FF259B6"/>
    <w:rsid w:val="60075621"/>
    <w:rsid w:val="602001C2"/>
    <w:rsid w:val="6022031E"/>
    <w:rsid w:val="60457B68"/>
    <w:rsid w:val="60575AEE"/>
    <w:rsid w:val="607D37A6"/>
    <w:rsid w:val="60912DAE"/>
    <w:rsid w:val="60964868"/>
    <w:rsid w:val="60CE32E1"/>
    <w:rsid w:val="61265BEC"/>
    <w:rsid w:val="613C540F"/>
    <w:rsid w:val="614F3ABB"/>
    <w:rsid w:val="6151253D"/>
    <w:rsid w:val="618C6B48"/>
    <w:rsid w:val="61BA4586"/>
    <w:rsid w:val="62E864CB"/>
    <w:rsid w:val="62FA7330"/>
    <w:rsid w:val="630006BE"/>
    <w:rsid w:val="631321A0"/>
    <w:rsid w:val="63A64DC2"/>
    <w:rsid w:val="64890E3B"/>
    <w:rsid w:val="64A37553"/>
    <w:rsid w:val="64C00985"/>
    <w:rsid w:val="65225D26"/>
    <w:rsid w:val="653603C7"/>
    <w:rsid w:val="653A7EB8"/>
    <w:rsid w:val="659D3FA3"/>
    <w:rsid w:val="65A45331"/>
    <w:rsid w:val="65A6554D"/>
    <w:rsid w:val="65DB5CBA"/>
    <w:rsid w:val="65F76B24"/>
    <w:rsid w:val="66AA4BC9"/>
    <w:rsid w:val="67087B42"/>
    <w:rsid w:val="671B5AC7"/>
    <w:rsid w:val="674E6C15"/>
    <w:rsid w:val="675524A0"/>
    <w:rsid w:val="67636EEB"/>
    <w:rsid w:val="677A0A3F"/>
    <w:rsid w:val="678C2521"/>
    <w:rsid w:val="67957627"/>
    <w:rsid w:val="684D3A5E"/>
    <w:rsid w:val="688A2F04"/>
    <w:rsid w:val="69117181"/>
    <w:rsid w:val="69230C63"/>
    <w:rsid w:val="694C01BA"/>
    <w:rsid w:val="69673043"/>
    <w:rsid w:val="697609B2"/>
    <w:rsid w:val="69BA15C7"/>
    <w:rsid w:val="69EC374B"/>
    <w:rsid w:val="69F4671F"/>
    <w:rsid w:val="6A2E3D63"/>
    <w:rsid w:val="6A333127"/>
    <w:rsid w:val="6A462E5B"/>
    <w:rsid w:val="6AAE27AE"/>
    <w:rsid w:val="6ABE6E95"/>
    <w:rsid w:val="6AF40B09"/>
    <w:rsid w:val="6B1940CB"/>
    <w:rsid w:val="6B3B04E6"/>
    <w:rsid w:val="6B806399"/>
    <w:rsid w:val="6B9A16B0"/>
    <w:rsid w:val="6BA04F9F"/>
    <w:rsid w:val="6C443493"/>
    <w:rsid w:val="6CBD7797"/>
    <w:rsid w:val="6CBF282C"/>
    <w:rsid w:val="6CBF6EF4"/>
    <w:rsid w:val="6D196605"/>
    <w:rsid w:val="6D34343E"/>
    <w:rsid w:val="6D374CDD"/>
    <w:rsid w:val="6D631F76"/>
    <w:rsid w:val="6D7E651A"/>
    <w:rsid w:val="6E5C0E9F"/>
    <w:rsid w:val="6E7A7577"/>
    <w:rsid w:val="6EA14B04"/>
    <w:rsid w:val="6F40256E"/>
    <w:rsid w:val="6F6D2C38"/>
    <w:rsid w:val="6F7B35A7"/>
    <w:rsid w:val="70296DD6"/>
    <w:rsid w:val="7071535F"/>
    <w:rsid w:val="70E94540"/>
    <w:rsid w:val="70F01D72"/>
    <w:rsid w:val="71263798"/>
    <w:rsid w:val="71351E65"/>
    <w:rsid w:val="71C54FAD"/>
    <w:rsid w:val="724A7260"/>
    <w:rsid w:val="726E4A5A"/>
    <w:rsid w:val="72B33057"/>
    <w:rsid w:val="72FA2A34"/>
    <w:rsid w:val="7306587D"/>
    <w:rsid w:val="73103C63"/>
    <w:rsid w:val="73193C5E"/>
    <w:rsid w:val="73335BEE"/>
    <w:rsid w:val="7333722E"/>
    <w:rsid w:val="734B3BFA"/>
    <w:rsid w:val="73753308"/>
    <w:rsid w:val="73AA26AC"/>
    <w:rsid w:val="73E62FB9"/>
    <w:rsid w:val="73EC4A73"/>
    <w:rsid w:val="73F90F3E"/>
    <w:rsid w:val="74116287"/>
    <w:rsid w:val="7463285B"/>
    <w:rsid w:val="748527D2"/>
    <w:rsid w:val="74884070"/>
    <w:rsid w:val="74B82A7E"/>
    <w:rsid w:val="74C7318D"/>
    <w:rsid w:val="74E023B6"/>
    <w:rsid w:val="74EE0377"/>
    <w:rsid w:val="75005442"/>
    <w:rsid w:val="75107877"/>
    <w:rsid w:val="75687BA7"/>
    <w:rsid w:val="75D167DE"/>
    <w:rsid w:val="760F2C9B"/>
    <w:rsid w:val="766823AB"/>
    <w:rsid w:val="766909C4"/>
    <w:rsid w:val="766A1C7F"/>
    <w:rsid w:val="76815665"/>
    <w:rsid w:val="76AC2297"/>
    <w:rsid w:val="77B91110"/>
    <w:rsid w:val="77E05963"/>
    <w:rsid w:val="780B56E4"/>
    <w:rsid w:val="78911745"/>
    <w:rsid w:val="78ED7920"/>
    <w:rsid w:val="790457C4"/>
    <w:rsid w:val="79442C5B"/>
    <w:rsid w:val="79905EA0"/>
    <w:rsid w:val="79A33E26"/>
    <w:rsid w:val="79C142AC"/>
    <w:rsid w:val="79F96E4E"/>
    <w:rsid w:val="7A066163"/>
    <w:rsid w:val="7A2F56B9"/>
    <w:rsid w:val="7A5073DE"/>
    <w:rsid w:val="7A707A80"/>
    <w:rsid w:val="7A7E2CDE"/>
    <w:rsid w:val="7AF81F4F"/>
    <w:rsid w:val="7B4025F6"/>
    <w:rsid w:val="7B7F6BC8"/>
    <w:rsid w:val="7BA2010D"/>
    <w:rsid w:val="7BB011B5"/>
    <w:rsid w:val="7BF70459"/>
    <w:rsid w:val="7C091F3A"/>
    <w:rsid w:val="7C2A2F43"/>
    <w:rsid w:val="7C5B09E8"/>
    <w:rsid w:val="7C683105"/>
    <w:rsid w:val="7C6C6CC0"/>
    <w:rsid w:val="7D326457"/>
    <w:rsid w:val="7D731D61"/>
    <w:rsid w:val="7D755AD9"/>
    <w:rsid w:val="7D957F29"/>
    <w:rsid w:val="7DEE7639"/>
    <w:rsid w:val="7E0230E5"/>
    <w:rsid w:val="7EAD450C"/>
    <w:rsid w:val="7EBD26E1"/>
    <w:rsid w:val="7EDC7492"/>
    <w:rsid w:val="7EE527A7"/>
    <w:rsid w:val="7F963AE5"/>
    <w:rsid w:val="7F967F89"/>
    <w:rsid w:val="7FC9210C"/>
    <w:rsid w:val="7FE505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5D461E"/>
    <w:pPr>
      <w:widowControl w:val="0"/>
      <w:jc w:val="both"/>
    </w:pPr>
    <w:rPr>
      <w:kern w:val="2"/>
      <w:sz w:val="21"/>
      <w:szCs w:val="22"/>
    </w:rPr>
  </w:style>
  <w:style w:type="paragraph" w:styleId="1">
    <w:name w:val="heading 1"/>
    <w:basedOn w:val="a"/>
    <w:next w:val="a"/>
    <w:qFormat/>
    <w:rsid w:val="005D461E"/>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5D461E"/>
    <w:pPr>
      <w:ind w:firstLineChars="200" w:firstLine="420"/>
    </w:pPr>
  </w:style>
  <w:style w:type="paragraph" w:styleId="a4">
    <w:name w:val="footer"/>
    <w:basedOn w:val="a"/>
    <w:qFormat/>
    <w:rsid w:val="005D461E"/>
    <w:pPr>
      <w:tabs>
        <w:tab w:val="center" w:pos="4153"/>
        <w:tab w:val="right" w:pos="8306"/>
      </w:tabs>
      <w:snapToGrid w:val="0"/>
      <w:jc w:val="left"/>
    </w:pPr>
    <w:rPr>
      <w:sz w:val="18"/>
      <w:szCs w:val="18"/>
    </w:rPr>
  </w:style>
  <w:style w:type="paragraph" w:styleId="a5">
    <w:name w:val="header"/>
    <w:basedOn w:val="a"/>
    <w:qFormat/>
    <w:rsid w:val="005D461E"/>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6">
    <w:name w:val="Table Grid"/>
    <w:qFormat/>
    <w:rsid w:val="005D461E"/>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不明显参考1"/>
    <w:basedOn w:val="a1"/>
    <w:qFormat/>
    <w:rsid w:val="005D461E"/>
    <w:rPr>
      <w:smallCaps/>
      <w:color w:val="ED7D31"/>
      <w:u w:val="single"/>
    </w:rPr>
  </w:style>
  <w:style w:type="paragraph" w:styleId="a7">
    <w:name w:val="Balloon Text"/>
    <w:basedOn w:val="a"/>
    <w:link w:val="Char"/>
    <w:uiPriority w:val="99"/>
    <w:semiHidden/>
    <w:unhideWhenUsed/>
    <w:rsid w:val="002007FA"/>
    <w:rPr>
      <w:sz w:val="18"/>
      <w:szCs w:val="18"/>
    </w:rPr>
  </w:style>
  <w:style w:type="character" w:customStyle="1" w:styleId="Char">
    <w:name w:val="批注框文本 Char"/>
    <w:basedOn w:val="a1"/>
    <w:link w:val="a7"/>
    <w:uiPriority w:val="99"/>
    <w:semiHidden/>
    <w:rsid w:val="002007F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wmf"/><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2"/>
    <customShpInfo spid="_x0000_s1026"/>
    <customShpInfo spid="_x0000_s1036"/>
    <customShpInfo spid="_x0000_s1035"/>
    <customShpInfo spid="_x0000_s1034"/>
    <customShpInfo spid="_x0000_s1033"/>
    <customShpInfo spid="_x0000_s1028"/>
    <customShpInfo spid="_x0000_s1031"/>
    <customShpInfo spid="_x0000_s1030"/>
    <customShpInfo spid="_x0000_s1029"/>
    <customShpInfo spid="_x0000_s1037"/>
    <customShpInfo spid="_x0000_s1038"/>
    <customShpInfo spid="_x0000_s103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947</Words>
  <Characters>5398</Characters>
  <Application>Microsoft Office Word</Application>
  <DocSecurity>0</DocSecurity>
  <Lines>44</Lines>
  <Paragraphs>12</Paragraphs>
  <ScaleCrop>false</ScaleCrop>
  <Company>神州网信技术有限公司</Company>
  <LinksUpToDate>false</LinksUpToDate>
  <CharactersWithSpaces>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Administrator</cp:lastModifiedBy>
  <cp:revision>18</cp:revision>
  <cp:lastPrinted>2022-08-16T02:15:00Z</cp:lastPrinted>
  <dcterms:created xsi:type="dcterms:W3CDTF">2022-09-08T09:21:00Z</dcterms:created>
  <dcterms:modified xsi:type="dcterms:W3CDTF">2026-05-25T02:46:00Z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TemplateUUID">
    <vt:lpwstr>v1.0_mb_S7ajbG3IpAnL1wSthNCxfw==</vt:lpwstr>
  </property>
  <property fmtid="{D5CDD505-2E9C-101B-9397-08002B2CF9AE}" pid="4" name="ICV">
    <vt:lpwstr>BDCB4C50788944FC8EF68202F813FAC8</vt:lpwstr>
  </property>
</Properties>
</file>