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白沟镇高桥村及有关农户：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东至高桥村地；西至高桥村地；南至小营村地；北至十三里铺村地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31.3657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小营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村及有关农户：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东至小营村地；西至小营村地；南至魏庄村地；北至高桥村地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2.2822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魏庄村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东至魏庄村地；西至魏庄村地；南至王庄村地；北至小营村地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4.7078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                     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王庄村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东至王庄村地；西至王庄村地；南至辘轳把村地；北至魏庄村地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）的土地，面积约1.2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841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                      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辘轳把村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村东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东至辘轳把村地；西至辘轳把村地；南至第五街居民委员会地；北至王庄村地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）的土地，面积约4.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1950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                     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第五街居民委员会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东至第五街居民委员会地；西至第五街居民委员会地；南至第四街居民委员会地；北至辘轳把村地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）的土地，面积约0.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0726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第四街居民委员会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东至第四街居民委员会地；西至第四街居民委员会地；南至第三街居民委员会地；北至第五街居民委员会地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）的土地，面积约0.2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308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第三街居民委员会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东至第三街居民委员会地；西至第三街居民委员会地；南至第一街居民委员会地；北至第四街居民委员会地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）的土地，面积约0.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3475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白二村村民委员会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村南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东至白二村村民委员会地；西至第一街居民委员会地；南至白二村村民委员会地；北至白二村村民委员会地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6.5157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9月22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第一街居民委员会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东至第一街居民委员会地；西至第一街居民委员会地；南至第一街居民委员会地；北至第三街居民委员会地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1.1503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北刘庄村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东至北刘庄村地；西至第一街居民委员会地；南至北刘庄村地；北至辘轳把村地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2.0299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保定白沟新城管理委员会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  <w:lang w:val="zh-CN"/>
        </w:rPr>
        <w:t>征收土地预</w:t>
      </w:r>
      <w:r>
        <w:rPr>
          <w:rFonts w:ascii="宋体" w:hAnsi="宋体" w:eastAsia="宋体" w:cs="Times New Roman"/>
          <w:b/>
          <w:bCs/>
          <w:kern w:val="0"/>
          <w:sz w:val="44"/>
          <w:szCs w:val="44"/>
          <w:lang w:val="zh-CN"/>
        </w:rPr>
        <w:t>公告</w:t>
      </w:r>
    </w:p>
    <w:p>
      <w:pPr>
        <w:rPr>
          <w:rFonts w:ascii="Times New Roman" w:hAnsi="Times New Roman" w:cs="Times New Roman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白沟镇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南刘庄村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及有关农户：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为了公共利益的需要，依据土地管理法律法规，现将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土地征收有关事项公告如下：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一、征收范围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拟征收你村位于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村西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东至南刘庄村地；西至南刘庄村地；南至南刘庄村地；北至南刘庄村地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）的土地，面积约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0.0298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公顷。具体面积和地类以土地现状调查情况为准。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二、征收目的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依据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《河北省发展和改革委员会关于白沟河治理工程（白沟新城段）可行性研究报告的批复》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冀发改农经〔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2021〕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99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号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），用于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白沟河治理工程（白沟新城段）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项目建设。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三、土地现状调查安排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拟于    年  月  日，由白沟镇人民政府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组织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，赴你村开展土地现状调查，请有关单位和个人予以支持配合。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自征收土地预公告发布之日起，任何单位和个人不得在拟征收范围内抢栽抢建；违反规定抢栽抢建的，对抢栽抢建部分不予补偿。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特此告知。</w:t>
      </w:r>
    </w:p>
    <w:p>
      <w:pPr>
        <w:autoSpaceDE w:val="0"/>
        <w:autoSpaceDN w:val="0"/>
        <w:adjustRightInd w:val="0"/>
        <w:ind w:firstLine="480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联系人：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吴海明 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 xml:space="preserve"> 联系电话：0312-2880462</w:t>
      </w:r>
      <w:bookmarkStart w:id="0" w:name="_GoBack"/>
      <w:bookmarkEnd w:id="0"/>
    </w:p>
    <w:p>
      <w:pPr>
        <w:jc w:val="right"/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zh-CN"/>
        </w:rPr>
        <w:t>保定白沟新城管理委员会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（公章）</w:t>
      </w:r>
    </w:p>
    <w:p>
      <w:pPr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仿宋_GB2312" w:cs="Times New Roman"/>
          <w:kern w:val="0"/>
          <w:sz w:val="28"/>
          <w:szCs w:val="28"/>
          <w:lang w:val="zh-CN"/>
        </w:rPr>
        <w:t>日</w:t>
      </w:r>
    </w:p>
    <w:sectPr>
      <w:pgSz w:w="11906" w:h="16838"/>
      <w:pgMar w:top="1276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DQ4YWY5ZWViZTdiOWQ4MmRjNzdkYmIwMjU1NTEifQ=="/>
  </w:docVars>
  <w:rsids>
    <w:rsidRoot w:val="00587F56"/>
    <w:rsid w:val="00084B5C"/>
    <w:rsid w:val="0010340A"/>
    <w:rsid w:val="00117F7E"/>
    <w:rsid w:val="00123D94"/>
    <w:rsid w:val="00174FF1"/>
    <w:rsid w:val="002032F9"/>
    <w:rsid w:val="0023704E"/>
    <w:rsid w:val="002613C0"/>
    <w:rsid w:val="00274E3B"/>
    <w:rsid w:val="002A1B38"/>
    <w:rsid w:val="002C775F"/>
    <w:rsid w:val="0036157A"/>
    <w:rsid w:val="003868DC"/>
    <w:rsid w:val="00435D45"/>
    <w:rsid w:val="00451F6E"/>
    <w:rsid w:val="00480699"/>
    <w:rsid w:val="005678C8"/>
    <w:rsid w:val="00587F56"/>
    <w:rsid w:val="005B58DC"/>
    <w:rsid w:val="005F684E"/>
    <w:rsid w:val="00644DC4"/>
    <w:rsid w:val="0068653B"/>
    <w:rsid w:val="006E6639"/>
    <w:rsid w:val="00731651"/>
    <w:rsid w:val="0079443E"/>
    <w:rsid w:val="008A1EE9"/>
    <w:rsid w:val="009222AD"/>
    <w:rsid w:val="009A56AA"/>
    <w:rsid w:val="009C3934"/>
    <w:rsid w:val="009D3965"/>
    <w:rsid w:val="009D5CF3"/>
    <w:rsid w:val="009F2058"/>
    <w:rsid w:val="00A51C7E"/>
    <w:rsid w:val="00A92D82"/>
    <w:rsid w:val="00AD35AC"/>
    <w:rsid w:val="00B33738"/>
    <w:rsid w:val="00B449F9"/>
    <w:rsid w:val="00B8708B"/>
    <w:rsid w:val="00C43DE7"/>
    <w:rsid w:val="00C62AA6"/>
    <w:rsid w:val="00C9194B"/>
    <w:rsid w:val="00CB5EC8"/>
    <w:rsid w:val="00CC07D7"/>
    <w:rsid w:val="00D41AB2"/>
    <w:rsid w:val="00D52AF6"/>
    <w:rsid w:val="00D93E33"/>
    <w:rsid w:val="00D97136"/>
    <w:rsid w:val="00DD5657"/>
    <w:rsid w:val="00F87357"/>
    <w:rsid w:val="00F87BED"/>
    <w:rsid w:val="00F93093"/>
    <w:rsid w:val="00F96FC9"/>
    <w:rsid w:val="262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0陆鑫报告名"/>
    <w:basedOn w:val="1"/>
    <w:link w:val="10"/>
    <w:qFormat/>
    <w:uiPriority w:val="0"/>
    <w:pPr>
      <w:spacing w:line="360" w:lineRule="auto"/>
      <w:jc w:val="center"/>
    </w:pPr>
    <w:rPr>
      <w:rFonts w:ascii="华文中宋" w:hAnsi="华文中宋" w:eastAsia="华文中宋" w:cs="Times New Roman"/>
      <w:b/>
      <w:bCs/>
      <w:sz w:val="52"/>
      <w:szCs w:val="52"/>
    </w:rPr>
  </w:style>
  <w:style w:type="character" w:customStyle="1" w:styleId="10">
    <w:name w:val="0陆鑫报告名 字符"/>
    <w:basedOn w:val="7"/>
    <w:link w:val="9"/>
    <w:uiPriority w:val="0"/>
    <w:rPr>
      <w:rFonts w:ascii="华文中宋" w:hAnsi="华文中宋" w:eastAsia="华文中宋" w:cs="Times New Roman"/>
      <w:b/>
      <w:bCs/>
      <w:sz w:val="52"/>
      <w:szCs w:val="52"/>
    </w:rPr>
  </w:style>
  <w:style w:type="paragraph" w:customStyle="1" w:styleId="11">
    <w:name w:val="1陆鑫落款"/>
    <w:basedOn w:val="1"/>
    <w:link w:val="12"/>
    <w:qFormat/>
    <w:uiPriority w:val="0"/>
    <w:pPr>
      <w:spacing w:line="600" w:lineRule="exact"/>
      <w:jc w:val="center"/>
    </w:pPr>
    <w:rPr>
      <w:rFonts w:ascii="华文中宋" w:hAnsi="华文中宋" w:eastAsia="华文中宋" w:cs="华文中宋"/>
      <w:sz w:val="32"/>
      <w:szCs w:val="32"/>
    </w:rPr>
  </w:style>
  <w:style w:type="character" w:customStyle="1" w:styleId="12">
    <w:name w:val="1陆鑫落款 字符"/>
    <w:basedOn w:val="7"/>
    <w:link w:val="11"/>
    <w:uiPriority w:val="0"/>
    <w:rPr>
      <w:rFonts w:ascii="华文中宋" w:hAnsi="华文中宋" w:eastAsia="华文中宋" w:cs="华文中宋"/>
      <w:sz w:val="32"/>
      <w:szCs w:val="32"/>
    </w:rPr>
  </w:style>
  <w:style w:type="paragraph" w:customStyle="1" w:styleId="13">
    <w:name w:val="2陆鑫一级"/>
    <w:basedOn w:val="2"/>
    <w:link w:val="14"/>
    <w:qFormat/>
    <w:uiPriority w:val="0"/>
    <w:pPr>
      <w:spacing w:before="120" w:beforeLines="50" w:after="120" w:afterLines="50" w:line="240" w:lineRule="auto"/>
    </w:pPr>
    <w:rPr>
      <w:rFonts w:ascii="黑体" w:hAnsi="Times New Roman" w:eastAsia="黑体" w:cs="Times New Roman"/>
      <w:sz w:val="30"/>
      <w:szCs w:val="30"/>
    </w:rPr>
  </w:style>
  <w:style w:type="character" w:customStyle="1" w:styleId="14">
    <w:name w:val="2陆鑫一级 字符"/>
    <w:basedOn w:val="15"/>
    <w:link w:val="13"/>
    <w:uiPriority w:val="0"/>
    <w:rPr>
      <w:rFonts w:ascii="黑体" w:hAnsi="Times New Roman" w:eastAsia="黑体" w:cs="Times New Roman"/>
      <w:kern w:val="44"/>
      <w:sz w:val="30"/>
      <w:szCs w:val="30"/>
    </w:rPr>
  </w:style>
  <w:style w:type="character" w:customStyle="1" w:styleId="15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customStyle="1" w:styleId="16">
    <w:name w:val="3陆鑫二级"/>
    <w:basedOn w:val="3"/>
    <w:link w:val="17"/>
    <w:qFormat/>
    <w:uiPriority w:val="0"/>
    <w:pPr>
      <w:spacing w:before="240" w:beforeLines="100" w:after="120" w:afterLines="50" w:line="240" w:lineRule="auto"/>
    </w:pPr>
    <w:rPr>
      <w:rFonts w:ascii="黑体" w:hAnsi="黑体" w:eastAsia="黑体" w:cs="Times New Roman"/>
      <w:sz w:val="28"/>
      <w:szCs w:val="20"/>
    </w:rPr>
  </w:style>
  <w:style w:type="character" w:customStyle="1" w:styleId="17">
    <w:name w:val="3陆鑫二级 字符"/>
    <w:basedOn w:val="18"/>
    <w:link w:val="16"/>
    <w:uiPriority w:val="0"/>
    <w:rPr>
      <w:rFonts w:ascii="黑体" w:hAnsi="黑体" w:eastAsia="黑体" w:cs="Times New Roman"/>
      <w:sz w:val="28"/>
      <w:szCs w:val="20"/>
    </w:rPr>
  </w:style>
  <w:style w:type="character" w:customStyle="1" w:styleId="18">
    <w:name w:val="标题 2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4陆鑫三级"/>
    <w:basedOn w:val="1"/>
    <w:link w:val="20"/>
    <w:qFormat/>
    <w:uiPriority w:val="0"/>
    <w:pPr>
      <w:spacing w:before="120" w:beforeLines="50" w:after="120" w:afterLines="50"/>
      <w:ind w:firstLine="562" w:firstLineChars="200"/>
      <w:jc w:val="left"/>
      <w:outlineLvl w:val="2"/>
    </w:pPr>
    <w:rPr>
      <w:rFonts w:ascii="仿宋_GB2312" w:hAnsi="宋体" w:eastAsia="仿宋_GB2312"/>
      <w:b/>
      <w:bCs/>
      <w:sz w:val="28"/>
      <w:szCs w:val="28"/>
    </w:rPr>
  </w:style>
  <w:style w:type="character" w:customStyle="1" w:styleId="20">
    <w:name w:val="4陆鑫三级 字符"/>
    <w:basedOn w:val="7"/>
    <w:link w:val="19"/>
    <w:uiPriority w:val="0"/>
    <w:rPr>
      <w:rFonts w:ascii="仿宋_GB2312" w:hAnsi="宋体" w:eastAsia="仿宋_GB2312"/>
      <w:b/>
      <w:bCs/>
      <w:sz w:val="28"/>
      <w:szCs w:val="28"/>
    </w:rPr>
  </w:style>
  <w:style w:type="paragraph" w:customStyle="1" w:styleId="21">
    <w:name w:val="5陆鑫四级"/>
    <w:basedOn w:val="1"/>
    <w:link w:val="22"/>
    <w:qFormat/>
    <w:uiPriority w:val="0"/>
    <w:pPr>
      <w:spacing w:before="120" w:beforeLines="50" w:after="120" w:afterLines="50"/>
      <w:ind w:firstLine="560" w:firstLineChars="200"/>
      <w:outlineLvl w:val="3"/>
    </w:pPr>
    <w:rPr>
      <w:rFonts w:ascii="仿宋_GB2312" w:hAnsi="宋体" w:eastAsia="仿宋_GB2312" w:cs="Times New Roman"/>
      <w:sz w:val="28"/>
      <w:szCs w:val="28"/>
    </w:rPr>
  </w:style>
  <w:style w:type="character" w:customStyle="1" w:styleId="22">
    <w:name w:val="5陆鑫四级 字符"/>
    <w:basedOn w:val="7"/>
    <w:link w:val="21"/>
    <w:uiPriority w:val="0"/>
    <w:rPr>
      <w:rFonts w:ascii="仿宋_GB2312" w:hAnsi="宋体" w:eastAsia="仿宋_GB2312" w:cs="Times New Roman"/>
      <w:sz w:val="28"/>
      <w:szCs w:val="28"/>
    </w:rPr>
  </w:style>
  <w:style w:type="paragraph" w:customStyle="1" w:styleId="23">
    <w:name w:val="6陆鑫正文"/>
    <w:basedOn w:val="1"/>
    <w:link w:val="24"/>
    <w:qFormat/>
    <w:uiPriority w:val="0"/>
    <w:pPr>
      <w:spacing w:line="360" w:lineRule="auto"/>
      <w:ind w:firstLine="560" w:firstLineChars="200"/>
    </w:pPr>
    <w:rPr>
      <w:rFonts w:ascii="仿宋_GB2312" w:hAnsi="宋体" w:eastAsia="仿宋_GB2312"/>
      <w:sz w:val="28"/>
      <w:szCs w:val="28"/>
    </w:rPr>
  </w:style>
  <w:style w:type="character" w:customStyle="1" w:styleId="24">
    <w:name w:val="6陆鑫正文 字符"/>
    <w:basedOn w:val="7"/>
    <w:link w:val="23"/>
    <w:uiPriority w:val="0"/>
    <w:rPr>
      <w:rFonts w:ascii="仿宋_GB2312" w:hAnsi="宋体" w:eastAsia="仿宋_GB2312"/>
      <w:sz w:val="28"/>
      <w:szCs w:val="28"/>
    </w:rPr>
  </w:style>
  <w:style w:type="character" w:customStyle="1" w:styleId="25">
    <w:name w:val="页眉 Char"/>
    <w:basedOn w:val="7"/>
    <w:link w:val="5"/>
    <w:uiPriority w:val="99"/>
    <w:rPr>
      <w:sz w:val="18"/>
      <w:szCs w:val="18"/>
    </w:rPr>
  </w:style>
  <w:style w:type="character" w:customStyle="1" w:styleId="26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4730</Words>
  <Characters>4983</Characters>
  <Lines>37</Lines>
  <Paragraphs>10</Paragraphs>
  <TotalTime>2</TotalTime>
  <ScaleCrop>false</ScaleCrop>
  <LinksUpToDate>false</LinksUpToDate>
  <CharactersWithSpaces>5151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2021-08-13T09:42:00Z</dcterms:created>
  <dc:creator>pc</dc:creator>
  <cp:lastModifiedBy>　</cp:lastModifiedBy>
  <dcterms:modified xsi:type="dcterms:W3CDTF">2022-10-08T08:38:21Z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4545614D5DD444B29EDB64B101D6497D</vt:lpwstr>
  </property>
</Properties>
</file>